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rsidP="0000109C">
      <w:pPr>
        <w:spacing w:before="62"/>
        <w:ind w:left="4217" w:right="4235"/>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00109C" w:rsidRDefault="00827B1F" w:rsidP="0000109C">
      <w:pPr>
        <w:spacing w:before="62"/>
        <w:ind w:left="4217" w:right="4235"/>
        <w:rPr>
          <w:rStyle w:val="Hyperlink"/>
          <w:rFonts w:ascii="Arial"/>
          <w:color w:val="auto"/>
          <w:sz w:val="14"/>
          <w:u w:val="none"/>
        </w:rPr>
      </w:pPr>
      <w:r w:rsidRPr="00827B1F">
        <w:rPr>
          <w:rStyle w:val="Hyperlink"/>
          <w:rFonts w:ascii="Arial"/>
          <w:color w:val="auto"/>
          <w:sz w:val="14"/>
          <w:u w:val="none"/>
        </w:rPr>
        <w:t xml:space="preserve">Phone: </w:t>
      </w:r>
      <w:r>
        <w:rPr>
          <w:rStyle w:val="Hyperlink"/>
          <w:rFonts w:ascii="Arial"/>
          <w:color w:val="auto"/>
          <w:sz w:val="14"/>
          <w:u w:val="none"/>
        </w:rPr>
        <w:t>+1-111-111-1111</w:t>
      </w:r>
      <w:bookmarkStart w:id="0" w:name="_GoBack"/>
      <w:bookmarkEnd w:id="0"/>
    </w:p>
    <w:p w:rsidR="00827B1F" w:rsidRPr="00827B1F" w:rsidRDefault="0000109C" w:rsidP="0000109C">
      <w:pPr>
        <w:spacing w:before="62"/>
        <w:ind w:left="4217" w:right="4235"/>
        <w:rPr>
          <w:rFonts w:ascii="Arial"/>
          <w:sz w:val="14"/>
        </w:rPr>
      </w:pPr>
      <w:r>
        <w:rPr>
          <w:rStyle w:val="Hyperlink"/>
          <w:rFonts w:ascii="Arial"/>
          <w:color w:val="auto"/>
          <w:sz w:val="14"/>
          <w:u w:val="none"/>
        </w:rPr>
        <w:t xml:space="preserve">Social </w:t>
      </w:r>
      <w:proofErr w:type="gramStart"/>
      <w:r>
        <w:rPr>
          <w:rStyle w:val="Hyperlink"/>
          <w:rFonts w:ascii="Arial"/>
          <w:color w:val="auto"/>
          <w:sz w:val="14"/>
          <w:u w:val="none"/>
        </w:rPr>
        <w:t>media :</w:t>
      </w:r>
      <w:proofErr w:type="gramEnd"/>
      <w:r>
        <w:rPr>
          <w:rStyle w:val="Hyperlink"/>
          <w:rFonts w:ascii="Arial"/>
          <w:color w:val="auto"/>
          <w:sz w:val="14"/>
          <w:u w:val="none"/>
        </w:rPr>
        <w:t xml:space="preserve"> LinkedIn /Twitter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CA5D42D" wp14:editId="10C9B03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DA1" w:rsidRDefault="00850DA1">
      <w:r>
        <w:separator/>
      </w:r>
    </w:p>
  </w:endnote>
  <w:endnote w:type="continuationSeparator" w:id="0">
    <w:p w:rsidR="00850DA1" w:rsidRDefault="00850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DA1" w:rsidRDefault="00850DA1">
      <w:r>
        <w:separator/>
      </w:r>
    </w:p>
  </w:footnote>
  <w:footnote w:type="continuationSeparator" w:id="0">
    <w:p w:rsidR="00850DA1" w:rsidRDefault="00850D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09C"/>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50DA1"/>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Globalexperts Meeting</cp:lastModifiedBy>
  <cp:revision>2</cp:revision>
  <dcterms:created xsi:type="dcterms:W3CDTF">2018-04-28T08:27:00Z</dcterms:created>
  <dcterms:modified xsi:type="dcterms:W3CDTF">2018-04-28T08:27:00Z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