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721" w:rsidRDefault="00E46C18" w:rsidP="00CC3E00">
      <w:pPr>
        <w:pStyle w:val="Heading1"/>
        <w:spacing w:before="170"/>
        <w:ind w:left="0"/>
        <w:rPr>
          <w:rFonts w:ascii="Times New Roman" w:hAnsi="Times New Roman" w:cs="Times New Roman"/>
          <w:i/>
        </w:rPr>
      </w:pPr>
      <w:r w:rsidRPr="009E138C">
        <w:rPr>
          <w:rFonts w:ascii="Times New Roman" w:hAnsi="Times New Roman" w:cs="Times New Roman"/>
          <w:color w:val="337AB7"/>
          <w:sz w:val="32"/>
        </w:rPr>
        <w:t>Title:</w:t>
      </w:r>
      <w:bookmarkStart w:id="0" w:name="_GoBack"/>
      <w:bookmarkEnd w:id="0"/>
    </w:p>
    <w:p w:rsidR="00AE3E37" w:rsidRPr="00E46C18" w:rsidRDefault="00704721" w:rsidP="00704721">
      <w:pPr>
        <w:pStyle w:val="BodyText"/>
        <w:spacing w:line="198" w:lineRule="exact"/>
        <w:ind w:right="5987"/>
        <w:rPr>
          <w:rFonts w:ascii="Times New Roman" w:hAnsi="Times New Roman" w:cs="Times New Roman"/>
          <w:sz w:val="20"/>
        </w:rPr>
      </w:pPr>
      <w:r w:rsidRPr="00704721">
        <w:rPr>
          <w:rFonts w:ascii="Times New Roman" w:hAnsi="Times New Roman" w:cs="Times New Roman"/>
          <w:i/>
        </w:rPr>
        <w:t xml:space="preserve">Center for Pharmaceutical Biotechnology and </w:t>
      </w:r>
      <w:proofErr w:type="spellStart"/>
      <w:r w:rsidRPr="00704721">
        <w:rPr>
          <w:rFonts w:ascii="Times New Roman" w:hAnsi="Times New Roman" w:cs="Times New Roman"/>
          <w:i/>
        </w:rPr>
        <w:t>Nanomedicine</w:t>
      </w:r>
      <w:proofErr w:type="spellEnd"/>
      <w:r w:rsidRPr="00704721">
        <w:rPr>
          <w:rFonts w:ascii="Times New Roman" w:hAnsi="Times New Roman" w:cs="Times New Roman"/>
          <w:i/>
        </w:rPr>
        <w:t>, Northeastern University, Boston, MA 02115, USA</w:t>
      </w:r>
    </w:p>
    <w:p w:rsidR="00AE3E37" w:rsidRPr="00E46C18" w:rsidRDefault="00AE3E37">
      <w:pPr>
        <w:rPr>
          <w:rFonts w:ascii="Times New Roman" w:hAnsi="Times New Roman" w:cs="Times New Roman"/>
          <w:sz w:val="21"/>
        </w:rPr>
        <w:sectPr w:rsidR="00AE3E37" w:rsidRPr="00E46C18" w:rsidSect="00704721">
          <w:headerReference w:type="default" r:id="rId9"/>
          <w:type w:val="continuous"/>
          <w:pgSz w:w="11910" w:h="16840"/>
          <w:pgMar w:top="1740" w:right="600" w:bottom="840" w:left="620" w:header="0" w:footer="642" w:gutter="0"/>
          <w:cols w:space="720"/>
          <w:docGrid w:linePitch="299"/>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w:t>
      </w:r>
      <w:proofErr w:type="gramStart"/>
      <w:r w:rsidR="008756E6" w:rsidRPr="00E46C18">
        <w:rPr>
          <w:rFonts w:ascii="Times New Roman" w:hAnsi="Times New Roman" w:cs="Times New Roman"/>
        </w:rPr>
        <w:t xml:space="preserve">An </w:t>
      </w:r>
      <w:r w:rsidRPr="00E46C18">
        <w:rPr>
          <w:rFonts w:ascii="Times New Roman" w:hAnsi="Times New Roman" w:cs="Times New Roman"/>
        </w:rPr>
        <w:t>inter</w:t>
      </w:r>
      <w:proofErr w:type="gramEnd"/>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lastRenderedPageBreak/>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7E76D1" w:rsidRDefault="00E46C18" w:rsidP="007E76D1">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IH, </w:t>
      </w:r>
      <w:proofErr w:type="spellStart"/>
      <w:r w:rsidR="005973B9" w:rsidRPr="009E138C">
        <w:rPr>
          <w:rFonts w:ascii="Times New Roman" w:hAnsi="Times New Roman" w:cs="Times New Roman"/>
          <w:sz w:val="18"/>
        </w:rPr>
        <w:t>Choudhry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Pr="007E76D1" w:rsidRDefault="005973B9" w:rsidP="007E76D1">
      <w:pPr>
        <w:pStyle w:val="ListParagraph"/>
        <w:numPr>
          <w:ilvl w:val="0"/>
          <w:numId w:val="5"/>
        </w:numPr>
        <w:tabs>
          <w:tab w:val="left" w:pos="384"/>
        </w:tabs>
        <w:spacing w:line="216" w:lineRule="exact"/>
        <w:ind w:right="138"/>
        <w:rPr>
          <w:rFonts w:ascii="Times New Roman" w:hAnsi="Times New Roman" w:cs="Times New Roman"/>
          <w:sz w:val="18"/>
        </w:rPr>
      </w:pPr>
      <w:r w:rsidRPr="007E76D1">
        <w:rPr>
          <w:rFonts w:ascii="Times New Roman" w:hAnsi="Times New Roman" w:cs="Times New Roman"/>
          <w:sz w:val="18"/>
        </w:rPr>
        <w:t xml:space="preserve">Room R, </w:t>
      </w:r>
      <w:proofErr w:type="spellStart"/>
      <w:r w:rsidRPr="007E76D1">
        <w:rPr>
          <w:rFonts w:ascii="Times New Roman" w:hAnsi="Times New Roman" w:cs="Times New Roman"/>
          <w:sz w:val="18"/>
        </w:rPr>
        <w:t>Babor</w:t>
      </w:r>
      <w:proofErr w:type="spellEnd"/>
      <w:r w:rsidR="009E138C" w:rsidRPr="007E76D1">
        <w:rPr>
          <w:rFonts w:ascii="Times New Roman" w:hAnsi="Times New Roman" w:cs="Times New Roman"/>
          <w:sz w:val="18"/>
        </w:rPr>
        <w:t xml:space="preserve"> </w:t>
      </w:r>
      <w:r w:rsidRPr="007E76D1">
        <w:rPr>
          <w:rFonts w:ascii="Times New Roman" w:hAnsi="Times New Roman" w:cs="Times New Roman"/>
          <w:spacing w:val="-10"/>
          <w:sz w:val="18"/>
        </w:rPr>
        <w:t xml:space="preserve">T, </w:t>
      </w:r>
      <w:proofErr w:type="spellStart"/>
      <w:r w:rsidRPr="007E76D1">
        <w:rPr>
          <w:rFonts w:ascii="Times New Roman" w:hAnsi="Times New Roman" w:cs="Times New Roman"/>
          <w:sz w:val="18"/>
        </w:rPr>
        <w:t>Rehm</w:t>
      </w:r>
      <w:proofErr w:type="spellEnd"/>
      <w:r w:rsidRPr="007E76D1">
        <w:rPr>
          <w:rFonts w:ascii="Times New Roman" w:hAnsi="Times New Roman" w:cs="Times New Roman"/>
          <w:sz w:val="18"/>
        </w:rPr>
        <w:t xml:space="preserve"> J (2005) Alcohol and public health. Lancet</w:t>
      </w:r>
      <w:r w:rsidR="009E138C" w:rsidRPr="007E76D1">
        <w:rPr>
          <w:rFonts w:ascii="Times New Roman" w:hAnsi="Times New Roman" w:cs="Times New Roman"/>
          <w:sz w:val="18"/>
        </w:rPr>
        <w:t xml:space="preserve"> </w:t>
      </w:r>
      <w:r w:rsidRPr="007E76D1">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Neuro</w:t>
      </w:r>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1">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 xml:space="preserve">Deanna </w:t>
      </w:r>
      <w:proofErr w:type="spellStart"/>
      <w:r w:rsidRPr="00E46C18">
        <w:rPr>
          <w:rFonts w:ascii="Times New Roman" w:hAnsi="Times New Roman" w:cs="Times New Roman"/>
        </w:rPr>
        <w:t>Mulvihill</w:t>
      </w:r>
      <w:proofErr w:type="spellEnd"/>
      <w:r w:rsidRPr="00E46C18">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w:t>
      </w:r>
      <w:proofErr w:type="spellStart"/>
      <w:r w:rsidRPr="00E46C18">
        <w:rPr>
          <w:rFonts w:ascii="Times New Roman" w:hAnsi="Times New Roman" w:cs="Times New Roman"/>
        </w:rPr>
        <w:t>Guba</w:t>
      </w:r>
      <w:proofErr w:type="spellEnd"/>
      <w:r w:rsidRPr="00E46C18">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2"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7EA" w:rsidRDefault="00E227EA">
      <w:r>
        <w:separator/>
      </w:r>
    </w:p>
  </w:endnote>
  <w:endnote w:type="continuationSeparator" w:id="0">
    <w:p w:rsidR="00E227EA" w:rsidRDefault="00E22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7EA" w:rsidRDefault="00E227EA">
      <w:r>
        <w:separator/>
      </w:r>
    </w:p>
  </w:footnote>
  <w:footnote w:type="continuationSeparator" w:id="0">
    <w:p w:rsidR="00E227EA" w:rsidRDefault="00E22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437"/>
    <w:rsid w:val="000E2911"/>
    <w:rsid w:val="00100DE3"/>
    <w:rsid w:val="001263DF"/>
    <w:rsid w:val="00140141"/>
    <w:rsid w:val="001A03A3"/>
    <w:rsid w:val="001D0AD1"/>
    <w:rsid w:val="002436DE"/>
    <w:rsid w:val="00292ED9"/>
    <w:rsid w:val="00404E5B"/>
    <w:rsid w:val="00414F7B"/>
    <w:rsid w:val="004355DC"/>
    <w:rsid w:val="004541B0"/>
    <w:rsid w:val="004749B4"/>
    <w:rsid w:val="00494130"/>
    <w:rsid w:val="004F3523"/>
    <w:rsid w:val="005973B9"/>
    <w:rsid w:val="005B3A56"/>
    <w:rsid w:val="006060CE"/>
    <w:rsid w:val="0063497F"/>
    <w:rsid w:val="006879ED"/>
    <w:rsid w:val="00704721"/>
    <w:rsid w:val="00742279"/>
    <w:rsid w:val="007E76D1"/>
    <w:rsid w:val="00873DF0"/>
    <w:rsid w:val="008756E6"/>
    <w:rsid w:val="008D3F73"/>
    <w:rsid w:val="009B2D44"/>
    <w:rsid w:val="009E03D1"/>
    <w:rsid w:val="009E138C"/>
    <w:rsid w:val="00A07E82"/>
    <w:rsid w:val="00A8661A"/>
    <w:rsid w:val="00A9710C"/>
    <w:rsid w:val="00AE3E37"/>
    <w:rsid w:val="00B21A57"/>
    <w:rsid w:val="00C33602"/>
    <w:rsid w:val="00CC3E00"/>
    <w:rsid w:val="00CD6F55"/>
    <w:rsid w:val="00DE3104"/>
    <w:rsid w:val="00E227EA"/>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6811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EF344-BD3E-48DB-9910-948F5E04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Biopolymers Meeting 2017</cp:lastModifiedBy>
  <cp:revision>9</cp:revision>
  <dcterms:created xsi:type="dcterms:W3CDTF">2016-10-19T08:51:00Z</dcterms:created>
  <dcterms:modified xsi:type="dcterms:W3CDTF">2017-12-04T08:36:00Z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