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7A8" w:rsidRDefault="004907A8" w:rsidP="004907A8">
      <w:pPr>
        <w:jc w:val="both"/>
        <w:rPr>
          <w:sz w:val="22"/>
          <w:szCs w:val="22"/>
          <w:lang w:val="en-GB"/>
        </w:rPr>
      </w:pPr>
      <w:r>
        <w:rPr>
          <w:sz w:val="22"/>
          <w:szCs w:val="22"/>
          <w:lang w:val="en-GB"/>
        </w:rPr>
        <w:t xml:space="preserve">                                                                                                                       </w:t>
      </w:r>
      <w:r>
        <w:rPr>
          <w:noProof/>
          <w:sz w:val="22"/>
          <w:szCs w:val="22"/>
          <w:lang w:val="en-IN" w:eastAsia="en-IN"/>
        </w:rPr>
        <w:drawing>
          <wp:inline distT="0" distB="0" distL="0" distR="0">
            <wp:extent cx="1428750" cy="127635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1276350"/>
                    </a:xfrm>
                    <a:prstGeom prst="rect">
                      <a:avLst/>
                    </a:prstGeom>
                    <a:noFill/>
                    <a:ln>
                      <a:noFill/>
                    </a:ln>
                  </pic:spPr>
                </pic:pic>
              </a:graphicData>
            </a:graphic>
          </wp:inline>
        </w:drawing>
      </w:r>
    </w:p>
    <w:p w:rsidR="004907A8" w:rsidRDefault="004907A8" w:rsidP="004907A8">
      <w:pPr>
        <w:rPr>
          <w:rFonts w:eastAsia="MS PGothic"/>
          <w:b/>
          <w:color w:val="000000"/>
          <w:sz w:val="28"/>
          <w:szCs w:val="28"/>
        </w:rPr>
      </w:pPr>
      <w:r>
        <w:rPr>
          <w:rFonts w:eastAsia="MS PGothic"/>
          <w:b/>
          <w:color w:val="000000"/>
          <w:sz w:val="28"/>
          <w:szCs w:val="28"/>
        </w:rPr>
        <w:t xml:space="preserve">Title: </w:t>
      </w:r>
      <w:r w:rsidR="001404C2">
        <w:rPr>
          <w:rFonts w:eastAsia="MS PGothic"/>
          <w:b/>
          <w:color w:val="000000"/>
          <w:sz w:val="28"/>
          <w:szCs w:val="28"/>
        </w:rPr>
        <w:t xml:space="preserve"> </w:t>
      </w:r>
      <w:r>
        <w:rPr>
          <w:rFonts w:eastAsia="MS PGothic"/>
          <w:color w:val="000000"/>
          <w:sz w:val="28"/>
          <w:szCs w:val="28"/>
        </w:rPr>
        <w:t>Encyclopedia of Bioanalytical Methods for Bioavailability and Bioequivalence Studies of Pharmaceuticals</w:t>
      </w:r>
    </w:p>
    <w:p w:rsidR="004907A8" w:rsidRDefault="004907A8" w:rsidP="004907A8">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4907A8" w:rsidRDefault="004907A8" w:rsidP="004907A8">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4907A8" w:rsidRDefault="004907A8" w:rsidP="004907A8">
      <w:pPr>
        <w:jc w:val="center"/>
        <w:rPr>
          <w:rFonts w:eastAsia="Batang"/>
          <w:color w:val="0000FF"/>
          <w:sz w:val="36"/>
          <w:szCs w:val="36"/>
        </w:rPr>
      </w:pPr>
    </w:p>
    <w:p w:rsidR="004907A8" w:rsidRDefault="004907A8" w:rsidP="004907A8">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 xml:space="preserve">E-BABE): It is a unique encyclopedia involving bioanalytical methods for bioavailability and bioequivalence (BA/BE) studies of pharmaceuticals for suitable method selection with thousands </w:t>
      </w:r>
      <w:bookmarkStart w:id="0" w:name="_GoBack"/>
      <w:bookmarkEnd w:id="0"/>
      <w:r>
        <w:rPr>
          <w:color w:val="000000"/>
        </w:rPr>
        <w:t>of combinations and searches against these methods.</w:t>
      </w:r>
      <w:r>
        <w:rPr>
          <w:b/>
          <w:sz w:val="28"/>
          <w:szCs w:val="28"/>
        </w:rPr>
        <w:t xml:space="preserve"> </w:t>
      </w:r>
      <w:r>
        <w:rPr>
          <w:color w:val="000000"/>
        </w:rPr>
        <w:t xml:space="preserve">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w:t>
      </w:r>
      <w:r w:rsidRPr="0096646B">
        <w:rPr>
          <w:b/>
          <w:color w:val="000000"/>
        </w:rPr>
        <w:t>(Up to 250 words)</w:t>
      </w:r>
    </w:p>
    <w:p w:rsidR="004907A8" w:rsidRDefault="004907A8" w:rsidP="004907A8">
      <w:pPr>
        <w:jc w:val="both"/>
        <w:rPr>
          <w:color w:val="000000"/>
        </w:rPr>
      </w:pPr>
    </w:p>
    <w:p w:rsidR="004907A8" w:rsidRDefault="004907A8" w:rsidP="004907A8">
      <w:pPr>
        <w:jc w:val="both"/>
        <w:rPr>
          <w:b/>
        </w:rPr>
      </w:pPr>
      <w:r>
        <w:rPr>
          <w:b/>
        </w:rPr>
        <w:t>Biography</w:t>
      </w:r>
      <w:r w:rsidR="0096646B">
        <w:rPr>
          <w:b/>
        </w:rPr>
        <w:t>:</w:t>
      </w:r>
    </w:p>
    <w:p w:rsidR="004907A8" w:rsidRDefault="004907A8" w:rsidP="004907A8">
      <w:pPr>
        <w:jc w:val="both"/>
        <w:rPr>
          <w:b/>
        </w:rPr>
      </w:pPr>
    </w:p>
    <w:p w:rsidR="004907A8" w:rsidRDefault="004907A8" w:rsidP="004907A8">
      <w:pPr>
        <w:jc w:val="both"/>
        <w:rPr>
          <w:rFonts w:eastAsia="MS PGothic"/>
          <w:b/>
          <w:color w:val="000000"/>
          <w:szCs w:val="32"/>
        </w:rPr>
      </w:pPr>
      <w:r>
        <w:t xml:space="preserve">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w:t>
      </w:r>
      <w:r w:rsidRPr="0096646B">
        <w:rPr>
          <w:b/>
        </w:rPr>
        <w:t>(Up to 100 words)</w:t>
      </w:r>
      <w:r w:rsidRPr="0096646B">
        <w:rPr>
          <w:b/>
        </w:rPr>
        <w:tab/>
      </w:r>
      <w:r>
        <w:br/>
      </w:r>
    </w:p>
    <w:p w:rsidR="005E6828" w:rsidRDefault="005E6828" w:rsidP="004907A8">
      <w:pPr>
        <w:jc w:val="both"/>
        <w:rPr>
          <w:rFonts w:eastAsia="MS PGothic"/>
          <w:b/>
          <w:color w:val="000000"/>
          <w:szCs w:val="32"/>
        </w:rPr>
      </w:pPr>
      <w:r>
        <w:rPr>
          <w:rFonts w:eastAsia="MS PGothic"/>
          <w:b/>
          <w:color w:val="000000"/>
          <w:szCs w:val="32"/>
        </w:rPr>
        <w:t>Research Interest: xxxxxx.</w:t>
      </w:r>
    </w:p>
    <w:p w:rsidR="005E6828" w:rsidRDefault="005E6828" w:rsidP="004907A8">
      <w:pPr>
        <w:jc w:val="both"/>
        <w:rPr>
          <w:rFonts w:eastAsia="MS PGothic"/>
          <w:b/>
          <w:color w:val="000000"/>
          <w:szCs w:val="32"/>
        </w:rPr>
      </w:pPr>
    </w:p>
    <w:p w:rsidR="005E6828" w:rsidRDefault="004907A8" w:rsidP="00770864">
      <w:pPr>
        <w:autoSpaceDE w:val="0"/>
        <w:autoSpaceDN w:val="0"/>
        <w:adjustRightInd w:val="0"/>
        <w:rPr>
          <w:b/>
          <w:lang w:val="en-NZ"/>
        </w:rPr>
      </w:pPr>
      <w:r>
        <w:rPr>
          <w:b/>
          <w:lang w:val="en-NZ"/>
        </w:rPr>
        <w:t xml:space="preserve">Presenting author </w:t>
      </w:r>
      <w:r w:rsidR="005E6828">
        <w:rPr>
          <w:b/>
          <w:lang w:val="en-NZ"/>
        </w:rPr>
        <w:t>details:</w:t>
      </w:r>
    </w:p>
    <w:p w:rsidR="00770864" w:rsidRPr="005E6828" w:rsidRDefault="004907A8" w:rsidP="00770864">
      <w:pPr>
        <w:autoSpaceDE w:val="0"/>
        <w:autoSpaceDN w:val="0"/>
        <w:adjustRightInd w:val="0"/>
        <w:rPr>
          <w:b/>
          <w:lang w:val="en-NZ"/>
        </w:rPr>
      </w:pPr>
      <w:r>
        <w:rPr>
          <w:b/>
          <w:lang w:val="en-NZ"/>
        </w:rPr>
        <w:br/>
      </w:r>
      <w:r w:rsidR="001404C2">
        <w:rPr>
          <w:lang w:val="en-NZ"/>
        </w:rPr>
        <w:t xml:space="preserve">Full name: </w:t>
      </w:r>
      <w:r w:rsidR="001404C2">
        <w:rPr>
          <w:lang w:val="en-NZ"/>
        </w:rPr>
        <w:br/>
        <w:t>Contact number/</w:t>
      </w:r>
      <w:r w:rsidR="001404C2" w:rsidRPr="001404C2">
        <w:rPr>
          <w:lang w:val="en-NZ"/>
        </w:rPr>
        <w:t xml:space="preserve"> </w:t>
      </w:r>
      <w:r w:rsidR="00A55BBA" w:rsidRPr="0096646B">
        <w:rPr>
          <w:lang w:val="en-NZ"/>
        </w:rPr>
        <w:t>WhatsApp</w:t>
      </w:r>
      <w:r w:rsidR="001404C2">
        <w:rPr>
          <w:lang w:val="en-NZ"/>
        </w:rPr>
        <w:t xml:space="preserve"> No</w:t>
      </w:r>
      <w:r w:rsidR="006C0DAE">
        <w:rPr>
          <w:lang w:val="en-NZ"/>
        </w:rPr>
        <w:t xml:space="preserve">: </w:t>
      </w:r>
      <w:r w:rsidR="001404C2">
        <w:rPr>
          <w:lang w:val="en-NZ"/>
        </w:rPr>
        <w:br/>
      </w:r>
      <w:r w:rsidR="001404C2" w:rsidRPr="008A690F">
        <w:rPr>
          <w:lang w:val="en-NZ"/>
        </w:rPr>
        <w:t>Twitter account</w:t>
      </w:r>
      <w:proofErr w:type="gramStart"/>
      <w:r w:rsidR="001404C2" w:rsidRPr="008A690F">
        <w:rPr>
          <w:lang w:val="en-NZ"/>
        </w:rPr>
        <w:t>:</w:t>
      </w:r>
      <w:proofErr w:type="gramEnd"/>
      <w:r w:rsidR="001404C2">
        <w:rPr>
          <w:lang w:val="en-NZ"/>
        </w:rPr>
        <w:br/>
      </w:r>
      <w:r w:rsidR="001404C2" w:rsidRPr="008A690F">
        <w:rPr>
          <w:lang w:val="en-NZ"/>
        </w:rPr>
        <w:t>Linked In account</w:t>
      </w:r>
      <w:r w:rsidR="001404C2">
        <w:rPr>
          <w:lang w:val="en-NZ"/>
        </w:rPr>
        <w:t>:</w:t>
      </w:r>
    </w:p>
    <w:p w:rsidR="00770864" w:rsidRPr="005E6828" w:rsidRDefault="00DD3CE1" w:rsidP="005E6828">
      <w:pPr>
        <w:autoSpaceDE w:val="0"/>
        <w:autoSpaceDN w:val="0"/>
        <w:adjustRightInd w:val="0"/>
        <w:rPr>
          <w:lang w:val="en-NZ"/>
        </w:rPr>
      </w:pPr>
      <w:r>
        <w:rPr>
          <w:lang w:val="en-NZ"/>
        </w:rPr>
        <w:t>Session name/ number</w:t>
      </w:r>
      <w:r w:rsidR="006C0DAE">
        <w:rPr>
          <w:lang w:val="en-NZ"/>
        </w:rPr>
        <w:t xml:space="preserve">: </w:t>
      </w:r>
      <w:r w:rsidR="005E6828">
        <w:rPr>
          <w:lang w:val="en-NZ"/>
        </w:rPr>
        <w:br/>
      </w:r>
      <w:r w:rsidR="006C0DAE">
        <w:rPr>
          <w:lang w:val="en-NZ"/>
        </w:rPr>
        <w:t>Category (</w:t>
      </w:r>
      <w:r w:rsidR="004907A8">
        <w:rPr>
          <w:lang w:val="en-NZ"/>
        </w:rPr>
        <w:t>Oral presentation/ Poster presentation)</w:t>
      </w:r>
      <w:r w:rsidR="005E6828">
        <w:rPr>
          <w:lang w:val="en-NZ"/>
        </w:rPr>
        <w:t>:</w:t>
      </w:r>
    </w:p>
    <w:sectPr w:rsidR="00770864" w:rsidRPr="005E68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6B8"/>
    <w:rsid w:val="001404C2"/>
    <w:rsid w:val="004907A8"/>
    <w:rsid w:val="005E6828"/>
    <w:rsid w:val="006C0DAE"/>
    <w:rsid w:val="00770864"/>
    <w:rsid w:val="007A4940"/>
    <w:rsid w:val="0096646B"/>
    <w:rsid w:val="009E734A"/>
    <w:rsid w:val="00A55BBA"/>
    <w:rsid w:val="00DD3CE1"/>
    <w:rsid w:val="00F506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7A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7A8"/>
    <w:pPr>
      <w:spacing w:after="0"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4907A8"/>
    <w:rPr>
      <w:rFonts w:ascii="Tahoma" w:hAnsi="Tahoma" w:cs="Tahoma"/>
      <w:sz w:val="16"/>
      <w:szCs w:val="16"/>
    </w:rPr>
  </w:style>
  <w:style w:type="character" w:customStyle="1" w:styleId="BalloonTextChar">
    <w:name w:val="Balloon Text Char"/>
    <w:basedOn w:val="DefaultParagraphFont"/>
    <w:link w:val="BalloonText"/>
    <w:uiPriority w:val="99"/>
    <w:semiHidden/>
    <w:rsid w:val="004907A8"/>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7A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7A8"/>
    <w:pPr>
      <w:spacing w:after="0"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4907A8"/>
    <w:rPr>
      <w:rFonts w:ascii="Tahoma" w:hAnsi="Tahoma" w:cs="Tahoma"/>
      <w:sz w:val="16"/>
      <w:szCs w:val="16"/>
    </w:rPr>
  </w:style>
  <w:style w:type="character" w:customStyle="1" w:styleId="BalloonTextChar">
    <w:name w:val="Balloon Text Char"/>
    <w:basedOn w:val="DefaultParagraphFont"/>
    <w:link w:val="BalloonText"/>
    <w:uiPriority w:val="99"/>
    <w:semiHidden/>
    <w:rsid w:val="004907A8"/>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3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omics</dc:creator>
  <cp:keywords/>
  <dc:description/>
  <cp:lastModifiedBy>omics</cp:lastModifiedBy>
  <cp:revision>12</cp:revision>
  <dcterms:created xsi:type="dcterms:W3CDTF">2019-04-29T05:31:00Z</dcterms:created>
  <dcterms:modified xsi:type="dcterms:W3CDTF">2019-11-25T12:18:00Z</dcterms:modified>
</cp:coreProperties>
</file>