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3AFE8" w14:textId="5BA6ACF3" w:rsidR="00142FB4" w:rsidRDefault="005265EB" w:rsidP="00FB4EE8">
      <w:pPr>
        <w:autoSpaceDE w:val="0"/>
        <w:autoSpaceDN w:val="0"/>
        <w:adjustRightInd w:val="0"/>
        <w:spacing w:after="0" w:line="240" w:lineRule="auto"/>
      </w:pPr>
      <w:r>
        <w:t xml:space="preserve">                                                                   International </w:t>
      </w:r>
      <w:r w:rsidR="00142FB4">
        <w:t xml:space="preserve">Congress on </w:t>
      </w:r>
    </w:p>
    <w:p w14:paraId="7885C6B9" w14:textId="469FBCA2" w:rsidR="00142FB4" w:rsidRPr="00745D20" w:rsidRDefault="005265EB" w:rsidP="00142FB4">
      <w:pPr>
        <w:shd w:val="clear" w:color="auto" w:fill="FFFFFF"/>
        <w:spacing w:after="30" w:line="240" w:lineRule="auto"/>
        <w:jc w:val="center"/>
        <w:outlineLvl w:val="0"/>
        <w:rPr>
          <w:rFonts w:ascii="Impact" w:eastAsia="Times New Roman" w:hAnsi="Impact" w:cs="Times New Roman"/>
          <w:b/>
          <w:kern w:val="36"/>
          <w:sz w:val="52"/>
          <w:szCs w:val="54"/>
          <w:lang w:eastAsia="en-IN"/>
        </w:rPr>
      </w:pPr>
      <w:r>
        <w:rPr>
          <w:rFonts w:ascii="Impact" w:hAnsi="Impact"/>
          <w:sz w:val="60"/>
          <w:szCs w:val="60"/>
        </w:rPr>
        <w:t xml:space="preserve">Reproductive Health and medicine </w:t>
      </w:r>
      <w:r>
        <w:rPr>
          <w:rFonts w:ascii="Arial" w:eastAsia="Times New Roman" w:hAnsi="Arial" w:cs="Arial"/>
          <w:b/>
          <w:kern w:val="36"/>
          <w:szCs w:val="24"/>
          <w:lang w:eastAsia="en-IN"/>
        </w:rPr>
        <w:t>March 26</w:t>
      </w:r>
      <w:r w:rsidR="00724E5A">
        <w:rPr>
          <w:rFonts w:ascii="Arial" w:eastAsia="Times New Roman" w:hAnsi="Arial" w:cs="Arial"/>
          <w:b/>
          <w:kern w:val="36"/>
          <w:szCs w:val="24"/>
          <w:lang w:eastAsia="en-IN"/>
        </w:rPr>
        <w:t>-</w:t>
      </w:r>
      <w:r>
        <w:rPr>
          <w:rFonts w:ascii="Arial" w:eastAsia="Times New Roman" w:hAnsi="Arial" w:cs="Arial"/>
          <w:b/>
          <w:kern w:val="36"/>
          <w:szCs w:val="24"/>
          <w:lang w:eastAsia="en-IN"/>
        </w:rPr>
        <w:t>27</w:t>
      </w:r>
      <w:r w:rsidR="00724E5A">
        <w:rPr>
          <w:rFonts w:ascii="Arial" w:eastAsia="Times New Roman" w:hAnsi="Arial" w:cs="Arial"/>
          <w:b/>
          <w:kern w:val="36"/>
          <w:szCs w:val="24"/>
          <w:lang w:eastAsia="en-IN"/>
        </w:rPr>
        <w:t xml:space="preserve">, </w:t>
      </w:r>
      <w:proofErr w:type="gramStart"/>
      <w:r>
        <w:rPr>
          <w:rFonts w:ascii="Arial" w:eastAsia="Times New Roman" w:hAnsi="Arial" w:cs="Arial"/>
          <w:b/>
          <w:kern w:val="36"/>
          <w:szCs w:val="24"/>
          <w:lang w:eastAsia="en-IN"/>
        </w:rPr>
        <w:t xml:space="preserve">Kyoto </w:t>
      </w:r>
      <w:r w:rsidR="00724E5A">
        <w:rPr>
          <w:rFonts w:ascii="Arial" w:eastAsia="Times New Roman" w:hAnsi="Arial" w:cs="Arial"/>
          <w:b/>
          <w:kern w:val="36"/>
          <w:szCs w:val="24"/>
          <w:lang w:eastAsia="en-IN"/>
        </w:rPr>
        <w:t>,</w:t>
      </w:r>
      <w:proofErr w:type="gramEnd"/>
      <w:r w:rsidR="00724E5A">
        <w:rPr>
          <w:rFonts w:ascii="Arial" w:eastAsia="Times New Roman" w:hAnsi="Arial" w:cs="Arial"/>
          <w:b/>
          <w:kern w:val="36"/>
          <w:szCs w:val="24"/>
          <w:lang w:eastAsia="en-IN"/>
        </w:rPr>
        <w:t xml:space="preserve"> </w:t>
      </w:r>
      <w:r>
        <w:rPr>
          <w:rFonts w:ascii="Arial" w:eastAsia="Times New Roman" w:hAnsi="Arial" w:cs="Arial"/>
          <w:b/>
          <w:kern w:val="36"/>
          <w:szCs w:val="24"/>
          <w:lang w:eastAsia="en-IN"/>
        </w:rPr>
        <w:t xml:space="preserve">Japan </w:t>
      </w:r>
    </w:p>
    <w:p w14:paraId="3F25A623" w14:textId="77777777" w:rsidR="00142FB4" w:rsidRDefault="00142FB4" w:rsidP="00142FB4"/>
    <w:p w14:paraId="22635B2B" w14:textId="3BB0E1D6" w:rsidR="00142FB4" w:rsidRDefault="00142FB4" w:rsidP="00142FB4">
      <w:r>
        <w:t xml:space="preserve">Short name: </w:t>
      </w:r>
      <w:r w:rsidR="005265EB">
        <w:t>Reproductive Health Asia Pacific 2020</w:t>
      </w:r>
    </w:p>
    <w:p w14:paraId="58AD3AEA" w14:textId="4175AA62" w:rsidR="00142FB4" w:rsidRDefault="00142FB4" w:rsidP="00142FB4">
      <w:pPr>
        <w:rPr>
          <w:rFonts w:ascii="Times New Roman" w:hAnsi="Times New Roman" w:cs="Times New Roman"/>
          <w:bCs/>
          <w:color w:val="000000"/>
          <w:sz w:val="24"/>
          <w:szCs w:val="24"/>
        </w:rPr>
      </w:pPr>
      <w:r w:rsidRPr="007362B9">
        <w:rPr>
          <w:rFonts w:ascii="Times New Roman" w:hAnsi="Times New Roman" w:cs="Times New Roman"/>
          <w:bCs/>
          <w:color w:val="000000"/>
          <w:sz w:val="24"/>
          <w:szCs w:val="24"/>
        </w:rPr>
        <w:t>Website URL</w:t>
      </w:r>
      <w:r w:rsidR="005265EB">
        <w:t xml:space="preserve">: </w:t>
      </w:r>
      <w:hyperlink r:id="rId5" w:history="1">
        <w:r w:rsidR="005265EB">
          <w:rPr>
            <w:rStyle w:val="Hyperlink"/>
          </w:rPr>
          <w:t>https://reproductivehealth.healthconferences.org/</w:t>
        </w:r>
      </w:hyperlink>
      <w:r w:rsidR="005265EB">
        <w:rPr>
          <w:rFonts w:ascii="Times New Roman" w:hAnsi="Times New Roman" w:cs="Times New Roman"/>
          <w:bCs/>
          <w:color w:val="000000"/>
          <w:sz w:val="24"/>
          <w:szCs w:val="24"/>
        </w:rPr>
        <w:t xml:space="preserve"> </w:t>
      </w:r>
    </w:p>
    <w:p w14:paraId="08BA08FD" w14:textId="65944C1E" w:rsidR="00142FB4" w:rsidRDefault="00142FB4" w:rsidP="00142FB4">
      <w:pPr>
        <w:rPr>
          <w:sz w:val="24"/>
        </w:rPr>
      </w:pPr>
      <w:r>
        <w:t>Theme</w:t>
      </w:r>
      <w:r w:rsidR="00FB4EE8">
        <w:t xml:space="preserve">:  </w:t>
      </w:r>
      <w:r w:rsidR="005265EB">
        <w:t xml:space="preserve">Frontiers in improving the chances of fertility and Reproductive Health </w:t>
      </w:r>
    </w:p>
    <w:p w14:paraId="63F78D8D" w14:textId="77777777" w:rsidR="003020EA" w:rsidRPr="00C51CB9" w:rsidRDefault="003020EA" w:rsidP="003020EA">
      <w:pPr>
        <w:autoSpaceDE w:val="0"/>
        <w:autoSpaceDN w:val="0"/>
        <w:adjustRightInd w:val="0"/>
        <w:spacing w:after="0" w:line="240" w:lineRule="auto"/>
        <w:rPr>
          <w:rFonts w:ascii="English111PrestoBT-Regular" w:hAnsi="English111PrestoBT-Regular" w:cs="English111PrestoBT-Regular"/>
          <w:color w:val="414142"/>
          <w:sz w:val="38"/>
          <w:szCs w:val="94"/>
        </w:rPr>
      </w:pPr>
      <w:r w:rsidRPr="00C51CB9">
        <w:rPr>
          <w:rFonts w:ascii="English111PrestoBT-Regular" w:hAnsi="English111PrestoBT-Regular" w:cs="English111PrestoBT-Regular"/>
          <w:color w:val="414142"/>
          <w:sz w:val="38"/>
          <w:szCs w:val="94"/>
        </w:rPr>
        <w:t>Invitation...</w:t>
      </w:r>
    </w:p>
    <w:p w14:paraId="2AFE4A8B" w14:textId="77777777" w:rsidR="003020EA" w:rsidRDefault="003020EA" w:rsidP="003020EA">
      <w:pPr>
        <w:autoSpaceDE w:val="0"/>
        <w:autoSpaceDN w:val="0"/>
        <w:adjustRightInd w:val="0"/>
        <w:spacing w:after="0" w:line="240" w:lineRule="auto"/>
        <w:rPr>
          <w:rFonts w:ascii="Ebrima-Bold" w:hAnsi="Ebrima-Bold" w:cs="Ebrima-Bold"/>
          <w:b/>
          <w:bCs/>
          <w:color w:val="4D4D4F"/>
          <w:sz w:val="24"/>
          <w:szCs w:val="24"/>
        </w:rPr>
      </w:pPr>
      <w:r>
        <w:rPr>
          <w:rFonts w:ascii="Ebrima-Bold" w:hAnsi="Ebrima-Bold" w:cs="Ebrima-Bold"/>
          <w:b/>
          <w:bCs/>
          <w:color w:val="4D4D4F"/>
          <w:sz w:val="24"/>
          <w:szCs w:val="24"/>
        </w:rPr>
        <w:t>Dear Colleagues,</w:t>
      </w:r>
    </w:p>
    <w:p w14:paraId="787E74AF" w14:textId="77777777" w:rsidR="005F2CD9" w:rsidRPr="002B7C55" w:rsidRDefault="005F2CD9" w:rsidP="003020EA">
      <w:pPr>
        <w:autoSpaceDE w:val="0"/>
        <w:autoSpaceDN w:val="0"/>
        <w:adjustRightInd w:val="0"/>
        <w:spacing w:after="0" w:line="240" w:lineRule="auto"/>
        <w:rPr>
          <w:rFonts w:ascii="Ebrima-Bold" w:hAnsi="Ebrima-Bold" w:cs="Ebrima-Bold"/>
          <w:b/>
          <w:bCs/>
          <w:color w:val="4D4D4F"/>
          <w:sz w:val="20"/>
          <w:szCs w:val="24"/>
        </w:rPr>
      </w:pPr>
    </w:p>
    <w:p w14:paraId="4C6EBCD1" w14:textId="368A9164" w:rsidR="003020EA" w:rsidRPr="00DE6EE0" w:rsidRDefault="003020EA" w:rsidP="005F2CD9">
      <w:pPr>
        <w:autoSpaceDE w:val="0"/>
        <w:autoSpaceDN w:val="0"/>
        <w:adjustRightInd w:val="0"/>
        <w:spacing w:after="0" w:line="240" w:lineRule="auto"/>
        <w:jc w:val="both"/>
        <w:rPr>
          <w:rFonts w:ascii="Ebrima" w:hAnsi="Ebrima" w:cs="Ebrima"/>
          <w:color w:val="4D4D4F"/>
          <w:sz w:val="20"/>
          <w:szCs w:val="24"/>
        </w:rPr>
      </w:pPr>
      <w:r w:rsidRPr="002B7C55">
        <w:rPr>
          <w:rFonts w:ascii="Ebrima" w:hAnsi="Ebrima" w:cs="Ebrima"/>
          <w:color w:val="4D4D4F"/>
          <w:sz w:val="20"/>
          <w:szCs w:val="24"/>
        </w:rPr>
        <w:t xml:space="preserve">Conference Series LLC welcomes you to attend </w:t>
      </w:r>
      <w:r w:rsidR="005265EB">
        <w:rPr>
          <w:rFonts w:ascii="Ebrima-Bold" w:hAnsi="Ebrima-Bold" w:cs="Ebrima-Bold"/>
          <w:b/>
          <w:bCs/>
          <w:color w:val="4D4D4F"/>
          <w:sz w:val="20"/>
          <w:szCs w:val="24"/>
        </w:rPr>
        <w:t xml:space="preserve">International </w:t>
      </w:r>
      <w:r w:rsidR="00FB4EE8">
        <w:rPr>
          <w:rFonts w:ascii="Ebrima-Bold" w:hAnsi="Ebrima-Bold" w:cs="Ebrima-Bold"/>
          <w:b/>
          <w:bCs/>
          <w:color w:val="4D4D4F"/>
          <w:sz w:val="20"/>
          <w:szCs w:val="24"/>
        </w:rPr>
        <w:t xml:space="preserve">Congress on </w:t>
      </w:r>
      <w:r w:rsidR="005265EB">
        <w:rPr>
          <w:rFonts w:ascii="Ebrima-Bold" w:hAnsi="Ebrima-Bold" w:cs="Ebrima-Bold"/>
          <w:b/>
          <w:bCs/>
          <w:color w:val="4D4D4F"/>
          <w:sz w:val="20"/>
          <w:szCs w:val="24"/>
        </w:rPr>
        <w:t xml:space="preserve">Reproductive Health and Medicine </w:t>
      </w:r>
      <w:r w:rsidRPr="002B7C55">
        <w:rPr>
          <w:rFonts w:ascii="Ebrima" w:hAnsi="Ebrima" w:cs="Ebrima"/>
          <w:color w:val="4D4D4F"/>
          <w:sz w:val="20"/>
          <w:szCs w:val="24"/>
        </w:rPr>
        <w:t xml:space="preserve">held during </w:t>
      </w:r>
      <w:r w:rsidR="005265EB">
        <w:rPr>
          <w:rFonts w:ascii="Arial" w:eastAsia="Times New Roman" w:hAnsi="Arial" w:cs="Arial"/>
          <w:b/>
          <w:kern w:val="36"/>
          <w:sz w:val="18"/>
          <w:szCs w:val="24"/>
          <w:lang w:eastAsia="en-IN"/>
        </w:rPr>
        <w:t>March 26</w:t>
      </w:r>
      <w:r w:rsidR="00724E5A">
        <w:rPr>
          <w:rFonts w:ascii="Arial" w:eastAsia="Times New Roman" w:hAnsi="Arial" w:cs="Arial"/>
          <w:b/>
          <w:kern w:val="36"/>
          <w:sz w:val="18"/>
          <w:szCs w:val="24"/>
          <w:lang w:eastAsia="en-IN"/>
        </w:rPr>
        <w:t>-</w:t>
      </w:r>
      <w:r w:rsidR="005265EB">
        <w:rPr>
          <w:rFonts w:ascii="Arial" w:eastAsia="Times New Roman" w:hAnsi="Arial" w:cs="Arial"/>
          <w:b/>
          <w:kern w:val="36"/>
          <w:sz w:val="18"/>
          <w:szCs w:val="24"/>
          <w:lang w:eastAsia="en-IN"/>
        </w:rPr>
        <w:t>27</w:t>
      </w:r>
      <w:r w:rsidR="00724E5A">
        <w:rPr>
          <w:rFonts w:ascii="Arial" w:eastAsia="Times New Roman" w:hAnsi="Arial" w:cs="Arial"/>
          <w:b/>
          <w:kern w:val="36"/>
          <w:sz w:val="18"/>
          <w:szCs w:val="24"/>
          <w:lang w:eastAsia="en-IN"/>
        </w:rPr>
        <w:t>, 20</w:t>
      </w:r>
      <w:r w:rsidR="005265EB">
        <w:rPr>
          <w:rFonts w:ascii="Arial" w:eastAsia="Times New Roman" w:hAnsi="Arial" w:cs="Arial"/>
          <w:b/>
          <w:kern w:val="36"/>
          <w:sz w:val="18"/>
          <w:szCs w:val="24"/>
          <w:lang w:eastAsia="en-IN"/>
        </w:rPr>
        <w:t xml:space="preserve">20 </w:t>
      </w:r>
      <w:proofErr w:type="gramStart"/>
      <w:r w:rsidR="005265EB">
        <w:rPr>
          <w:rFonts w:ascii="Arial" w:eastAsia="Times New Roman" w:hAnsi="Arial" w:cs="Arial"/>
          <w:b/>
          <w:kern w:val="36"/>
          <w:sz w:val="18"/>
          <w:szCs w:val="24"/>
          <w:lang w:eastAsia="en-IN"/>
        </w:rPr>
        <w:t xml:space="preserve">Kyoto </w:t>
      </w:r>
      <w:r w:rsidR="00724E5A">
        <w:rPr>
          <w:rFonts w:ascii="Arial" w:eastAsia="Times New Roman" w:hAnsi="Arial" w:cs="Arial"/>
          <w:b/>
          <w:kern w:val="36"/>
          <w:sz w:val="18"/>
          <w:szCs w:val="24"/>
          <w:lang w:eastAsia="en-IN"/>
        </w:rPr>
        <w:t>,</w:t>
      </w:r>
      <w:r w:rsidR="005265EB">
        <w:rPr>
          <w:rFonts w:ascii="Arial" w:eastAsia="Times New Roman" w:hAnsi="Arial" w:cs="Arial"/>
          <w:b/>
          <w:kern w:val="36"/>
          <w:sz w:val="18"/>
          <w:szCs w:val="24"/>
          <w:lang w:eastAsia="en-IN"/>
        </w:rPr>
        <w:t>Japan</w:t>
      </w:r>
      <w:proofErr w:type="gramEnd"/>
      <w:r w:rsidR="005265EB">
        <w:rPr>
          <w:rFonts w:ascii="Arial" w:eastAsia="Times New Roman" w:hAnsi="Arial" w:cs="Arial"/>
          <w:b/>
          <w:kern w:val="36"/>
          <w:sz w:val="18"/>
          <w:szCs w:val="24"/>
          <w:lang w:eastAsia="en-IN"/>
        </w:rPr>
        <w:t xml:space="preserve"> </w:t>
      </w:r>
      <w:r w:rsidRPr="002B7C55">
        <w:rPr>
          <w:rFonts w:ascii="Ebrima" w:hAnsi="Ebrima" w:cs="Ebrima"/>
          <w:color w:val="4D4D4F"/>
          <w:sz w:val="20"/>
          <w:szCs w:val="24"/>
        </w:rPr>
        <w:t>with the theme “</w:t>
      </w:r>
      <w:r w:rsidR="005265EB">
        <w:rPr>
          <w:rFonts w:ascii="Ebrima" w:hAnsi="Ebrima" w:cs="Ebrima"/>
          <w:color w:val="4D4D4F"/>
          <w:sz w:val="20"/>
          <w:szCs w:val="24"/>
        </w:rPr>
        <w:t>Frontiers in improving Re</w:t>
      </w:r>
      <w:r w:rsidR="00DE6EE0">
        <w:rPr>
          <w:rFonts w:ascii="Ebrima" w:hAnsi="Ebrima" w:cs="Ebrima"/>
          <w:color w:val="4D4D4F"/>
          <w:sz w:val="20"/>
          <w:szCs w:val="24"/>
        </w:rPr>
        <w:t>productive Health and Medicine .</w:t>
      </w:r>
      <w:r w:rsidRPr="002B7C55">
        <w:rPr>
          <w:rFonts w:ascii="Ebrima" w:hAnsi="Ebrima" w:cs="Ebrima"/>
          <w:color w:val="4D4D4F"/>
          <w:sz w:val="20"/>
          <w:szCs w:val="24"/>
        </w:rPr>
        <w:t>” This international meet (</w:t>
      </w:r>
      <w:r w:rsidR="00FB4EE8">
        <w:rPr>
          <w:rFonts w:ascii="Ebrima" w:hAnsi="Ebrima" w:cs="Ebrima"/>
          <w:color w:val="4D4D4F"/>
          <w:sz w:val="20"/>
          <w:szCs w:val="24"/>
        </w:rPr>
        <w:t>Women Oncology 2019</w:t>
      </w:r>
      <w:r w:rsidRPr="002B7C55">
        <w:rPr>
          <w:rFonts w:ascii="Ebrima" w:hAnsi="Ebrima" w:cs="Ebrima"/>
          <w:color w:val="4D4D4F"/>
          <w:sz w:val="20"/>
          <w:szCs w:val="24"/>
        </w:rPr>
        <w:t>) anticipates hundreds of delegates</w:t>
      </w:r>
      <w:r w:rsidR="005F2CD9" w:rsidRPr="002B7C55">
        <w:rPr>
          <w:rFonts w:ascii="Ebrima" w:hAnsi="Ebrima" w:cs="Ebrima"/>
          <w:color w:val="4D4D4F"/>
          <w:sz w:val="20"/>
          <w:szCs w:val="24"/>
        </w:rPr>
        <w:t xml:space="preserve"> including K</w:t>
      </w:r>
      <w:r w:rsidRPr="002B7C55">
        <w:rPr>
          <w:rFonts w:ascii="Ebrima" w:hAnsi="Ebrima" w:cs="Ebrima"/>
          <w:color w:val="4D4D4F"/>
          <w:sz w:val="20"/>
          <w:szCs w:val="24"/>
        </w:rPr>
        <w:t>eynote speakers, Oral presentations by renowned speakers and poster</w:t>
      </w:r>
      <w:r w:rsidR="005F2CD9" w:rsidRPr="002B7C55">
        <w:rPr>
          <w:rFonts w:ascii="Ebrima" w:hAnsi="Ebrima" w:cs="Ebrima"/>
          <w:color w:val="4D4D4F"/>
          <w:sz w:val="20"/>
          <w:szCs w:val="24"/>
        </w:rPr>
        <w:t xml:space="preserve"> </w:t>
      </w:r>
      <w:r w:rsidRPr="002B7C55">
        <w:rPr>
          <w:rFonts w:ascii="Ebrima" w:hAnsi="Ebrima" w:cs="Ebrima"/>
          <w:color w:val="4D4D4F"/>
          <w:sz w:val="20"/>
          <w:szCs w:val="24"/>
        </w:rPr>
        <w:t>presentations by students besides delegates around the world. This conference perhaps</w:t>
      </w:r>
      <w:r w:rsidR="005F2CD9" w:rsidRPr="002B7C55">
        <w:rPr>
          <w:rFonts w:ascii="Ebrima" w:hAnsi="Ebrima" w:cs="Ebrima"/>
          <w:color w:val="4D4D4F"/>
          <w:sz w:val="20"/>
          <w:szCs w:val="24"/>
        </w:rPr>
        <w:t xml:space="preserve"> </w:t>
      </w:r>
      <w:r w:rsidRPr="002B7C55">
        <w:rPr>
          <w:rFonts w:ascii="Ebrima" w:hAnsi="Ebrima" w:cs="Ebrima"/>
          <w:color w:val="4D4D4F"/>
          <w:sz w:val="20"/>
          <w:szCs w:val="24"/>
        </w:rPr>
        <w:t xml:space="preserve">a giant event that creates an ideal platform to share expertise addressing </w:t>
      </w:r>
      <w:r w:rsidR="005F2CD9" w:rsidRPr="002B7C55">
        <w:rPr>
          <w:rFonts w:ascii="Ebrima" w:hAnsi="Ebrima" w:cs="Ebrima"/>
          <w:color w:val="4D4D4F"/>
          <w:sz w:val="20"/>
          <w:szCs w:val="24"/>
        </w:rPr>
        <w:t>current a</w:t>
      </w:r>
      <w:r w:rsidRPr="002B7C55">
        <w:rPr>
          <w:rFonts w:ascii="Ebrima" w:hAnsi="Ebrima" w:cs="Ebrima"/>
          <w:color w:val="4D4D4F"/>
          <w:sz w:val="20"/>
          <w:szCs w:val="24"/>
        </w:rPr>
        <w:t>dvancements involved in</w:t>
      </w:r>
      <w:r w:rsidR="00FB4EE8">
        <w:rPr>
          <w:rFonts w:ascii="Ebrima" w:hAnsi="Ebrima" w:cs="Ebrima"/>
          <w:color w:val="4D4D4F"/>
          <w:sz w:val="20"/>
          <w:szCs w:val="24"/>
        </w:rPr>
        <w:t xml:space="preserve"> </w:t>
      </w:r>
      <w:r w:rsidR="00DE6EE0">
        <w:rPr>
          <w:rFonts w:ascii="Ebrima" w:hAnsi="Ebrima" w:cs="Ebrima"/>
          <w:color w:val="4D4D4F"/>
          <w:sz w:val="20"/>
          <w:szCs w:val="24"/>
        </w:rPr>
        <w:t xml:space="preserve">Gynecology </w:t>
      </w:r>
      <w:r w:rsidR="00FB4EE8">
        <w:rPr>
          <w:rFonts w:ascii="Ebrima" w:hAnsi="Ebrima" w:cs="Ebrima"/>
          <w:color w:val="4D4D4F"/>
          <w:sz w:val="20"/>
          <w:szCs w:val="24"/>
        </w:rPr>
        <w:t>&amp;</w:t>
      </w:r>
      <w:r w:rsidR="00DE6EE0">
        <w:rPr>
          <w:rFonts w:ascii="Ebrima" w:hAnsi="Ebrima" w:cs="Ebrima"/>
          <w:color w:val="4D4D4F"/>
          <w:sz w:val="20"/>
          <w:szCs w:val="24"/>
        </w:rPr>
        <w:t>Reproductive Health</w:t>
      </w:r>
      <w:r w:rsidRPr="002B7C55">
        <w:rPr>
          <w:rFonts w:ascii="Ebrima" w:hAnsi="Ebrima" w:cs="Ebrima"/>
          <w:color w:val="4D4D4F"/>
          <w:sz w:val="20"/>
          <w:szCs w:val="24"/>
        </w:rPr>
        <w:t>. It will be a wonderful opportunity for</w:t>
      </w:r>
      <w:r w:rsidR="005F2CD9" w:rsidRPr="002B7C55">
        <w:rPr>
          <w:rFonts w:ascii="Ebrima" w:hAnsi="Ebrima" w:cs="Ebrima"/>
          <w:color w:val="4D4D4F"/>
          <w:sz w:val="20"/>
          <w:szCs w:val="24"/>
        </w:rPr>
        <w:t xml:space="preserve"> </w:t>
      </w:r>
      <w:r w:rsidRPr="002B7C55">
        <w:rPr>
          <w:rFonts w:ascii="Ebrima" w:hAnsi="Ebrima" w:cs="Ebrima"/>
          <w:color w:val="4D4D4F"/>
          <w:sz w:val="20"/>
          <w:szCs w:val="24"/>
        </w:rPr>
        <w:t xml:space="preserve">all the </w:t>
      </w:r>
      <w:r w:rsidR="005F2CD9" w:rsidRPr="002B7C55">
        <w:rPr>
          <w:rFonts w:ascii="Ebrima" w:hAnsi="Ebrima" w:cs="Ebrima"/>
          <w:color w:val="4D4D4F"/>
          <w:sz w:val="20"/>
          <w:szCs w:val="24"/>
        </w:rPr>
        <w:t>attendees</w:t>
      </w:r>
      <w:r w:rsidRPr="002B7C55">
        <w:rPr>
          <w:rFonts w:ascii="Ebrima" w:hAnsi="Ebrima" w:cs="Ebrima"/>
          <w:color w:val="4D4D4F"/>
          <w:sz w:val="20"/>
          <w:szCs w:val="24"/>
        </w:rPr>
        <w:t xml:space="preserve"> as it provides an international networking opportunity to collaborate</w:t>
      </w:r>
      <w:r w:rsidR="005F2CD9" w:rsidRPr="002B7C55">
        <w:rPr>
          <w:rFonts w:ascii="Ebrima" w:hAnsi="Ebrima" w:cs="Ebrima"/>
          <w:color w:val="4D4D4F"/>
          <w:sz w:val="20"/>
          <w:szCs w:val="24"/>
        </w:rPr>
        <w:t xml:space="preserve"> </w:t>
      </w:r>
      <w:r w:rsidRPr="002B7C55">
        <w:rPr>
          <w:rFonts w:ascii="Ebrima" w:hAnsi="Ebrima" w:cs="Ebrima"/>
          <w:color w:val="4D4D4F"/>
          <w:sz w:val="20"/>
          <w:szCs w:val="24"/>
        </w:rPr>
        <w:t xml:space="preserve">with the world class </w:t>
      </w:r>
      <w:r w:rsidR="00DE6EE0">
        <w:rPr>
          <w:rFonts w:ascii="Ebrima" w:hAnsi="Ebrima" w:cs="Ebrima"/>
          <w:color w:val="4D4D4F"/>
          <w:sz w:val="20"/>
          <w:szCs w:val="24"/>
        </w:rPr>
        <w:t xml:space="preserve">Reproductive Health </w:t>
      </w:r>
      <w:r w:rsidR="00FB4EE8">
        <w:rPr>
          <w:rFonts w:ascii="Ebrima" w:hAnsi="Ebrima" w:cs="Ebrima"/>
          <w:color w:val="4D4D4F"/>
          <w:sz w:val="20"/>
          <w:szCs w:val="24"/>
        </w:rPr>
        <w:t xml:space="preserve">and Care </w:t>
      </w:r>
      <w:r w:rsidRPr="002B7C55">
        <w:rPr>
          <w:rFonts w:ascii="Ebrima" w:hAnsi="Ebrima" w:cs="Ebrima"/>
          <w:color w:val="4D4D4F"/>
          <w:sz w:val="20"/>
          <w:szCs w:val="24"/>
        </w:rPr>
        <w:t>associations.</w:t>
      </w:r>
    </w:p>
    <w:p w14:paraId="4F4E8254" w14:textId="77777777" w:rsidR="000266ED" w:rsidRDefault="000266ED" w:rsidP="003020EA">
      <w:pPr>
        <w:autoSpaceDE w:val="0"/>
        <w:autoSpaceDN w:val="0"/>
        <w:adjustRightInd w:val="0"/>
        <w:spacing w:after="0" w:line="240" w:lineRule="auto"/>
        <w:rPr>
          <w:rFonts w:ascii="Ebrima-Bold" w:hAnsi="Ebrima-Bold" w:cs="Ebrima-Bold"/>
          <w:b/>
          <w:bCs/>
          <w:color w:val="4D4D4F"/>
          <w:sz w:val="24"/>
          <w:szCs w:val="24"/>
        </w:rPr>
      </w:pPr>
    </w:p>
    <w:p w14:paraId="11EAB9A5" w14:textId="73F59EAB" w:rsidR="000266ED" w:rsidRDefault="00DE6EE0" w:rsidP="003020EA">
      <w:pPr>
        <w:autoSpaceDE w:val="0"/>
        <w:autoSpaceDN w:val="0"/>
        <w:adjustRightInd w:val="0"/>
        <w:spacing w:after="0" w:line="240" w:lineRule="auto"/>
        <w:rPr>
          <w:rFonts w:ascii="Ebrima-Bold" w:hAnsi="Ebrima-Bold" w:cs="Ebrima-Bold"/>
          <w:b/>
          <w:bCs/>
          <w:color w:val="4D4D4F"/>
          <w:sz w:val="24"/>
          <w:szCs w:val="24"/>
        </w:rPr>
      </w:pPr>
      <w:r>
        <w:rPr>
          <w:rFonts w:ascii="Ebrima-Bold" w:hAnsi="Ebrima-Bold" w:cs="Ebrima-Bold"/>
          <w:b/>
          <w:bCs/>
          <w:color w:val="4D4D4F"/>
          <w:sz w:val="24"/>
          <w:szCs w:val="24"/>
        </w:rPr>
        <w:t xml:space="preserve">Reproductive Health Asia Pacific </w:t>
      </w:r>
      <w:r w:rsidR="00FB4EE8">
        <w:rPr>
          <w:rFonts w:ascii="Ebrima-Bold" w:hAnsi="Ebrima-Bold" w:cs="Ebrima-Bold"/>
          <w:b/>
          <w:bCs/>
          <w:color w:val="4D4D4F"/>
          <w:sz w:val="24"/>
          <w:szCs w:val="24"/>
        </w:rPr>
        <w:t>20</w:t>
      </w:r>
      <w:r>
        <w:rPr>
          <w:rFonts w:ascii="Ebrima-Bold" w:hAnsi="Ebrima-Bold" w:cs="Ebrima-Bold"/>
          <w:b/>
          <w:bCs/>
          <w:color w:val="4D4D4F"/>
          <w:sz w:val="24"/>
          <w:szCs w:val="24"/>
        </w:rPr>
        <w:t>20</w:t>
      </w:r>
    </w:p>
    <w:p w14:paraId="74E09C58" w14:textId="22D044D1" w:rsidR="00C51CB9" w:rsidRPr="002B7C55" w:rsidRDefault="00C51CB9" w:rsidP="00C51CB9">
      <w:pPr>
        <w:pStyle w:val="ListParagraph"/>
        <w:numPr>
          <w:ilvl w:val="0"/>
          <w:numId w:val="3"/>
        </w:numPr>
        <w:autoSpaceDE w:val="0"/>
        <w:autoSpaceDN w:val="0"/>
        <w:adjustRightInd w:val="0"/>
        <w:spacing w:after="0" w:line="240" w:lineRule="auto"/>
        <w:rPr>
          <w:rFonts w:ascii="Ebrima" w:hAnsi="Ebrima" w:cs="Ebrima"/>
          <w:color w:val="4D4D4F"/>
          <w:sz w:val="20"/>
          <w:szCs w:val="24"/>
        </w:rPr>
      </w:pPr>
      <w:r w:rsidRPr="002B7C55">
        <w:rPr>
          <w:rFonts w:ascii="Ebrima" w:hAnsi="Ebrima" w:cs="Ebrima"/>
          <w:color w:val="4D4D4F"/>
          <w:sz w:val="20"/>
          <w:szCs w:val="24"/>
        </w:rPr>
        <w:t xml:space="preserve">Opportunity to meet world’s </w:t>
      </w:r>
      <w:r w:rsidR="00DE6EE0">
        <w:rPr>
          <w:rFonts w:ascii="Ebrima" w:hAnsi="Ebrima" w:cs="Ebrima"/>
          <w:color w:val="4D4D4F"/>
          <w:sz w:val="20"/>
          <w:szCs w:val="24"/>
        </w:rPr>
        <w:t xml:space="preserve">Gynecology </w:t>
      </w:r>
      <w:r w:rsidR="00FB4EE8">
        <w:rPr>
          <w:rFonts w:ascii="Ebrima" w:hAnsi="Ebrima" w:cs="Ebrima"/>
          <w:color w:val="4D4D4F"/>
          <w:sz w:val="20"/>
          <w:szCs w:val="24"/>
        </w:rPr>
        <w:t xml:space="preserve">and Care </w:t>
      </w:r>
      <w:r w:rsidRPr="002B7C55">
        <w:rPr>
          <w:rFonts w:ascii="Ebrima" w:hAnsi="Ebrima" w:cs="Ebrima"/>
          <w:color w:val="4D4D4F"/>
          <w:sz w:val="20"/>
          <w:szCs w:val="24"/>
        </w:rPr>
        <w:t>Experts</w:t>
      </w:r>
    </w:p>
    <w:p w14:paraId="67DADF04" w14:textId="77777777" w:rsidR="00C51CB9" w:rsidRPr="002B7C55" w:rsidRDefault="00C51CB9" w:rsidP="00C51CB9">
      <w:pPr>
        <w:pStyle w:val="ListParagraph"/>
        <w:numPr>
          <w:ilvl w:val="0"/>
          <w:numId w:val="3"/>
        </w:numPr>
        <w:autoSpaceDE w:val="0"/>
        <w:autoSpaceDN w:val="0"/>
        <w:adjustRightInd w:val="0"/>
        <w:spacing w:after="0" w:line="240" w:lineRule="auto"/>
        <w:rPr>
          <w:rFonts w:ascii="Ebrima" w:hAnsi="Ebrima" w:cs="Ebrima"/>
          <w:color w:val="4D4D4F"/>
          <w:sz w:val="20"/>
          <w:szCs w:val="24"/>
        </w:rPr>
      </w:pPr>
      <w:r w:rsidRPr="002B7C55">
        <w:rPr>
          <w:rFonts w:ascii="Ebrima" w:hAnsi="Ebrima" w:cs="Ebrima"/>
          <w:color w:val="4D4D4F"/>
          <w:sz w:val="20"/>
          <w:szCs w:val="24"/>
        </w:rPr>
        <w:t>Keynote forums by renowned Physicians &amp; Professors</w:t>
      </w:r>
    </w:p>
    <w:p w14:paraId="52AA90D1" w14:textId="77777777" w:rsidR="00C51CB9" w:rsidRPr="002B7C55" w:rsidRDefault="00C51CB9" w:rsidP="00C51CB9">
      <w:pPr>
        <w:pStyle w:val="ListParagraph"/>
        <w:numPr>
          <w:ilvl w:val="0"/>
          <w:numId w:val="3"/>
        </w:numPr>
        <w:autoSpaceDE w:val="0"/>
        <w:autoSpaceDN w:val="0"/>
        <w:adjustRightInd w:val="0"/>
        <w:spacing w:after="0" w:line="240" w:lineRule="auto"/>
        <w:rPr>
          <w:rFonts w:ascii="Ebrima" w:hAnsi="Ebrima" w:cs="Ebrima"/>
          <w:color w:val="4D4D4F"/>
          <w:sz w:val="20"/>
          <w:szCs w:val="24"/>
        </w:rPr>
      </w:pPr>
      <w:r w:rsidRPr="002B7C55">
        <w:rPr>
          <w:rFonts w:ascii="Ebrima" w:hAnsi="Ebrima" w:cs="Ebrima"/>
          <w:color w:val="4D4D4F"/>
          <w:sz w:val="20"/>
          <w:szCs w:val="24"/>
        </w:rPr>
        <w:t>Plenary talks and Poster presentations by global experts</w:t>
      </w:r>
    </w:p>
    <w:p w14:paraId="74827F22" w14:textId="77777777" w:rsidR="00C51CB9" w:rsidRPr="002B7C55" w:rsidRDefault="00C51CB9" w:rsidP="00C51CB9">
      <w:pPr>
        <w:pStyle w:val="ListParagraph"/>
        <w:numPr>
          <w:ilvl w:val="0"/>
          <w:numId w:val="3"/>
        </w:numPr>
        <w:autoSpaceDE w:val="0"/>
        <w:autoSpaceDN w:val="0"/>
        <w:adjustRightInd w:val="0"/>
        <w:spacing w:after="0" w:line="240" w:lineRule="auto"/>
        <w:rPr>
          <w:rFonts w:ascii="Ebrima" w:hAnsi="Ebrima" w:cs="Ebrima"/>
          <w:color w:val="4D4D4F"/>
          <w:sz w:val="20"/>
          <w:szCs w:val="24"/>
        </w:rPr>
      </w:pPr>
      <w:r w:rsidRPr="002B7C55">
        <w:rPr>
          <w:rFonts w:ascii="Ebrima" w:hAnsi="Ebrima" w:cs="Ebrima"/>
          <w:color w:val="4D4D4F"/>
          <w:sz w:val="20"/>
          <w:szCs w:val="24"/>
        </w:rPr>
        <w:t>Best platform for Global business and networking opportunities</w:t>
      </w:r>
    </w:p>
    <w:p w14:paraId="4D543A0E" w14:textId="77777777" w:rsidR="00C51CB9" w:rsidRPr="002B7C55" w:rsidRDefault="00C51CB9" w:rsidP="00C51CB9">
      <w:pPr>
        <w:pStyle w:val="ListParagraph"/>
        <w:numPr>
          <w:ilvl w:val="0"/>
          <w:numId w:val="3"/>
        </w:numPr>
        <w:autoSpaceDE w:val="0"/>
        <w:autoSpaceDN w:val="0"/>
        <w:adjustRightInd w:val="0"/>
        <w:spacing w:after="0" w:line="240" w:lineRule="auto"/>
        <w:rPr>
          <w:rFonts w:ascii="Ebrima" w:hAnsi="Ebrima" w:cs="Ebrima"/>
          <w:color w:val="4D4D4F"/>
          <w:sz w:val="20"/>
          <w:szCs w:val="24"/>
        </w:rPr>
      </w:pPr>
      <w:r w:rsidRPr="002B7C55">
        <w:rPr>
          <w:rFonts w:ascii="Ebrima" w:hAnsi="Ebrima" w:cs="Ebrima"/>
          <w:color w:val="4D4D4F"/>
          <w:sz w:val="20"/>
          <w:szCs w:val="24"/>
        </w:rPr>
        <w:t>Oral/Poster presentations by Young Researchers</w:t>
      </w:r>
    </w:p>
    <w:p w14:paraId="33440AEC" w14:textId="77777777" w:rsidR="00C51CB9" w:rsidRPr="002B7C55" w:rsidRDefault="00C51CB9" w:rsidP="00C51CB9">
      <w:pPr>
        <w:pStyle w:val="ListParagraph"/>
        <w:numPr>
          <w:ilvl w:val="0"/>
          <w:numId w:val="3"/>
        </w:numPr>
        <w:autoSpaceDE w:val="0"/>
        <w:autoSpaceDN w:val="0"/>
        <w:adjustRightInd w:val="0"/>
        <w:spacing w:after="0" w:line="240" w:lineRule="auto"/>
        <w:rPr>
          <w:rFonts w:ascii="Ebrima" w:hAnsi="Ebrima" w:cs="Ebrima"/>
          <w:color w:val="4D4D4F"/>
          <w:sz w:val="20"/>
          <w:szCs w:val="24"/>
        </w:rPr>
      </w:pPr>
      <w:r w:rsidRPr="002B7C55">
        <w:rPr>
          <w:rFonts w:ascii="Ebrima" w:hAnsi="Ebrima" w:cs="Ebrima"/>
          <w:color w:val="4D4D4F"/>
          <w:sz w:val="20"/>
          <w:szCs w:val="24"/>
        </w:rPr>
        <w:t>Best poster award for students</w:t>
      </w:r>
    </w:p>
    <w:p w14:paraId="5463BF6C" w14:textId="77777777" w:rsidR="00C51CB9" w:rsidRDefault="00C51CB9" w:rsidP="00C51CB9">
      <w:pPr>
        <w:autoSpaceDE w:val="0"/>
        <w:autoSpaceDN w:val="0"/>
        <w:adjustRightInd w:val="0"/>
        <w:spacing w:after="0" w:line="240" w:lineRule="auto"/>
        <w:rPr>
          <w:rFonts w:ascii="Ebrima" w:hAnsi="Ebrima" w:cs="Ebrima"/>
          <w:color w:val="4D4D4F"/>
          <w:sz w:val="24"/>
          <w:szCs w:val="24"/>
        </w:rPr>
      </w:pPr>
    </w:p>
    <w:p w14:paraId="11B37B36" w14:textId="77777777" w:rsidR="003020EA" w:rsidRDefault="003020EA" w:rsidP="00C51CB9">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 Selected contributions will be published in following reputed high impact factor</w:t>
      </w:r>
    </w:p>
    <w:p w14:paraId="2D8A8C74" w14:textId="77777777" w:rsidR="003020EA" w:rsidRDefault="003020EA" w:rsidP="003020EA">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Journals.</w:t>
      </w:r>
    </w:p>
    <w:p w14:paraId="373AFCB5" w14:textId="77777777" w:rsidR="00FB4EE8" w:rsidRDefault="00FB4EE8" w:rsidP="003020EA">
      <w:pPr>
        <w:autoSpaceDE w:val="0"/>
        <w:autoSpaceDN w:val="0"/>
        <w:adjustRightInd w:val="0"/>
        <w:spacing w:after="0" w:line="240" w:lineRule="auto"/>
        <w:rPr>
          <w:rFonts w:ascii="Ebrima" w:hAnsi="Ebrima" w:cs="Ebrima"/>
          <w:color w:val="4D4D4F"/>
          <w:sz w:val="24"/>
          <w:szCs w:val="24"/>
        </w:rPr>
      </w:pPr>
    </w:p>
    <w:p w14:paraId="6CFD78ED" w14:textId="6DBCDD15" w:rsidR="00FB4EE8" w:rsidRDefault="00FB4EE8" w:rsidP="003020EA">
      <w:pPr>
        <w:autoSpaceDE w:val="0"/>
        <w:autoSpaceDN w:val="0"/>
        <w:adjustRightInd w:val="0"/>
        <w:spacing w:after="0" w:line="240" w:lineRule="auto"/>
        <w:rPr>
          <w:rFonts w:ascii="Ebrima" w:hAnsi="Ebrima" w:cs="Ebrima"/>
          <w:color w:val="4D4D4F"/>
          <w:sz w:val="24"/>
          <w:szCs w:val="24"/>
        </w:rPr>
      </w:pPr>
      <w:r w:rsidRPr="00FB4EE8">
        <w:rPr>
          <w:rFonts w:ascii="Ebrima" w:hAnsi="Ebrima" w:cs="Ebrima"/>
          <w:color w:val="4D4D4F"/>
          <w:sz w:val="24"/>
          <w:szCs w:val="24"/>
        </w:rPr>
        <w:t xml:space="preserve">Journal of </w:t>
      </w:r>
      <w:r w:rsidR="00DE6EE0">
        <w:rPr>
          <w:rFonts w:ascii="Ebrima" w:hAnsi="Ebrima" w:cs="Ebrima"/>
          <w:color w:val="4D4D4F"/>
          <w:sz w:val="24"/>
          <w:szCs w:val="24"/>
        </w:rPr>
        <w:t xml:space="preserve">AIDS </w:t>
      </w:r>
      <w:r w:rsidRPr="00FB4EE8">
        <w:rPr>
          <w:rFonts w:ascii="Ebrima" w:hAnsi="Ebrima" w:cs="Ebrima"/>
          <w:color w:val="4D4D4F"/>
          <w:sz w:val="24"/>
          <w:szCs w:val="24"/>
        </w:rPr>
        <w:t xml:space="preserve">&amp; </w:t>
      </w:r>
      <w:r w:rsidR="00DE6EE0">
        <w:rPr>
          <w:rFonts w:ascii="Ebrima" w:hAnsi="Ebrima" w:cs="Ebrima"/>
          <w:color w:val="4D4D4F"/>
          <w:sz w:val="24"/>
          <w:szCs w:val="24"/>
        </w:rPr>
        <w:t xml:space="preserve">Clinical Research </w:t>
      </w:r>
    </w:p>
    <w:p w14:paraId="69D3902D" w14:textId="77777777" w:rsidR="00DE6EE0" w:rsidRDefault="00DE6EE0" w:rsidP="003020EA">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 xml:space="preserve">Clinics in Mother and child health </w:t>
      </w:r>
    </w:p>
    <w:p w14:paraId="1669852D" w14:textId="6C763651" w:rsidR="00FB4EE8" w:rsidRDefault="00DE6EE0" w:rsidP="003020EA">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 xml:space="preserve">Biology and Medicine </w:t>
      </w:r>
    </w:p>
    <w:p w14:paraId="0E0EA948" w14:textId="6BCBC356" w:rsidR="00DE6EE0" w:rsidRDefault="00DE6EE0" w:rsidP="003020EA">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 xml:space="preserve">Gynecology &amp; Obstetrics </w:t>
      </w:r>
    </w:p>
    <w:p w14:paraId="0311B44E" w14:textId="77777777" w:rsidR="00DE6EE0" w:rsidRDefault="00DE6EE0" w:rsidP="003020EA">
      <w:pPr>
        <w:autoSpaceDE w:val="0"/>
        <w:autoSpaceDN w:val="0"/>
        <w:adjustRightInd w:val="0"/>
        <w:spacing w:after="0" w:line="240" w:lineRule="auto"/>
        <w:rPr>
          <w:rFonts w:ascii="Ebrima" w:hAnsi="Ebrima" w:cs="Ebrima"/>
          <w:color w:val="4D4D4F"/>
          <w:sz w:val="24"/>
          <w:szCs w:val="24"/>
        </w:rPr>
      </w:pPr>
    </w:p>
    <w:p w14:paraId="0F4667BE" w14:textId="736B2503" w:rsidR="00FB4EE8" w:rsidRDefault="007C6588" w:rsidP="003020EA">
      <w:pPr>
        <w:autoSpaceDE w:val="0"/>
        <w:autoSpaceDN w:val="0"/>
        <w:adjustRightInd w:val="0"/>
        <w:spacing w:after="0" w:line="240" w:lineRule="auto"/>
      </w:pPr>
      <w:hyperlink r:id="rId6" w:history="1">
        <w:r>
          <w:rPr>
            <w:rStyle w:val="Hyperlink"/>
          </w:rPr>
          <w:t>https://www.omicsonline.org/aids-clinical-research.php</w:t>
        </w:r>
      </w:hyperlink>
    </w:p>
    <w:p w14:paraId="7077E856" w14:textId="77777777" w:rsidR="007C6588" w:rsidRDefault="007C6588" w:rsidP="003020EA">
      <w:pPr>
        <w:autoSpaceDE w:val="0"/>
        <w:autoSpaceDN w:val="0"/>
        <w:adjustRightInd w:val="0"/>
        <w:spacing w:after="0" w:line="240" w:lineRule="auto"/>
        <w:rPr>
          <w:rFonts w:ascii="Ebrima" w:hAnsi="Ebrima" w:cs="Ebrima"/>
          <w:color w:val="4D4D4F"/>
          <w:sz w:val="24"/>
          <w:szCs w:val="24"/>
        </w:rPr>
      </w:pPr>
    </w:p>
    <w:p w14:paraId="6F13F8B6" w14:textId="77777777" w:rsidR="007C6588" w:rsidRDefault="007C6588" w:rsidP="002B7C55">
      <w:hyperlink r:id="rId7" w:history="1">
        <w:r>
          <w:rPr>
            <w:rStyle w:val="Hyperlink"/>
          </w:rPr>
          <w:t>https://www.omicsonline.org/gynecology-obstetrics.php</w:t>
        </w:r>
      </w:hyperlink>
    </w:p>
    <w:p w14:paraId="21CD1557" w14:textId="5172AB5B" w:rsidR="00142FB4" w:rsidRPr="007362B9" w:rsidRDefault="007C6588" w:rsidP="00142FB4">
      <w:pPr>
        <w:autoSpaceDE w:val="0"/>
        <w:autoSpaceDN w:val="0"/>
        <w:adjustRightInd w:val="0"/>
        <w:spacing w:after="0" w:line="240" w:lineRule="auto"/>
        <w:rPr>
          <w:rFonts w:ascii="Times New Roman" w:hAnsi="Times New Roman" w:cs="Times New Roman"/>
          <w:sz w:val="24"/>
          <w:szCs w:val="24"/>
        </w:rPr>
      </w:pPr>
      <w:hyperlink r:id="rId8" w:history="1">
        <w:r>
          <w:rPr>
            <w:rStyle w:val="Hyperlink"/>
          </w:rPr>
          <w:t>https://www.longdom.org/clinics-mother-child-health.html</w:t>
        </w:r>
      </w:hyperlink>
    </w:p>
    <w:p w14:paraId="53B88079" w14:textId="77777777" w:rsidR="00FB4EE8" w:rsidRDefault="00FB4EE8" w:rsidP="00142FB4"/>
    <w:p w14:paraId="682581F0" w14:textId="77777777" w:rsidR="00142FB4" w:rsidRDefault="00C51CB9" w:rsidP="00142FB4">
      <w:r w:rsidRPr="00C51CB9">
        <w:lastRenderedPageBreak/>
        <w:t>Editorial Board Members</w:t>
      </w:r>
    </w:p>
    <w:p w14:paraId="422D4396" w14:textId="77777777" w:rsidR="007C6588" w:rsidRDefault="007C6588" w:rsidP="00C51CB9">
      <w:pPr>
        <w:pStyle w:val="NormalWeb"/>
        <w:spacing w:before="0" w:beforeAutospacing="0" w:after="150" w:afterAutospacing="0"/>
        <w:rPr>
          <w:rStyle w:val="Strong"/>
          <w:rFonts w:ascii="Arial" w:hAnsi="Arial" w:cs="Arial"/>
          <w:color w:val="185FA1"/>
          <w:sz w:val="20"/>
          <w:szCs w:val="20"/>
          <w:shd w:val="clear" w:color="auto" w:fill="FFFFFF"/>
        </w:rPr>
      </w:pPr>
      <w:r>
        <w:rPr>
          <w:rStyle w:val="Strong"/>
          <w:rFonts w:ascii="Arial" w:hAnsi="Arial" w:cs="Arial"/>
          <w:color w:val="185FA1"/>
          <w:sz w:val="20"/>
          <w:szCs w:val="20"/>
          <w:shd w:val="clear" w:color="auto" w:fill="FFFFFF"/>
        </w:rPr>
        <w:t>Mutch GD</w:t>
      </w:r>
    </w:p>
    <w:p w14:paraId="47AA6323" w14:textId="29DDEF2C" w:rsidR="007C6588" w:rsidRDefault="007C6588" w:rsidP="00C51CB9">
      <w:pPr>
        <w:pStyle w:val="NormalWeb"/>
        <w:spacing w:before="0" w:beforeAutospacing="0" w:after="150" w:afterAutospacing="0"/>
        <w:rPr>
          <w:color w:val="212529"/>
          <w:sz w:val="22"/>
          <w:szCs w:val="22"/>
          <w:shd w:val="clear" w:color="auto" w:fill="FFFFFF"/>
        </w:rPr>
      </w:pPr>
      <w:r w:rsidRPr="007C6588">
        <w:rPr>
          <w:color w:val="212529"/>
          <w:sz w:val="22"/>
          <w:szCs w:val="22"/>
          <w:shd w:val="clear" w:color="auto" w:fill="FFFFFF"/>
        </w:rPr>
        <w:t>Professor</w:t>
      </w:r>
    </w:p>
    <w:p w14:paraId="3AE755D5" w14:textId="5EED10CD" w:rsidR="007C6588" w:rsidRDefault="007C6588" w:rsidP="00C51CB9">
      <w:pPr>
        <w:pStyle w:val="NormalWeb"/>
        <w:spacing w:before="0" w:beforeAutospacing="0" w:after="150" w:afterAutospacing="0"/>
        <w:rPr>
          <w:color w:val="212529"/>
          <w:sz w:val="22"/>
          <w:szCs w:val="22"/>
          <w:shd w:val="clear" w:color="auto" w:fill="FFFFFF"/>
        </w:rPr>
      </w:pPr>
      <w:r w:rsidRPr="007C6588">
        <w:rPr>
          <w:color w:val="212529"/>
          <w:sz w:val="22"/>
          <w:szCs w:val="22"/>
          <w:shd w:val="clear" w:color="auto" w:fill="FFFFFF"/>
        </w:rPr>
        <w:t>Department of Obstetrics and Gynecology </w:t>
      </w:r>
    </w:p>
    <w:p w14:paraId="466AD228" w14:textId="57D491B0" w:rsidR="00FB4EE8" w:rsidRPr="007C6588" w:rsidRDefault="007C6588" w:rsidP="00C51CB9">
      <w:pPr>
        <w:pStyle w:val="NormalWeb"/>
        <w:spacing w:before="0" w:beforeAutospacing="0" w:after="150" w:afterAutospacing="0"/>
        <w:rPr>
          <w:color w:val="212529"/>
          <w:sz w:val="22"/>
          <w:szCs w:val="22"/>
          <w:shd w:val="clear" w:color="auto" w:fill="FFFFFF"/>
        </w:rPr>
      </w:pPr>
      <w:r w:rsidRPr="007C6588">
        <w:rPr>
          <w:color w:val="212529"/>
          <w:sz w:val="22"/>
          <w:szCs w:val="22"/>
          <w:shd w:val="clear" w:color="auto" w:fill="FFFFFF"/>
        </w:rPr>
        <w:t>Washington University School of Medicine, USA</w:t>
      </w:r>
    </w:p>
    <w:p w14:paraId="6D5CEB1B" w14:textId="3ABA6E14" w:rsidR="007C6588" w:rsidRPr="007C6588" w:rsidRDefault="007C6588" w:rsidP="00C51CB9">
      <w:pPr>
        <w:pStyle w:val="NormalWeb"/>
        <w:spacing w:before="0" w:beforeAutospacing="0" w:after="150" w:afterAutospacing="0"/>
        <w:rPr>
          <w:rFonts w:ascii="Arial" w:hAnsi="Arial" w:cs="Arial"/>
          <w:b/>
          <w:bCs/>
          <w:color w:val="185FA1"/>
          <w:sz w:val="20"/>
          <w:szCs w:val="20"/>
          <w:shd w:val="clear" w:color="auto" w:fill="FFFFFF"/>
        </w:rPr>
      </w:pPr>
      <w:r>
        <w:rPr>
          <w:rStyle w:val="Strong"/>
          <w:rFonts w:ascii="Arial" w:hAnsi="Arial" w:cs="Arial"/>
          <w:color w:val="185FA1"/>
          <w:sz w:val="20"/>
          <w:szCs w:val="20"/>
          <w:shd w:val="clear" w:color="auto" w:fill="FFFFFF"/>
        </w:rPr>
        <w:t>Nobuhiko Suganuma</w:t>
      </w:r>
      <w:r w:rsidR="00FB4EE8" w:rsidRPr="00FB4EE8">
        <w:rPr>
          <w:rStyle w:val="Strong"/>
          <w:rFonts w:ascii="Arial" w:hAnsi="Arial" w:cs="Arial"/>
          <w:bCs w:val="0"/>
          <w:color w:val="185FA1"/>
          <w:sz w:val="20"/>
          <w:szCs w:val="20"/>
          <w:shd w:val="clear" w:color="auto" w:fill="FFFFFF"/>
        </w:rPr>
        <w:br/>
      </w:r>
      <w:r w:rsidRPr="007C6588">
        <w:rPr>
          <w:color w:val="212529"/>
          <w:sz w:val="22"/>
          <w:szCs w:val="22"/>
          <w:shd w:val="clear" w:color="auto" w:fill="FFFFFF"/>
        </w:rPr>
        <w:t>Professor</w:t>
      </w:r>
    </w:p>
    <w:p w14:paraId="2358B27C" w14:textId="77777777" w:rsidR="007C6588" w:rsidRDefault="007C6588" w:rsidP="00C51CB9">
      <w:pPr>
        <w:pStyle w:val="NormalWeb"/>
        <w:spacing w:before="0" w:beforeAutospacing="0" w:after="150" w:afterAutospacing="0"/>
        <w:rPr>
          <w:color w:val="212529"/>
          <w:sz w:val="22"/>
          <w:szCs w:val="22"/>
          <w:shd w:val="clear" w:color="auto" w:fill="FFFFFF"/>
        </w:rPr>
      </w:pPr>
      <w:r w:rsidRPr="007C6588">
        <w:rPr>
          <w:color w:val="212529"/>
          <w:sz w:val="22"/>
          <w:szCs w:val="22"/>
          <w:shd w:val="clear" w:color="auto" w:fill="FFFFFF"/>
        </w:rPr>
        <w:t>Department of Human Health Sciences</w:t>
      </w:r>
    </w:p>
    <w:p w14:paraId="18D31EE2" w14:textId="1CC3F5AC" w:rsidR="007C6588" w:rsidRPr="007C6588" w:rsidRDefault="007C6588" w:rsidP="00C51CB9">
      <w:pPr>
        <w:pStyle w:val="NormalWeb"/>
        <w:spacing w:before="0" w:beforeAutospacing="0" w:after="150" w:afterAutospacing="0"/>
        <w:rPr>
          <w:color w:val="212529"/>
          <w:sz w:val="22"/>
          <w:szCs w:val="22"/>
          <w:shd w:val="clear" w:color="auto" w:fill="FFFFFF"/>
        </w:rPr>
      </w:pPr>
      <w:r w:rsidRPr="007C6588">
        <w:rPr>
          <w:color w:val="212529"/>
          <w:sz w:val="22"/>
          <w:szCs w:val="22"/>
          <w:shd w:val="clear" w:color="auto" w:fill="FFFFFF"/>
        </w:rPr>
        <w:t> Kyoto University, Japan</w:t>
      </w:r>
    </w:p>
    <w:p w14:paraId="6708737B" w14:textId="7FBE2510" w:rsidR="007C6588" w:rsidRDefault="007C6588" w:rsidP="00F470C7">
      <w:pPr>
        <w:pStyle w:val="NormalWeb"/>
        <w:spacing w:before="0" w:beforeAutospacing="0" w:after="150" w:afterAutospacing="0"/>
        <w:rPr>
          <w:rFonts w:ascii="Arial" w:hAnsi="Arial" w:cs="Arial"/>
          <w:color w:val="212529"/>
          <w:sz w:val="22"/>
          <w:szCs w:val="22"/>
          <w:shd w:val="clear" w:color="auto" w:fill="FFFFFF"/>
        </w:rPr>
      </w:pPr>
      <w:r>
        <w:rPr>
          <w:rStyle w:val="Strong"/>
          <w:rFonts w:ascii="Arial" w:hAnsi="Arial" w:cs="Arial"/>
          <w:color w:val="185FA1"/>
          <w:sz w:val="20"/>
          <w:szCs w:val="20"/>
          <w:shd w:val="clear" w:color="auto" w:fill="FFFFFF"/>
        </w:rPr>
        <w:t>Skitishvili E</w:t>
      </w:r>
      <w:r w:rsidRPr="00FB4EE8">
        <w:rPr>
          <w:rStyle w:val="Strong"/>
          <w:rFonts w:ascii="Arial" w:hAnsi="Arial" w:cs="Arial"/>
          <w:bCs w:val="0"/>
          <w:color w:val="185FA1"/>
          <w:sz w:val="20"/>
          <w:szCs w:val="20"/>
          <w:shd w:val="clear" w:color="auto" w:fill="FFFFFF"/>
        </w:rPr>
        <w:br/>
      </w:r>
      <w:r>
        <w:rPr>
          <w:rFonts w:ascii="Arial" w:hAnsi="Arial" w:cs="Arial"/>
          <w:color w:val="212529"/>
          <w:sz w:val="22"/>
          <w:szCs w:val="22"/>
          <w:shd w:val="clear" w:color="auto" w:fill="FFFFFF"/>
        </w:rPr>
        <w:t>skitishvili E, Department of Obstetrics and Gynecology,</w:t>
      </w:r>
    </w:p>
    <w:p w14:paraId="0C18BDF0" w14:textId="77777777" w:rsidR="007C6588" w:rsidRDefault="007C6588" w:rsidP="00F470C7">
      <w:pPr>
        <w:pStyle w:val="NormalWeb"/>
        <w:spacing w:before="0" w:beforeAutospacing="0" w:after="150" w:afterAutospacing="0"/>
        <w:rPr>
          <w:rFonts w:ascii="Arial" w:hAnsi="Arial" w:cs="Arial"/>
          <w:color w:val="212529"/>
          <w:sz w:val="22"/>
          <w:szCs w:val="22"/>
          <w:shd w:val="clear" w:color="auto" w:fill="FFFFFF"/>
        </w:rPr>
      </w:pPr>
      <w:r>
        <w:rPr>
          <w:rFonts w:ascii="Arial" w:hAnsi="Arial" w:cs="Arial"/>
          <w:color w:val="212529"/>
          <w:sz w:val="22"/>
          <w:szCs w:val="22"/>
          <w:shd w:val="clear" w:color="auto" w:fill="FFFFFF"/>
        </w:rPr>
        <w:t xml:space="preserve"> Department of Clinical Sciences </w:t>
      </w:r>
    </w:p>
    <w:p w14:paraId="09BDAB89" w14:textId="2C3B5BE8" w:rsidR="007C6588" w:rsidRDefault="007C6588" w:rsidP="00F470C7">
      <w:pPr>
        <w:pStyle w:val="NormalWeb"/>
        <w:spacing w:before="0" w:beforeAutospacing="0" w:after="150" w:afterAutospacing="0"/>
        <w:rPr>
          <w:rFonts w:ascii="Arial" w:hAnsi="Arial" w:cs="Arial"/>
          <w:color w:val="212529"/>
          <w:sz w:val="22"/>
          <w:szCs w:val="22"/>
          <w:shd w:val="clear" w:color="auto" w:fill="FFFFFF"/>
        </w:rPr>
      </w:pPr>
      <w:r>
        <w:rPr>
          <w:rFonts w:ascii="Arial" w:hAnsi="Arial" w:cs="Arial"/>
          <w:color w:val="212529"/>
          <w:sz w:val="22"/>
          <w:szCs w:val="22"/>
          <w:shd w:val="clear" w:color="auto" w:fill="FFFFFF"/>
        </w:rPr>
        <w:t>University of Liege, Belgium</w:t>
      </w:r>
    </w:p>
    <w:p w14:paraId="411142F6" w14:textId="77777777" w:rsidR="007C6588" w:rsidRDefault="007C6588" w:rsidP="007C6588">
      <w:pPr>
        <w:pStyle w:val="NormalWeb"/>
        <w:spacing w:before="0" w:beforeAutospacing="0" w:after="0" w:afterAutospacing="0"/>
        <w:rPr>
          <w:rStyle w:val="Strong"/>
          <w:rFonts w:ascii="Arial" w:hAnsi="Arial" w:cs="Arial"/>
          <w:color w:val="185FA1"/>
          <w:sz w:val="20"/>
          <w:szCs w:val="20"/>
          <w:shd w:val="clear" w:color="auto" w:fill="FFFFFF"/>
        </w:rPr>
      </w:pPr>
      <w:r>
        <w:rPr>
          <w:rStyle w:val="Strong"/>
          <w:rFonts w:ascii="Arial" w:hAnsi="Arial" w:cs="Arial"/>
          <w:color w:val="185FA1"/>
          <w:sz w:val="20"/>
          <w:szCs w:val="20"/>
          <w:shd w:val="clear" w:color="auto" w:fill="FFFFFF"/>
        </w:rPr>
        <w:t>Biao Zhu</w:t>
      </w:r>
    </w:p>
    <w:p w14:paraId="02F0C605" w14:textId="727D040C" w:rsidR="007C6588" w:rsidRDefault="00F470C7" w:rsidP="007C6588">
      <w:pPr>
        <w:pStyle w:val="NormalWeb"/>
        <w:spacing w:before="0" w:beforeAutospacing="0" w:after="0" w:afterAutospacing="0"/>
        <w:rPr>
          <w:rFonts w:ascii="Arial" w:hAnsi="Arial" w:cs="Arial"/>
          <w:b/>
          <w:bCs/>
          <w:color w:val="185FA1"/>
          <w:sz w:val="20"/>
          <w:szCs w:val="20"/>
          <w:shd w:val="clear" w:color="auto" w:fill="FFFFFF"/>
        </w:rPr>
      </w:pPr>
      <w:r w:rsidRPr="00F470C7">
        <w:rPr>
          <w:color w:val="000000"/>
        </w:rPr>
        <w:t>Editor-In-Chief</w:t>
      </w:r>
    </w:p>
    <w:p w14:paraId="78391A16" w14:textId="77777777" w:rsidR="007C6588" w:rsidRDefault="007C6588" w:rsidP="007C6588">
      <w:pPr>
        <w:pStyle w:val="NormalWeb"/>
        <w:spacing w:before="0" w:beforeAutospacing="0" w:after="0" w:afterAutospacing="0"/>
        <w:rPr>
          <w:rFonts w:ascii="Arial" w:hAnsi="Arial" w:cs="Arial"/>
          <w:b/>
          <w:bCs/>
          <w:color w:val="185FA1"/>
          <w:sz w:val="20"/>
          <w:szCs w:val="20"/>
          <w:shd w:val="clear" w:color="auto" w:fill="FFFFFF"/>
        </w:rPr>
      </w:pPr>
      <w:r w:rsidRPr="007C6588">
        <w:rPr>
          <w:color w:val="000000"/>
        </w:rPr>
        <w:t>Deputy Director</w:t>
      </w:r>
    </w:p>
    <w:p w14:paraId="7DC78469" w14:textId="77777777" w:rsidR="007C6588" w:rsidRDefault="007C6588" w:rsidP="007C6588">
      <w:pPr>
        <w:pStyle w:val="NormalWeb"/>
        <w:spacing w:before="0" w:beforeAutospacing="0" w:after="0" w:afterAutospacing="0"/>
        <w:rPr>
          <w:rFonts w:ascii="Arial" w:hAnsi="Arial" w:cs="Arial"/>
          <w:b/>
          <w:bCs/>
          <w:color w:val="185FA1"/>
          <w:sz w:val="20"/>
          <w:szCs w:val="20"/>
          <w:shd w:val="clear" w:color="auto" w:fill="FFFFFF"/>
        </w:rPr>
      </w:pPr>
      <w:r w:rsidRPr="007C6588">
        <w:rPr>
          <w:color w:val="000000"/>
        </w:rPr>
        <w:t>Department of Infectious Disease</w:t>
      </w:r>
    </w:p>
    <w:p w14:paraId="6F373C12" w14:textId="4F800834" w:rsidR="007C6588" w:rsidRPr="007C6588" w:rsidRDefault="007C6588" w:rsidP="007C6588">
      <w:pPr>
        <w:pStyle w:val="NormalWeb"/>
        <w:spacing w:before="0" w:beforeAutospacing="0" w:after="0" w:afterAutospacing="0"/>
        <w:rPr>
          <w:rFonts w:ascii="Arial" w:hAnsi="Arial" w:cs="Arial"/>
          <w:b/>
          <w:bCs/>
          <w:color w:val="185FA1"/>
          <w:sz w:val="20"/>
          <w:szCs w:val="20"/>
          <w:shd w:val="clear" w:color="auto" w:fill="FFFFFF"/>
        </w:rPr>
      </w:pPr>
      <w:r w:rsidRPr="007C6588">
        <w:rPr>
          <w:color w:val="000000"/>
        </w:rPr>
        <w:t xml:space="preserve">Zhejiang University </w:t>
      </w:r>
    </w:p>
    <w:p w14:paraId="2D1DA636" w14:textId="350871C8" w:rsidR="00F470C7" w:rsidRPr="00F470C7" w:rsidRDefault="007C6588" w:rsidP="007C6588">
      <w:pPr>
        <w:pStyle w:val="NormalWeb"/>
        <w:spacing w:before="0" w:beforeAutospacing="0" w:after="0" w:afterAutospacing="0"/>
        <w:rPr>
          <w:color w:val="000000"/>
        </w:rPr>
      </w:pPr>
      <w:r w:rsidRPr="007C6588">
        <w:rPr>
          <w:color w:val="000000"/>
        </w:rPr>
        <w:t>China</w:t>
      </w:r>
    </w:p>
    <w:p w14:paraId="657E1EB6" w14:textId="77777777" w:rsidR="00F470C7" w:rsidRDefault="00F470C7" w:rsidP="00F470C7">
      <w:pPr>
        <w:pStyle w:val="NormalWeb"/>
        <w:spacing w:before="0" w:beforeAutospacing="0" w:after="0" w:afterAutospacing="0"/>
        <w:rPr>
          <w:rStyle w:val="Strong"/>
          <w:rFonts w:ascii="Arial" w:hAnsi="Arial" w:cs="Arial"/>
          <w:b w:val="0"/>
          <w:color w:val="185FA1"/>
          <w:sz w:val="20"/>
          <w:szCs w:val="20"/>
          <w:shd w:val="clear" w:color="auto" w:fill="FFFFFF"/>
        </w:rPr>
      </w:pPr>
    </w:p>
    <w:p w14:paraId="6DA6A31B" w14:textId="2CCC3AB2" w:rsidR="007C6588" w:rsidRDefault="007C6588" w:rsidP="007C6588">
      <w:pPr>
        <w:pStyle w:val="NormalWeb"/>
        <w:spacing w:after="0"/>
        <w:rPr>
          <w:rStyle w:val="Strong"/>
          <w:rFonts w:ascii="Arial" w:hAnsi="Arial" w:cs="Arial"/>
          <w:color w:val="185FA1"/>
          <w:sz w:val="20"/>
          <w:szCs w:val="20"/>
          <w:shd w:val="clear" w:color="auto" w:fill="FFFFFF"/>
        </w:rPr>
      </w:pPr>
      <w:r>
        <w:rPr>
          <w:rStyle w:val="Strong"/>
          <w:rFonts w:ascii="Arial" w:hAnsi="Arial" w:cs="Arial"/>
          <w:color w:val="185FA1"/>
          <w:sz w:val="20"/>
          <w:szCs w:val="20"/>
          <w:shd w:val="clear" w:color="auto" w:fill="FFFFFF"/>
        </w:rPr>
        <w:t>Fatah Kashanchi</w:t>
      </w:r>
    </w:p>
    <w:p w14:paraId="314ADE70" w14:textId="4E3F4E2B" w:rsidR="007C6588" w:rsidRDefault="007C6588" w:rsidP="007C6588">
      <w:pPr>
        <w:pStyle w:val="NormalWeb"/>
        <w:spacing w:after="0"/>
        <w:rPr>
          <w:bCs/>
          <w:color w:val="000000"/>
        </w:rPr>
      </w:pPr>
      <w:r w:rsidRPr="007C6588">
        <w:rPr>
          <w:bCs/>
          <w:color w:val="000000"/>
        </w:rPr>
        <w:t>Professor</w:t>
      </w:r>
    </w:p>
    <w:p w14:paraId="41B742AD" w14:textId="77777777" w:rsidR="007C6588" w:rsidRDefault="007C6588" w:rsidP="007C6588">
      <w:pPr>
        <w:pStyle w:val="NormalWeb"/>
        <w:spacing w:after="0"/>
        <w:rPr>
          <w:bCs/>
          <w:color w:val="000000"/>
        </w:rPr>
      </w:pPr>
      <w:r w:rsidRPr="007C6588">
        <w:rPr>
          <w:bCs/>
          <w:color w:val="000000"/>
        </w:rPr>
        <w:t>Department of Microbiology</w:t>
      </w:r>
    </w:p>
    <w:p w14:paraId="187E8BF8" w14:textId="374A8AB0" w:rsidR="00F470C7" w:rsidRDefault="007C6588" w:rsidP="007C6588">
      <w:pPr>
        <w:pStyle w:val="NormalWeb"/>
        <w:spacing w:after="0"/>
        <w:rPr>
          <w:bCs/>
          <w:color w:val="000000"/>
        </w:rPr>
      </w:pPr>
      <w:r w:rsidRPr="007C6588">
        <w:rPr>
          <w:bCs/>
          <w:color w:val="000000"/>
        </w:rPr>
        <w:t>George Mason University</w:t>
      </w:r>
      <w:r>
        <w:rPr>
          <w:bCs/>
          <w:color w:val="000000"/>
        </w:rPr>
        <w:t xml:space="preserve">, </w:t>
      </w:r>
      <w:r w:rsidRPr="007C6588">
        <w:rPr>
          <w:bCs/>
          <w:color w:val="000000"/>
        </w:rPr>
        <w:t>USA</w:t>
      </w:r>
    </w:p>
    <w:p w14:paraId="007FC85A" w14:textId="77777777" w:rsidR="004E4398" w:rsidRDefault="004E4398" w:rsidP="00D448F3">
      <w:pPr>
        <w:pStyle w:val="NormalWeb"/>
        <w:spacing w:before="0" w:beforeAutospacing="0" w:after="0" w:afterAutospacing="0"/>
        <w:rPr>
          <w:rStyle w:val="Strong"/>
          <w:rFonts w:ascii="Arial" w:hAnsi="Arial" w:cs="Arial"/>
          <w:bCs w:val="0"/>
          <w:color w:val="185FA1"/>
          <w:sz w:val="20"/>
          <w:szCs w:val="20"/>
          <w:shd w:val="clear" w:color="auto" w:fill="FFFFFF"/>
        </w:rPr>
      </w:pPr>
      <w:r>
        <w:rPr>
          <w:rStyle w:val="Strong"/>
          <w:rFonts w:ascii="Arial" w:hAnsi="Arial" w:cs="Arial"/>
          <w:bCs w:val="0"/>
          <w:color w:val="185FA1"/>
          <w:sz w:val="20"/>
          <w:szCs w:val="20"/>
          <w:shd w:val="clear" w:color="auto" w:fill="FFFFFF"/>
        </w:rPr>
        <w:t xml:space="preserve">Mary van den Berg Wolf </w:t>
      </w:r>
    </w:p>
    <w:p w14:paraId="1DE30BF0" w14:textId="466A8BBE" w:rsidR="007C6588" w:rsidRPr="007C6588" w:rsidRDefault="007C6588" w:rsidP="00D448F3">
      <w:pPr>
        <w:pStyle w:val="NormalWeb"/>
        <w:spacing w:before="0" w:beforeAutospacing="0" w:after="0" w:afterAutospacing="0"/>
        <w:rPr>
          <w:rFonts w:ascii="Segoe UI" w:hAnsi="Segoe UI" w:cs="Segoe UI"/>
          <w:color w:val="000000" w:themeColor="text1"/>
          <w:sz w:val="22"/>
          <w:szCs w:val="22"/>
          <w:shd w:val="clear" w:color="auto" w:fill="FFFFFF"/>
        </w:rPr>
      </w:pPr>
      <w:r w:rsidRPr="007C6588">
        <w:rPr>
          <w:rFonts w:ascii="Segoe UI" w:hAnsi="Segoe UI" w:cs="Segoe UI"/>
          <w:color w:val="000000" w:themeColor="text1"/>
          <w:sz w:val="22"/>
          <w:szCs w:val="22"/>
          <w:shd w:val="clear" w:color="auto" w:fill="FFFFFF"/>
        </w:rPr>
        <w:t>Professor</w:t>
      </w:r>
      <w:r w:rsidRPr="007C6588">
        <w:rPr>
          <w:rFonts w:ascii="Segoe UI" w:hAnsi="Segoe UI" w:cs="Segoe UI"/>
          <w:color w:val="000000" w:themeColor="text1"/>
          <w:sz w:val="22"/>
          <w:szCs w:val="22"/>
        </w:rPr>
        <w:br/>
      </w:r>
      <w:r w:rsidRPr="007C6588">
        <w:rPr>
          <w:rFonts w:ascii="Segoe UI" w:hAnsi="Segoe UI" w:cs="Segoe UI"/>
          <w:color w:val="000000" w:themeColor="text1"/>
          <w:sz w:val="22"/>
          <w:szCs w:val="22"/>
          <w:shd w:val="clear" w:color="auto" w:fill="FFFFFF"/>
        </w:rPr>
        <w:t>School of Medicine</w:t>
      </w:r>
      <w:r w:rsidRPr="007C6588">
        <w:rPr>
          <w:rFonts w:ascii="Segoe UI" w:hAnsi="Segoe UI" w:cs="Segoe UI"/>
          <w:color w:val="000000" w:themeColor="text1"/>
          <w:sz w:val="22"/>
          <w:szCs w:val="22"/>
        </w:rPr>
        <w:br/>
      </w:r>
      <w:hyperlink r:id="rId9" w:history="1">
        <w:r w:rsidRPr="007C6588">
          <w:rPr>
            <w:rStyle w:val="Hyperlink"/>
            <w:rFonts w:ascii="Segoe UI" w:hAnsi="Segoe UI" w:cs="Segoe UI"/>
            <w:color w:val="000000" w:themeColor="text1"/>
            <w:sz w:val="22"/>
            <w:szCs w:val="22"/>
            <w:u w:val="none"/>
            <w:shd w:val="clear" w:color="auto" w:fill="FFFFFF"/>
          </w:rPr>
          <w:t>Temple University</w:t>
        </w:r>
      </w:hyperlink>
      <w:r w:rsidRPr="007C6588">
        <w:rPr>
          <w:rFonts w:ascii="Segoe UI" w:hAnsi="Segoe UI" w:cs="Segoe UI"/>
          <w:color w:val="000000" w:themeColor="text1"/>
          <w:sz w:val="22"/>
          <w:szCs w:val="22"/>
        </w:rPr>
        <w:br/>
      </w:r>
      <w:r w:rsidRPr="007C6588">
        <w:rPr>
          <w:rFonts w:ascii="Segoe UI" w:hAnsi="Segoe UI" w:cs="Segoe UI"/>
          <w:color w:val="000000" w:themeColor="text1"/>
          <w:sz w:val="22"/>
          <w:szCs w:val="22"/>
          <w:shd w:val="clear" w:color="auto" w:fill="FFFFFF"/>
        </w:rPr>
        <w:t>USA </w:t>
      </w:r>
    </w:p>
    <w:p w14:paraId="01168910" w14:textId="77777777" w:rsidR="007C6588" w:rsidRDefault="007C6588" w:rsidP="00D448F3">
      <w:pPr>
        <w:pStyle w:val="NormalWeb"/>
        <w:spacing w:before="0" w:beforeAutospacing="0" w:after="0" w:afterAutospacing="0"/>
        <w:rPr>
          <w:rFonts w:ascii="Segoe UI" w:hAnsi="Segoe UI" w:cs="Segoe UI"/>
          <w:color w:val="BF5A14"/>
          <w:sz w:val="22"/>
          <w:szCs w:val="22"/>
          <w:shd w:val="clear" w:color="auto" w:fill="FFFFFF"/>
        </w:rPr>
      </w:pPr>
    </w:p>
    <w:p w14:paraId="6E892FC3" w14:textId="77777777"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p>
    <w:p w14:paraId="5B89EA43" w14:textId="77777777"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p>
    <w:p w14:paraId="22973E3C" w14:textId="77777777"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p>
    <w:p w14:paraId="3F7C1651" w14:textId="77777777"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p>
    <w:p w14:paraId="6538A962" w14:textId="77777777"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p>
    <w:p w14:paraId="6180BF92" w14:textId="644925B6"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r>
        <w:rPr>
          <w:rFonts w:ascii="Times New Roman" w:hAnsi="Times New Roman" w:cs="Times New Roman"/>
          <w:bCs w:val="0"/>
          <w:i w:val="0"/>
          <w:color w:val="1F497D" w:themeColor="text2"/>
          <w:sz w:val="24"/>
          <w:szCs w:val="24"/>
        </w:rPr>
        <w:t xml:space="preserve">Stephen Robert Kovac </w:t>
      </w:r>
    </w:p>
    <w:p w14:paraId="234230E9" w14:textId="77777777" w:rsidR="004E4398" w:rsidRDefault="004E4398" w:rsidP="004E4398">
      <w:pPr>
        <w:rPr>
          <w:lang w:val="en-US"/>
        </w:rPr>
      </w:pPr>
      <w:r>
        <w:rPr>
          <w:lang w:val="en-US"/>
        </w:rPr>
        <w:t>Editor in chief</w:t>
      </w:r>
    </w:p>
    <w:p w14:paraId="03F1BEF2" w14:textId="2C5A9C92" w:rsidR="004E4398" w:rsidRPr="004E4398" w:rsidRDefault="004E4398" w:rsidP="004E4398">
      <w:pPr>
        <w:pStyle w:val="Heading4"/>
        <w:shd w:val="clear" w:color="auto" w:fill="FFFFFF"/>
        <w:spacing w:before="150" w:after="150"/>
        <w:rPr>
          <w:rFonts w:ascii="Times New Roman" w:eastAsia="Times New Roman" w:hAnsi="Times New Roman" w:cs="Times New Roman"/>
          <w:b w:val="0"/>
          <w:bCs w:val="0"/>
          <w:i w:val="0"/>
          <w:iCs w:val="0"/>
          <w:color w:val="000000"/>
          <w:sz w:val="24"/>
          <w:szCs w:val="24"/>
          <w:lang w:val="en-IN" w:eastAsia="en-IN"/>
        </w:rPr>
      </w:pPr>
      <w:r w:rsidRPr="004E4398">
        <w:rPr>
          <w:rFonts w:ascii="Times New Roman" w:eastAsia="Times New Roman" w:hAnsi="Times New Roman" w:cs="Times New Roman"/>
          <w:b w:val="0"/>
          <w:bCs w:val="0"/>
          <w:i w:val="0"/>
          <w:iCs w:val="0"/>
          <w:color w:val="000000"/>
          <w:sz w:val="24"/>
          <w:szCs w:val="24"/>
          <w:lang w:val="en-IN" w:eastAsia="en-IN"/>
        </w:rPr>
        <w:t>Distinguished Emeritus Professor</w:t>
      </w:r>
    </w:p>
    <w:p w14:paraId="6C36F0B9" w14:textId="77777777" w:rsidR="004E4398" w:rsidRPr="004E4398" w:rsidRDefault="004E4398" w:rsidP="004E4398">
      <w:pPr>
        <w:pStyle w:val="Heading4"/>
        <w:shd w:val="clear" w:color="auto" w:fill="FFFFFF"/>
        <w:spacing w:before="150" w:after="150"/>
        <w:rPr>
          <w:rFonts w:ascii="Times New Roman" w:eastAsia="Times New Roman" w:hAnsi="Times New Roman" w:cs="Times New Roman"/>
          <w:b w:val="0"/>
          <w:bCs w:val="0"/>
          <w:i w:val="0"/>
          <w:iCs w:val="0"/>
          <w:color w:val="000000"/>
          <w:sz w:val="24"/>
          <w:szCs w:val="24"/>
          <w:lang w:val="en-IN" w:eastAsia="en-IN"/>
        </w:rPr>
      </w:pPr>
      <w:r w:rsidRPr="004E4398">
        <w:rPr>
          <w:rFonts w:ascii="Times New Roman" w:eastAsia="Times New Roman" w:hAnsi="Times New Roman" w:cs="Times New Roman"/>
          <w:b w:val="0"/>
          <w:bCs w:val="0"/>
          <w:i w:val="0"/>
          <w:iCs w:val="0"/>
          <w:color w:val="000000"/>
          <w:sz w:val="24"/>
          <w:szCs w:val="24"/>
          <w:lang w:val="en-IN" w:eastAsia="en-IN"/>
        </w:rPr>
        <w:t>Department of Gynecology and Obstetrics</w:t>
      </w:r>
    </w:p>
    <w:p w14:paraId="12BDECDC" w14:textId="77777777" w:rsidR="004E4398" w:rsidRPr="004E4398" w:rsidRDefault="004E4398" w:rsidP="004E4398">
      <w:pPr>
        <w:pStyle w:val="Heading4"/>
        <w:shd w:val="clear" w:color="auto" w:fill="FFFFFF"/>
        <w:spacing w:before="150" w:after="150"/>
        <w:rPr>
          <w:rFonts w:ascii="Times New Roman" w:eastAsia="Times New Roman" w:hAnsi="Times New Roman" w:cs="Times New Roman"/>
          <w:b w:val="0"/>
          <w:bCs w:val="0"/>
          <w:i w:val="0"/>
          <w:iCs w:val="0"/>
          <w:color w:val="000000"/>
          <w:sz w:val="24"/>
          <w:szCs w:val="24"/>
          <w:lang w:val="en-IN" w:eastAsia="en-IN"/>
        </w:rPr>
      </w:pPr>
      <w:r w:rsidRPr="004E4398">
        <w:rPr>
          <w:rFonts w:ascii="Times New Roman" w:eastAsia="Times New Roman" w:hAnsi="Times New Roman" w:cs="Times New Roman"/>
          <w:b w:val="0"/>
          <w:bCs w:val="0"/>
          <w:i w:val="0"/>
          <w:iCs w:val="0"/>
          <w:color w:val="000000"/>
          <w:sz w:val="24"/>
          <w:szCs w:val="24"/>
          <w:lang w:val="en-IN" w:eastAsia="en-IN"/>
        </w:rPr>
        <w:t>Emory University</w:t>
      </w:r>
    </w:p>
    <w:p w14:paraId="441C1F99" w14:textId="77777777" w:rsidR="004E4398" w:rsidRDefault="004E4398" w:rsidP="004E4398">
      <w:pPr>
        <w:pStyle w:val="Heading4"/>
        <w:shd w:val="clear" w:color="auto" w:fill="FFFFFF"/>
        <w:spacing w:before="150" w:after="150"/>
        <w:rPr>
          <w:rFonts w:ascii="Times New Roman" w:eastAsia="Times New Roman" w:hAnsi="Times New Roman" w:cs="Times New Roman"/>
          <w:b w:val="0"/>
          <w:bCs w:val="0"/>
          <w:i w:val="0"/>
          <w:iCs w:val="0"/>
          <w:color w:val="000000"/>
          <w:sz w:val="24"/>
          <w:szCs w:val="24"/>
          <w:lang w:val="en-IN" w:eastAsia="en-IN"/>
        </w:rPr>
      </w:pPr>
      <w:r w:rsidRPr="004E4398">
        <w:rPr>
          <w:rFonts w:ascii="Times New Roman" w:eastAsia="Times New Roman" w:hAnsi="Times New Roman" w:cs="Times New Roman"/>
          <w:b w:val="0"/>
          <w:bCs w:val="0"/>
          <w:i w:val="0"/>
          <w:iCs w:val="0"/>
          <w:color w:val="000000"/>
          <w:sz w:val="24"/>
          <w:szCs w:val="24"/>
          <w:lang w:val="en-IN" w:eastAsia="en-IN"/>
        </w:rPr>
        <w:t>USA</w:t>
      </w:r>
      <w:r>
        <w:rPr>
          <w:rFonts w:ascii="Times New Roman" w:eastAsia="Times New Roman" w:hAnsi="Times New Roman" w:cs="Times New Roman"/>
          <w:b w:val="0"/>
          <w:bCs w:val="0"/>
          <w:i w:val="0"/>
          <w:iCs w:val="0"/>
          <w:color w:val="000000"/>
          <w:sz w:val="24"/>
          <w:szCs w:val="24"/>
          <w:lang w:val="en-IN" w:eastAsia="en-IN"/>
        </w:rPr>
        <w:t xml:space="preserve"> </w:t>
      </w:r>
    </w:p>
    <w:p w14:paraId="104B87AD" w14:textId="7A1B8A18" w:rsidR="004E4398" w:rsidRDefault="004E4398" w:rsidP="004E4398">
      <w:pPr>
        <w:pStyle w:val="Heading4"/>
        <w:shd w:val="clear" w:color="auto" w:fill="FFFFFF"/>
        <w:spacing w:before="150" w:after="150"/>
        <w:rPr>
          <w:rFonts w:ascii="Times New Roman" w:hAnsi="Times New Roman" w:cs="Times New Roman"/>
          <w:bCs w:val="0"/>
          <w:i w:val="0"/>
          <w:color w:val="1F497D" w:themeColor="text2"/>
          <w:sz w:val="24"/>
          <w:szCs w:val="24"/>
        </w:rPr>
      </w:pPr>
      <w:r>
        <w:rPr>
          <w:rFonts w:ascii="Times New Roman" w:hAnsi="Times New Roman" w:cs="Times New Roman"/>
          <w:bCs w:val="0"/>
          <w:i w:val="0"/>
          <w:color w:val="1F497D" w:themeColor="text2"/>
          <w:sz w:val="24"/>
          <w:szCs w:val="24"/>
        </w:rPr>
        <w:t xml:space="preserve">Kai Fai Lee </w:t>
      </w:r>
    </w:p>
    <w:p w14:paraId="2F575432" w14:textId="4A8FE0F1" w:rsidR="00D448F3" w:rsidRPr="00D448F3" w:rsidRDefault="00D448F3" w:rsidP="00D448F3">
      <w:pPr>
        <w:spacing w:after="0"/>
        <w:rPr>
          <w:lang w:val="en-US"/>
        </w:rPr>
      </w:pPr>
      <w:r w:rsidRPr="00D448F3">
        <w:rPr>
          <w:lang w:val="en-US"/>
        </w:rPr>
        <w:t>Editor-in-Chief</w:t>
      </w:r>
    </w:p>
    <w:p w14:paraId="5E565173" w14:textId="77777777" w:rsidR="004E4398" w:rsidRPr="004E4398" w:rsidRDefault="004E4398" w:rsidP="004E4398">
      <w:pPr>
        <w:spacing w:after="0"/>
        <w:rPr>
          <w:lang w:val="en-US"/>
        </w:rPr>
      </w:pPr>
      <w:r w:rsidRPr="004E4398">
        <w:rPr>
          <w:lang w:val="en-US"/>
        </w:rPr>
        <w:t>Department of Obstetrics and Gynecology</w:t>
      </w:r>
    </w:p>
    <w:p w14:paraId="0B51468D" w14:textId="307F864A" w:rsidR="00D448F3" w:rsidRDefault="004E4398" w:rsidP="004E4398">
      <w:pPr>
        <w:spacing w:after="0"/>
        <w:rPr>
          <w:lang w:val="en-US"/>
        </w:rPr>
      </w:pPr>
      <w:r w:rsidRPr="004E4398">
        <w:rPr>
          <w:lang w:val="en-US"/>
        </w:rPr>
        <w:t>The University of Hong Kong</w:t>
      </w:r>
    </w:p>
    <w:p w14:paraId="480C4399" w14:textId="77777777" w:rsidR="00D448F3" w:rsidRDefault="00D448F3" w:rsidP="00D448F3">
      <w:pPr>
        <w:spacing w:after="0"/>
        <w:rPr>
          <w:lang w:val="en-US"/>
        </w:rPr>
      </w:pPr>
    </w:p>
    <w:p w14:paraId="628D091A" w14:textId="3468FBE4" w:rsidR="00D448F3" w:rsidRDefault="004E4398" w:rsidP="00D448F3">
      <w:pPr>
        <w:pStyle w:val="Heading4"/>
        <w:shd w:val="clear" w:color="auto" w:fill="FFFFFF"/>
        <w:spacing w:before="150" w:after="150"/>
        <w:rPr>
          <w:rFonts w:ascii="Times New Roman" w:hAnsi="Times New Roman" w:cs="Times New Roman"/>
          <w:bCs w:val="0"/>
          <w:i w:val="0"/>
          <w:color w:val="1F497D" w:themeColor="text2"/>
          <w:sz w:val="24"/>
          <w:szCs w:val="24"/>
        </w:rPr>
      </w:pPr>
      <w:r>
        <w:rPr>
          <w:rFonts w:ascii="Times New Roman" w:hAnsi="Times New Roman" w:cs="Times New Roman"/>
          <w:bCs w:val="0"/>
          <w:i w:val="0"/>
          <w:color w:val="1F497D" w:themeColor="text2"/>
          <w:sz w:val="24"/>
          <w:szCs w:val="24"/>
        </w:rPr>
        <w:t>Rajiv Mahendru</w:t>
      </w:r>
      <w:r w:rsidR="00D448F3">
        <w:rPr>
          <w:rFonts w:ascii="Times New Roman" w:hAnsi="Times New Roman" w:cs="Times New Roman"/>
          <w:bCs w:val="0"/>
          <w:i w:val="0"/>
          <w:color w:val="1F497D" w:themeColor="text2"/>
          <w:sz w:val="24"/>
          <w:szCs w:val="24"/>
        </w:rPr>
        <w:t xml:space="preserve"> </w:t>
      </w:r>
    </w:p>
    <w:p w14:paraId="07C8CA78" w14:textId="77777777" w:rsidR="004E4398" w:rsidRPr="004E4398" w:rsidRDefault="004E4398" w:rsidP="004E4398">
      <w:pPr>
        <w:rPr>
          <w:lang w:val="en-US"/>
        </w:rPr>
      </w:pPr>
      <w:r w:rsidRPr="004E4398">
        <w:rPr>
          <w:lang w:val="en-US"/>
        </w:rPr>
        <w:t>Professor and Head</w:t>
      </w:r>
    </w:p>
    <w:p w14:paraId="3D0C0502" w14:textId="77777777" w:rsidR="004E4398" w:rsidRPr="004E4398" w:rsidRDefault="004E4398" w:rsidP="004E4398">
      <w:pPr>
        <w:rPr>
          <w:lang w:val="en-US"/>
        </w:rPr>
      </w:pPr>
      <w:r w:rsidRPr="004E4398">
        <w:rPr>
          <w:lang w:val="en-US"/>
        </w:rPr>
        <w:t>Department of Obstetrics and Gynecology</w:t>
      </w:r>
    </w:p>
    <w:p w14:paraId="1128E609" w14:textId="77777777" w:rsidR="004E4398" w:rsidRPr="004E4398" w:rsidRDefault="004E4398" w:rsidP="004E4398">
      <w:pPr>
        <w:rPr>
          <w:lang w:val="en-US"/>
        </w:rPr>
      </w:pPr>
      <w:r w:rsidRPr="004E4398">
        <w:rPr>
          <w:lang w:val="en-US"/>
        </w:rPr>
        <w:t>BPS Government Medical College for Women</w:t>
      </w:r>
    </w:p>
    <w:p w14:paraId="690DA59C" w14:textId="77777777" w:rsidR="004E4398" w:rsidRPr="004E4398" w:rsidRDefault="004E4398" w:rsidP="004E4398">
      <w:pPr>
        <w:rPr>
          <w:lang w:val="en-US"/>
        </w:rPr>
      </w:pPr>
      <w:r w:rsidRPr="004E4398">
        <w:rPr>
          <w:lang w:val="en-US"/>
        </w:rPr>
        <w:t>Haryana</w:t>
      </w:r>
    </w:p>
    <w:p w14:paraId="179D8493" w14:textId="4B97304E" w:rsidR="00893D4A" w:rsidRDefault="004E4398" w:rsidP="004E4398">
      <w:pPr>
        <w:rPr>
          <w:lang w:val="en-US"/>
        </w:rPr>
      </w:pPr>
      <w:r w:rsidRPr="004E4398">
        <w:rPr>
          <w:lang w:val="en-US"/>
        </w:rPr>
        <w:t>India</w:t>
      </w:r>
    </w:p>
    <w:p w14:paraId="10F3C3C9" w14:textId="77777777" w:rsidR="00D448F3" w:rsidRPr="00D448F3" w:rsidRDefault="00D448F3" w:rsidP="00D448F3">
      <w:pPr>
        <w:pStyle w:val="Heading4"/>
        <w:shd w:val="clear" w:color="auto" w:fill="FFFFFF"/>
        <w:spacing w:before="150" w:after="150"/>
        <w:rPr>
          <w:rFonts w:ascii="Times New Roman" w:hAnsi="Times New Roman" w:cs="Times New Roman"/>
          <w:bCs w:val="0"/>
          <w:i w:val="0"/>
          <w:color w:val="1F497D" w:themeColor="text2"/>
          <w:sz w:val="24"/>
          <w:szCs w:val="24"/>
        </w:rPr>
      </w:pPr>
      <w:r w:rsidRPr="00D448F3">
        <w:rPr>
          <w:rFonts w:ascii="Times New Roman" w:hAnsi="Times New Roman" w:cs="Times New Roman"/>
          <w:bCs w:val="0"/>
          <w:i w:val="0"/>
          <w:color w:val="1F497D" w:themeColor="text2"/>
          <w:sz w:val="24"/>
          <w:szCs w:val="24"/>
        </w:rPr>
        <w:t>Conference Highlights</w:t>
      </w:r>
    </w:p>
    <w:p w14:paraId="72AABB53" w14:textId="71379D21" w:rsidR="00893D4A" w:rsidRPr="00D448F3" w:rsidRDefault="00893D4A" w:rsidP="00D448F3">
      <w:pPr>
        <w:autoSpaceDE w:val="0"/>
        <w:autoSpaceDN w:val="0"/>
        <w:adjustRightInd w:val="0"/>
        <w:spacing w:after="0" w:line="240" w:lineRule="auto"/>
        <w:jc w:val="both"/>
        <w:rPr>
          <w:rFonts w:ascii="Ebrima" w:hAnsi="Ebrima" w:cs="Ebrima"/>
          <w:color w:val="4D4D4F"/>
          <w:sz w:val="20"/>
          <w:szCs w:val="20"/>
        </w:rPr>
      </w:pPr>
      <w:r>
        <w:rPr>
          <w:rFonts w:ascii="Ebrima" w:hAnsi="Ebrima" w:cs="Ebrima"/>
          <w:color w:val="4D4D4F"/>
          <w:sz w:val="20"/>
          <w:szCs w:val="20"/>
        </w:rPr>
        <w:t xml:space="preserve">All </w:t>
      </w:r>
      <w:r w:rsidR="004E4398">
        <w:rPr>
          <w:rFonts w:ascii="Ebrima" w:hAnsi="Ebrima" w:cs="Ebrima"/>
          <w:color w:val="4D4D4F"/>
          <w:sz w:val="20"/>
          <w:szCs w:val="20"/>
        </w:rPr>
        <w:t>honourable</w:t>
      </w:r>
      <w:r>
        <w:rPr>
          <w:rFonts w:ascii="Ebrima" w:hAnsi="Ebrima" w:cs="Ebrima"/>
          <w:color w:val="4D4D4F"/>
          <w:sz w:val="20"/>
          <w:szCs w:val="20"/>
        </w:rPr>
        <w:t xml:space="preserve"> authors, researchers, scientists and students are encouraged to</w:t>
      </w:r>
      <w:r w:rsidR="00D448F3">
        <w:rPr>
          <w:rFonts w:ascii="Ebrima" w:hAnsi="Ebrima" w:cs="Ebrima"/>
          <w:color w:val="4D4D4F"/>
          <w:sz w:val="20"/>
          <w:szCs w:val="20"/>
        </w:rPr>
        <w:t xml:space="preserve"> </w:t>
      </w:r>
      <w:r>
        <w:rPr>
          <w:rFonts w:ascii="Ebrima" w:hAnsi="Ebrima" w:cs="Ebrima"/>
          <w:color w:val="4D4D4F"/>
          <w:sz w:val="20"/>
          <w:szCs w:val="20"/>
        </w:rPr>
        <w:t>contribute and help the shape of the conference through submissions of their</w:t>
      </w:r>
      <w:r w:rsidR="00D448F3">
        <w:rPr>
          <w:rFonts w:ascii="Ebrima" w:hAnsi="Ebrima" w:cs="Ebrima"/>
          <w:color w:val="4D4D4F"/>
          <w:sz w:val="20"/>
          <w:szCs w:val="20"/>
        </w:rPr>
        <w:t xml:space="preserve"> </w:t>
      </w:r>
      <w:r>
        <w:rPr>
          <w:rFonts w:ascii="Ebrima" w:hAnsi="Ebrima" w:cs="Ebrima"/>
          <w:color w:val="4D4D4F"/>
          <w:sz w:val="20"/>
          <w:szCs w:val="20"/>
        </w:rPr>
        <w:t>posters &amp; research abstracts. Also, high quality research contributions describing</w:t>
      </w:r>
      <w:r w:rsidR="00D448F3">
        <w:rPr>
          <w:rFonts w:ascii="Ebrima" w:hAnsi="Ebrima" w:cs="Ebrima"/>
          <w:color w:val="4D4D4F"/>
          <w:sz w:val="20"/>
          <w:szCs w:val="20"/>
        </w:rPr>
        <w:t xml:space="preserve"> </w:t>
      </w:r>
      <w:r>
        <w:rPr>
          <w:rFonts w:ascii="Ebrima" w:hAnsi="Ebrima" w:cs="Ebrima"/>
          <w:color w:val="4D4D4F"/>
          <w:sz w:val="20"/>
          <w:szCs w:val="20"/>
        </w:rPr>
        <w:t>original and unpublished of conceptual, constructive, experimental or theoretical</w:t>
      </w:r>
      <w:r w:rsidR="00D448F3">
        <w:rPr>
          <w:rFonts w:ascii="Ebrima" w:hAnsi="Ebrima" w:cs="Ebrima"/>
          <w:color w:val="4D4D4F"/>
          <w:sz w:val="20"/>
          <w:szCs w:val="20"/>
        </w:rPr>
        <w:t xml:space="preserve"> </w:t>
      </w:r>
      <w:r>
        <w:rPr>
          <w:rFonts w:ascii="Ebrima" w:hAnsi="Ebrima" w:cs="Ebrima"/>
          <w:color w:val="4D4D4F"/>
          <w:sz w:val="20"/>
          <w:szCs w:val="20"/>
        </w:rPr>
        <w:t xml:space="preserve">work in all areas of </w:t>
      </w:r>
      <w:r w:rsidR="004E4398">
        <w:rPr>
          <w:rFonts w:ascii="Ebrima" w:hAnsi="Ebrima" w:cs="Ebrima"/>
          <w:color w:val="4D4D4F"/>
          <w:sz w:val="20"/>
          <w:szCs w:val="20"/>
        </w:rPr>
        <w:t xml:space="preserve">Gynecology </w:t>
      </w:r>
      <w:r w:rsidR="00724E5A">
        <w:rPr>
          <w:rFonts w:ascii="Ebrima" w:hAnsi="Ebrima" w:cs="Ebrima"/>
          <w:color w:val="4D4D4F"/>
          <w:sz w:val="20"/>
          <w:szCs w:val="20"/>
        </w:rPr>
        <w:t xml:space="preserve">and </w:t>
      </w:r>
      <w:r w:rsidR="004E4398">
        <w:rPr>
          <w:rFonts w:ascii="Ebrima" w:hAnsi="Ebrima" w:cs="Ebrima"/>
          <w:color w:val="4D4D4F"/>
          <w:sz w:val="20"/>
          <w:szCs w:val="20"/>
        </w:rPr>
        <w:t xml:space="preserve">Reproductive Health </w:t>
      </w:r>
      <w:r>
        <w:rPr>
          <w:rFonts w:ascii="Ebrima" w:hAnsi="Ebrima" w:cs="Ebrima"/>
          <w:color w:val="4D4D4F"/>
          <w:sz w:val="20"/>
          <w:szCs w:val="20"/>
        </w:rPr>
        <w:t>are warmly invited for presentations</w:t>
      </w:r>
      <w:r w:rsidR="00D448F3">
        <w:rPr>
          <w:rFonts w:ascii="Ebrima" w:hAnsi="Ebrima" w:cs="Ebrima"/>
          <w:color w:val="4D4D4F"/>
          <w:sz w:val="20"/>
          <w:szCs w:val="20"/>
        </w:rPr>
        <w:t xml:space="preserve"> </w:t>
      </w:r>
      <w:r>
        <w:rPr>
          <w:rFonts w:ascii="Ebrima" w:hAnsi="Ebrima" w:cs="Ebrima"/>
          <w:color w:val="4D4D4F"/>
          <w:sz w:val="20"/>
          <w:szCs w:val="20"/>
        </w:rPr>
        <w:t>at the conference. The conference memorial contributions of abstracts and posters</w:t>
      </w:r>
      <w:r w:rsidR="00D448F3">
        <w:rPr>
          <w:rFonts w:ascii="Ebrima" w:hAnsi="Ebrima" w:cs="Ebrima"/>
          <w:color w:val="4D4D4F"/>
          <w:sz w:val="20"/>
          <w:szCs w:val="20"/>
        </w:rPr>
        <w:t xml:space="preserve"> </w:t>
      </w:r>
      <w:r>
        <w:rPr>
          <w:rFonts w:ascii="Ebrima" w:hAnsi="Ebrima" w:cs="Ebrima"/>
          <w:color w:val="4D4D4F"/>
          <w:sz w:val="20"/>
          <w:szCs w:val="20"/>
        </w:rPr>
        <w:t>that address themes &amp; future aspects of the conference related sessions.</w:t>
      </w:r>
    </w:p>
    <w:p w14:paraId="1AE16008" w14:textId="6F900BC1"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tab/>
      </w:r>
      <w:r w:rsidR="004E4398">
        <w:rPr>
          <w:rFonts w:ascii="Ebrima" w:hAnsi="Ebrima" w:cs="Ebrima"/>
          <w:color w:val="4D4D4F"/>
          <w:sz w:val="20"/>
          <w:szCs w:val="20"/>
        </w:rPr>
        <w:t xml:space="preserve">Artificial Insemination </w:t>
      </w:r>
    </w:p>
    <w:p w14:paraId="532DD691" w14:textId="207316FD"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Invitro Fertilization</w:t>
      </w:r>
    </w:p>
    <w:p w14:paraId="208D5357" w14:textId="70D2407F"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Reproductive </w:t>
      </w:r>
      <w:r w:rsidRPr="00D448F3">
        <w:rPr>
          <w:rFonts w:ascii="Ebrima" w:hAnsi="Ebrima" w:cs="Ebrima"/>
          <w:color w:val="4D4D4F"/>
          <w:sz w:val="20"/>
          <w:szCs w:val="20"/>
        </w:rPr>
        <w:t>Cancer</w:t>
      </w:r>
      <w:r w:rsidR="004E4398">
        <w:rPr>
          <w:rFonts w:ascii="Ebrima" w:hAnsi="Ebrima" w:cs="Ebrima"/>
          <w:color w:val="4D4D4F"/>
          <w:sz w:val="20"/>
          <w:szCs w:val="20"/>
        </w:rPr>
        <w:t>s</w:t>
      </w:r>
    </w:p>
    <w:p w14:paraId="68C30233" w14:textId="61B6685D"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Sexually Transmitted diseases</w:t>
      </w:r>
    </w:p>
    <w:p w14:paraId="1C385750" w14:textId="7BC69FCB"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lastRenderedPageBreak/>
        <w:t>•</w:t>
      </w:r>
      <w:r w:rsidRPr="00D448F3">
        <w:rPr>
          <w:rFonts w:ascii="Ebrima" w:hAnsi="Ebrima" w:cs="Ebrima"/>
          <w:color w:val="4D4D4F"/>
          <w:sz w:val="20"/>
          <w:szCs w:val="20"/>
        </w:rPr>
        <w:tab/>
      </w:r>
      <w:r w:rsidR="004E4398">
        <w:rPr>
          <w:rFonts w:ascii="Ebrima" w:hAnsi="Ebrima" w:cs="Ebrima"/>
          <w:color w:val="4D4D4F"/>
          <w:sz w:val="20"/>
          <w:szCs w:val="20"/>
        </w:rPr>
        <w:t>Women Health Nursing</w:t>
      </w:r>
    </w:p>
    <w:p w14:paraId="387A6A69" w14:textId="447B22D6"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Effects of Obesity on Women’s Health and Pregnancy </w:t>
      </w:r>
    </w:p>
    <w:p w14:paraId="4B510986" w14:textId="0080A3C8"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Reproductive Health </w:t>
      </w:r>
    </w:p>
    <w:p w14:paraId="7EE7292D" w14:textId="7A0A52E7"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Reproductive Endocrinology</w:t>
      </w:r>
    </w:p>
    <w:p w14:paraId="052398D7" w14:textId="4C999054"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Gynecology &amp; Obstetrics</w:t>
      </w:r>
      <w:r w:rsidRPr="00D448F3">
        <w:rPr>
          <w:rFonts w:ascii="Ebrima" w:hAnsi="Ebrima" w:cs="Ebrima"/>
          <w:color w:val="4D4D4F"/>
          <w:sz w:val="20"/>
          <w:szCs w:val="20"/>
        </w:rPr>
        <w:t xml:space="preserve"> </w:t>
      </w:r>
    </w:p>
    <w:p w14:paraId="41AB1C63" w14:textId="4D44C080"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Preconception</w:t>
      </w:r>
    </w:p>
    <w:p w14:paraId="5C6CE937" w14:textId="65EAE975"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Pregnancy </w:t>
      </w:r>
    </w:p>
    <w:p w14:paraId="593BC85B" w14:textId="29354FC2"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Abortions &amp; Miscarriages</w:t>
      </w:r>
    </w:p>
    <w:p w14:paraId="6582420B" w14:textId="04C0657E"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Menopause</w:t>
      </w:r>
    </w:p>
    <w:p w14:paraId="512C8AEB" w14:textId="4F364018"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Andrology</w:t>
      </w:r>
    </w:p>
    <w:p w14:paraId="34DA3AEE" w14:textId="1F105120"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Reproductive Health in Men </w:t>
      </w:r>
    </w:p>
    <w:p w14:paraId="331382F8" w14:textId="27124E21"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Contraception</w:t>
      </w:r>
    </w:p>
    <w:p w14:paraId="0E943B04" w14:textId="1C7965EC" w:rsidR="00D448F3" w:rsidRPr="00D448F3" w:rsidRDefault="00D448F3" w:rsidP="00D448F3">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Gynecologic disorders </w:t>
      </w:r>
    </w:p>
    <w:p w14:paraId="2B3FF10F" w14:textId="03166E17" w:rsidR="004E4398" w:rsidRPr="004E4398" w:rsidRDefault="00D448F3" w:rsidP="004E4398">
      <w:pPr>
        <w:rPr>
          <w:rFonts w:ascii="Ebrima" w:hAnsi="Ebrima" w:cs="Ebrima"/>
          <w:color w:val="4D4D4F"/>
          <w:sz w:val="20"/>
          <w:szCs w:val="20"/>
        </w:rPr>
      </w:pPr>
      <w:r w:rsidRPr="00D448F3">
        <w:rPr>
          <w:rFonts w:ascii="Ebrima" w:hAnsi="Ebrima" w:cs="Ebrima"/>
          <w:color w:val="4D4D4F"/>
          <w:sz w:val="20"/>
          <w:szCs w:val="20"/>
        </w:rPr>
        <w:t>•</w:t>
      </w:r>
      <w:r w:rsidRPr="00D448F3">
        <w:rPr>
          <w:rFonts w:ascii="Ebrima" w:hAnsi="Ebrima" w:cs="Ebrima"/>
          <w:color w:val="4D4D4F"/>
          <w:sz w:val="20"/>
          <w:szCs w:val="20"/>
        </w:rPr>
        <w:tab/>
      </w:r>
      <w:r w:rsidR="004E4398">
        <w:rPr>
          <w:rFonts w:ascii="Ebrima" w:hAnsi="Ebrima" w:cs="Ebrima"/>
          <w:color w:val="4D4D4F"/>
          <w:sz w:val="20"/>
          <w:szCs w:val="20"/>
        </w:rPr>
        <w:t xml:space="preserve">Urogenital disorders </w:t>
      </w:r>
    </w:p>
    <w:p w14:paraId="4D897ECA" w14:textId="77777777" w:rsidR="00D373A0" w:rsidRPr="00D448F3" w:rsidRDefault="00D373A0" w:rsidP="00142FB4">
      <w:pPr>
        <w:rPr>
          <w:rFonts w:ascii="Ebrima" w:hAnsi="Ebrima" w:cs="Ebrima"/>
          <w:color w:val="4D4D4F"/>
          <w:sz w:val="20"/>
          <w:szCs w:val="20"/>
        </w:rPr>
      </w:pPr>
    </w:p>
    <w:p w14:paraId="2ED1F15D" w14:textId="77777777" w:rsidR="00893D4A" w:rsidRDefault="00893D4A" w:rsidP="00893D4A">
      <w:pPr>
        <w:autoSpaceDE w:val="0"/>
        <w:autoSpaceDN w:val="0"/>
        <w:adjustRightInd w:val="0"/>
        <w:spacing w:after="0" w:line="240" w:lineRule="auto"/>
        <w:rPr>
          <w:rFonts w:ascii="Ebrima-Bold" w:hAnsi="Ebrima-Bold" w:cs="Ebrima-Bold"/>
          <w:b/>
          <w:bCs/>
          <w:color w:val="414142"/>
          <w:sz w:val="24"/>
          <w:szCs w:val="24"/>
        </w:rPr>
      </w:pPr>
      <w:r>
        <w:rPr>
          <w:rFonts w:ascii="Ebrima-Bold" w:hAnsi="Ebrima-Bold" w:cs="Ebrima-Bold"/>
          <w:b/>
          <w:bCs/>
          <w:color w:val="414142"/>
          <w:sz w:val="24"/>
          <w:szCs w:val="24"/>
        </w:rPr>
        <w:t>Young Researchers can also participate in this elite congress</w:t>
      </w:r>
    </w:p>
    <w:p w14:paraId="4725386E" w14:textId="77777777" w:rsidR="002B7C55" w:rsidRDefault="002B7C55" w:rsidP="00893D4A">
      <w:pPr>
        <w:autoSpaceDE w:val="0"/>
        <w:autoSpaceDN w:val="0"/>
        <w:adjustRightInd w:val="0"/>
        <w:spacing w:after="0" w:line="240" w:lineRule="auto"/>
        <w:rPr>
          <w:rFonts w:ascii="Ebrima-Bold" w:hAnsi="Ebrima-Bold" w:cs="Ebrima-Bold"/>
          <w:b/>
          <w:bCs/>
          <w:color w:val="414142"/>
          <w:sz w:val="24"/>
          <w:szCs w:val="24"/>
        </w:rPr>
      </w:pPr>
    </w:p>
    <w:p w14:paraId="79F29DE9" w14:textId="77777777" w:rsidR="002B7C55" w:rsidRPr="002B7C55" w:rsidRDefault="002B7C55" w:rsidP="00893D4A">
      <w:pPr>
        <w:autoSpaceDE w:val="0"/>
        <w:autoSpaceDN w:val="0"/>
        <w:adjustRightInd w:val="0"/>
        <w:spacing w:after="0" w:line="240" w:lineRule="auto"/>
        <w:rPr>
          <w:rFonts w:ascii="Ebrima" w:hAnsi="Ebrima" w:cs="Ebrima"/>
          <w:color w:val="4D4D4F"/>
          <w:sz w:val="24"/>
          <w:szCs w:val="24"/>
        </w:rPr>
      </w:pPr>
      <w:r w:rsidRPr="002B7C55">
        <w:rPr>
          <w:rFonts w:ascii="Ebrima" w:hAnsi="Ebrima" w:cs="Ebrima"/>
          <w:color w:val="4D4D4F"/>
          <w:sz w:val="24"/>
          <w:szCs w:val="24"/>
        </w:rPr>
        <w:t>The Young Researchers Forum offers young researchers the possibility to meet and discuss research topics and methodologies, share and develop ideas, learn from each other and gain knowledge from senior researchers.</w:t>
      </w:r>
    </w:p>
    <w:p w14:paraId="6BA0FE8F" w14:textId="77777777" w:rsidR="002B7C55" w:rsidRPr="002B7C55" w:rsidRDefault="002B7C55" w:rsidP="00893D4A">
      <w:pPr>
        <w:autoSpaceDE w:val="0"/>
        <w:autoSpaceDN w:val="0"/>
        <w:adjustRightInd w:val="0"/>
        <w:spacing w:after="0" w:line="240" w:lineRule="auto"/>
        <w:rPr>
          <w:rFonts w:ascii="Ebrima" w:hAnsi="Ebrima" w:cs="Ebrima"/>
          <w:color w:val="4D4D4F"/>
          <w:sz w:val="24"/>
          <w:szCs w:val="24"/>
        </w:rPr>
      </w:pPr>
    </w:p>
    <w:p w14:paraId="1A52AB2A" w14:textId="77777777" w:rsidR="00893D4A" w:rsidRDefault="00893D4A" w:rsidP="00893D4A">
      <w:pPr>
        <w:autoSpaceDE w:val="0"/>
        <w:autoSpaceDN w:val="0"/>
        <w:adjustRightInd w:val="0"/>
        <w:spacing w:after="0" w:line="240" w:lineRule="auto"/>
        <w:rPr>
          <w:rFonts w:ascii="Ebrima-Bold" w:hAnsi="Ebrima-Bold" w:cs="Ebrima-Bold"/>
          <w:b/>
          <w:bCs/>
          <w:color w:val="414142"/>
          <w:sz w:val="24"/>
          <w:szCs w:val="24"/>
        </w:rPr>
      </w:pPr>
      <w:r>
        <w:rPr>
          <w:rFonts w:ascii="Ebrima-Bold" w:hAnsi="Ebrima-Bold" w:cs="Ebrima-Bold"/>
          <w:b/>
          <w:bCs/>
          <w:color w:val="414142"/>
          <w:sz w:val="24"/>
          <w:szCs w:val="24"/>
        </w:rPr>
        <w:t>Eligibility</w:t>
      </w:r>
    </w:p>
    <w:p w14:paraId="707D1D6E" w14:textId="77777777" w:rsidR="002B7C55" w:rsidRPr="0036355D" w:rsidRDefault="002B7C55" w:rsidP="0036355D">
      <w:pPr>
        <w:autoSpaceDE w:val="0"/>
        <w:autoSpaceDN w:val="0"/>
        <w:adjustRightInd w:val="0"/>
        <w:spacing w:after="0" w:line="240" w:lineRule="auto"/>
        <w:rPr>
          <w:rFonts w:ascii="Ebrima" w:hAnsi="Ebrima" w:cs="Ebrima"/>
          <w:color w:val="4D4D4F"/>
          <w:sz w:val="24"/>
          <w:szCs w:val="24"/>
        </w:rPr>
      </w:pPr>
      <w:r w:rsidRPr="0036355D">
        <w:rPr>
          <w:rFonts w:ascii="Ebrima" w:hAnsi="Ebrima" w:cs="Ebrima"/>
          <w:color w:val="4D4D4F"/>
          <w:sz w:val="24"/>
          <w:szCs w:val="24"/>
        </w:rPr>
        <w:t>Young Investigators (e.g. Post-Graduate students, Post-doctoral fellows, Trainees, Junior faculty) are the focus of this event.</w:t>
      </w:r>
    </w:p>
    <w:p w14:paraId="0ADF077D" w14:textId="77777777" w:rsidR="002B7C55" w:rsidRPr="0036355D" w:rsidRDefault="002B7C55" w:rsidP="0036355D">
      <w:pPr>
        <w:autoSpaceDE w:val="0"/>
        <w:autoSpaceDN w:val="0"/>
        <w:adjustRightInd w:val="0"/>
        <w:spacing w:after="0" w:line="240" w:lineRule="auto"/>
        <w:rPr>
          <w:rFonts w:ascii="Ebrima" w:hAnsi="Ebrima" w:cs="Ebrima"/>
          <w:color w:val="4D4D4F"/>
          <w:sz w:val="24"/>
          <w:szCs w:val="24"/>
        </w:rPr>
      </w:pPr>
      <w:r w:rsidRPr="0036355D">
        <w:rPr>
          <w:rFonts w:ascii="Ebrima" w:hAnsi="Ebrima" w:cs="Ebrima"/>
          <w:color w:val="4D4D4F"/>
          <w:sz w:val="24"/>
          <w:szCs w:val="24"/>
        </w:rPr>
        <w:t>None of the authors should have senior position or faculty position.</w:t>
      </w:r>
    </w:p>
    <w:p w14:paraId="292F0A12" w14:textId="77777777" w:rsidR="002B7C55" w:rsidRPr="0036355D" w:rsidRDefault="002B7C55" w:rsidP="0036355D">
      <w:pPr>
        <w:autoSpaceDE w:val="0"/>
        <w:autoSpaceDN w:val="0"/>
        <w:adjustRightInd w:val="0"/>
        <w:spacing w:after="0" w:line="240" w:lineRule="auto"/>
        <w:rPr>
          <w:rFonts w:ascii="Ebrima" w:hAnsi="Ebrima" w:cs="Ebrima"/>
          <w:color w:val="4D4D4F"/>
          <w:sz w:val="24"/>
          <w:szCs w:val="24"/>
        </w:rPr>
      </w:pPr>
      <w:r w:rsidRPr="0036355D">
        <w:rPr>
          <w:rFonts w:ascii="Ebrima" w:hAnsi="Ebrima" w:cs="Ebrima"/>
          <w:color w:val="4D4D4F"/>
          <w:sz w:val="24"/>
          <w:szCs w:val="24"/>
        </w:rPr>
        <w:t>Participants should be below the age of 33 years.</w:t>
      </w:r>
    </w:p>
    <w:p w14:paraId="0CA22F35" w14:textId="77777777" w:rsidR="002B7C55" w:rsidRPr="0036355D" w:rsidRDefault="002B7C55" w:rsidP="0036355D">
      <w:pPr>
        <w:autoSpaceDE w:val="0"/>
        <w:autoSpaceDN w:val="0"/>
        <w:adjustRightInd w:val="0"/>
        <w:spacing w:after="0" w:line="240" w:lineRule="auto"/>
        <w:rPr>
          <w:rFonts w:ascii="Ebrima" w:hAnsi="Ebrima" w:cs="Ebrima"/>
          <w:color w:val="4D4D4F"/>
          <w:sz w:val="24"/>
          <w:szCs w:val="24"/>
        </w:rPr>
      </w:pPr>
      <w:r w:rsidRPr="0036355D">
        <w:rPr>
          <w:rFonts w:ascii="Ebrima" w:hAnsi="Ebrima" w:cs="Ebrima"/>
          <w:color w:val="4D4D4F"/>
          <w:sz w:val="24"/>
          <w:szCs w:val="24"/>
        </w:rPr>
        <w:t>Opportunity for young researchers to learn about the research areas of their peers to increase their capacity as multidisciplinary researchers.</w:t>
      </w:r>
    </w:p>
    <w:p w14:paraId="44F9AF7D" w14:textId="77777777" w:rsidR="002B7C55" w:rsidRDefault="002B7C55" w:rsidP="0036355D">
      <w:pPr>
        <w:autoSpaceDE w:val="0"/>
        <w:autoSpaceDN w:val="0"/>
        <w:adjustRightInd w:val="0"/>
        <w:spacing w:after="0" w:line="240" w:lineRule="auto"/>
        <w:rPr>
          <w:rFonts w:ascii="Ebrima-Bold" w:hAnsi="Ebrima-Bold" w:cs="Ebrima-Bold"/>
          <w:b/>
          <w:bCs/>
          <w:color w:val="414142"/>
          <w:sz w:val="24"/>
          <w:szCs w:val="24"/>
        </w:rPr>
      </w:pPr>
    </w:p>
    <w:p w14:paraId="39CE20D5" w14:textId="77777777" w:rsidR="00893D4A" w:rsidRDefault="00893D4A" w:rsidP="00893D4A">
      <w:pPr>
        <w:autoSpaceDE w:val="0"/>
        <w:autoSpaceDN w:val="0"/>
        <w:adjustRightInd w:val="0"/>
        <w:spacing w:after="0" w:line="240" w:lineRule="auto"/>
        <w:rPr>
          <w:rFonts w:ascii="Ebrima-Bold" w:hAnsi="Ebrima-Bold" w:cs="Ebrima-Bold"/>
          <w:b/>
          <w:bCs/>
          <w:color w:val="414142"/>
          <w:sz w:val="24"/>
          <w:szCs w:val="24"/>
        </w:rPr>
      </w:pPr>
      <w:r>
        <w:rPr>
          <w:rFonts w:ascii="Ebrima-Bold" w:hAnsi="Ebrima-Bold" w:cs="Ebrima-Bold"/>
          <w:b/>
          <w:bCs/>
          <w:color w:val="414142"/>
          <w:sz w:val="24"/>
          <w:szCs w:val="24"/>
        </w:rPr>
        <w:t>Submission</w:t>
      </w:r>
    </w:p>
    <w:p w14:paraId="33CE5DBA" w14:textId="77777777" w:rsidR="002B7C55" w:rsidRDefault="002B7C55" w:rsidP="00893D4A">
      <w:pPr>
        <w:autoSpaceDE w:val="0"/>
        <w:autoSpaceDN w:val="0"/>
        <w:adjustRightInd w:val="0"/>
        <w:spacing w:after="0" w:line="240" w:lineRule="auto"/>
        <w:rPr>
          <w:rFonts w:ascii="Ebrima" w:hAnsi="Ebrima" w:cs="Ebrima"/>
          <w:color w:val="4D4D4F"/>
          <w:sz w:val="24"/>
          <w:szCs w:val="24"/>
        </w:rPr>
      </w:pPr>
      <w:r w:rsidRPr="002B7C55">
        <w:rPr>
          <w:rFonts w:ascii="Ebrima" w:hAnsi="Ebrima" w:cs="Ebrima"/>
          <w:color w:val="4D4D4F"/>
          <w:sz w:val="24"/>
          <w:szCs w:val="24"/>
        </w:rPr>
        <w:t>Each individual participant is allowed to submit only one paper (as first author or co-author).</w:t>
      </w:r>
    </w:p>
    <w:p w14:paraId="0EEE73F4" w14:textId="77777777" w:rsidR="00893D4A" w:rsidRDefault="00893D4A" w:rsidP="00893D4A">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All submissions must be in English.</w:t>
      </w:r>
    </w:p>
    <w:p w14:paraId="6CE300C6" w14:textId="77777777" w:rsidR="00893D4A" w:rsidRDefault="00893D4A" w:rsidP="00893D4A">
      <w:pPr>
        <w:autoSpaceDE w:val="0"/>
        <w:autoSpaceDN w:val="0"/>
        <w:adjustRightInd w:val="0"/>
        <w:spacing w:after="0" w:line="240" w:lineRule="auto"/>
        <w:rPr>
          <w:rFonts w:ascii="Ebrima" w:hAnsi="Ebrima" w:cs="Ebrima"/>
          <w:color w:val="4D4D4F"/>
          <w:sz w:val="24"/>
          <w:szCs w:val="24"/>
        </w:rPr>
      </w:pPr>
      <w:r>
        <w:rPr>
          <w:rFonts w:ascii="Ebrima" w:hAnsi="Ebrima" w:cs="Ebrima"/>
          <w:color w:val="4D4D4F"/>
          <w:sz w:val="24"/>
          <w:szCs w:val="24"/>
        </w:rPr>
        <w:t>The chosen topic must fit into sessions of the congress.</w:t>
      </w:r>
    </w:p>
    <w:p w14:paraId="5BA1A16A" w14:textId="77777777" w:rsidR="00D448F3" w:rsidRDefault="00893D4A" w:rsidP="00D448F3">
      <w:pPr>
        <w:rPr>
          <w:rFonts w:ascii="Ebrima" w:hAnsi="Ebrima" w:cs="Ebrima"/>
          <w:color w:val="4D4D4F"/>
          <w:sz w:val="24"/>
          <w:szCs w:val="24"/>
        </w:rPr>
      </w:pPr>
      <w:r>
        <w:rPr>
          <w:rFonts w:ascii="Ebrima" w:hAnsi="Ebrima" w:cs="Ebrima"/>
          <w:color w:val="4D4D4F"/>
          <w:sz w:val="24"/>
          <w:szCs w:val="24"/>
        </w:rPr>
        <w:lastRenderedPageBreak/>
        <w:t>Showcase your research through oral/poster presentations</w:t>
      </w:r>
    </w:p>
    <w:p w14:paraId="62BA5884" w14:textId="77777777" w:rsidR="00FF2CB2" w:rsidRPr="00D448F3" w:rsidRDefault="00FF2CB2" w:rsidP="00D448F3">
      <w:pPr>
        <w:rPr>
          <w:rFonts w:ascii="Ebrima" w:hAnsi="Ebrima" w:cs="Ebrima"/>
          <w:color w:val="4D4D4F"/>
          <w:sz w:val="24"/>
          <w:szCs w:val="24"/>
        </w:rPr>
      </w:pPr>
      <w:r>
        <w:rPr>
          <w:rFonts w:ascii="AvantGardeITCbyBT-Book" w:hAnsi="AvantGardeITCbyBT-Book" w:cs="AvantGardeITCbyBT-Book"/>
          <w:color w:val="3A5FAD"/>
          <w:sz w:val="30"/>
          <w:szCs w:val="30"/>
        </w:rPr>
        <w:t>Important Dates</w:t>
      </w:r>
    </w:p>
    <w:p w14:paraId="21E2A735" w14:textId="25228AE2" w:rsidR="00D448F3" w:rsidRDefault="00FF2CB2" w:rsidP="00FF2CB2">
      <w:pPr>
        <w:autoSpaceDE w:val="0"/>
        <w:autoSpaceDN w:val="0"/>
        <w:adjustRightInd w:val="0"/>
        <w:spacing w:after="0" w:line="240" w:lineRule="auto"/>
        <w:rPr>
          <w:rFonts w:ascii="AvantGardeITCbyBT-Book" w:hAnsi="AvantGardeITCbyBT-Book" w:cs="AvantGardeITCbyBT-Book"/>
          <w:color w:val="4D4D4F"/>
          <w:sz w:val="30"/>
          <w:szCs w:val="30"/>
        </w:rPr>
      </w:pPr>
      <w:r>
        <w:rPr>
          <w:rFonts w:ascii="AvantGardeITCbyBT-Book" w:hAnsi="AvantGardeITCbyBT-Book" w:cs="AvantGardeITCbyBT-Book"/>
          <w:color w:val="4D4D4F"/>
          <w:sz w:val="30"/>
          <w:szCs w:val="30"/>
        </w:rPr>
        <w:t>Abstract submission opens:</w:t>
      </w:r>
      <w:r w:rsidR="00D448F3">
        <w:rPr>
          <w:rFonts w:ascii="AvantGardeITCbyBT-Book" w:hAnsi="AvantGardeITCbyBT-Book" w:cs="AvantGardeITCbyBT-Book"/>
          <w:color w:val="4D4D4F"/>
          <w:sz w:val="30"/>
          <w:szCs w:val="30"/>
        </w:rPr>
        <w:t xml:space="preserve"> </w:t>
      </w:r>
      <w:r w:rsidR="00233916">
        <w:rPr>
          <w:rFonts w:ascii="AvantGardeITCbyBT-Book" w:hAnsi="AvantGardeITCbyBT-Book" w:cs="AvantGardeITCbyBT-Book"/>
          <w:color w:val="4D4D4F"/>
          <w:sz w:val="30"/>
          <w:szCs w:val="30"/>
        </w:rPr>
        <w:t xml:space="preserve">June </w:t>
      </w:r>
      <w:proofErr w:type="gramStart"/>
      <w:r w:rsidR="00233916">
        <w:rPr>
          <w:rFonts w:ascii="AvantGardeITCbyBT-Book" w:hAnsi="AvantGardeITCbyBT-Book" w:cs="AvantGardeITCbyBT-Book"/>
          <w:color w:val="4D4D4F"/>
          <w:sz w:val="30"/>
          <w:szCs w:val="30"/>
        </w:rPr>
        <w:t xml:space="preserve">11 </w:t>
      </w:r>
      <w:r w:rsidR="00D448F3">
        <w:rPr>
          <w:rFonts w:ascii="AvantGardeITCbyBT-Book" w:hAnsi="AvantGardeITCbyBT-Book" w:cs="AvantGardeITCbyBT-Book"/>
          <w:color w:val="4D4D4F"/>
          <w:sz w:val="30"/>
          <w:szCs w:val="30"/>
        </w:rPr>
        <w:t>,</w:t>
      </w:r>
      <w:proofErr w:type="gramEnd"/>
      <w:r w:rsidR="00D448F3">
        <w:rPr>
          <w:rFonts w:ascii="AvantGardeITCbyBT-Book" w:hAnsi="AvantGardeITCbyBT-Book" w:cs="AvantGardeITCbyBT-Book"/>
          <w:color w:val="4D4D4F"/>
          <w:sz w:val="30"/>
          <w:szCs w:val="30"/>
        </w:rPr>
        <w:t xml:space="preserve"> 2019</w:t>
      </w:r>
      <w:r>
        <w:rPr>
          <w:rFonts w:ascii="AvantGardeITCbyBT-Book" w:hAnsi="AvantGardeITCbyBT-Book" w:cs="AvantGardeITCbyBT-Book"/>
          <w:color w:val="4D4D4F"/>
          <w:sz w:val="30"/>
          <w:szCs w:val="30"/>
        </w:rPr>
        <w:t xml:space="preserve"> </w:t>
      </w:r>
    </w:p>
    <w:p w14:paraId="0F355B46" w14:textId="347C1CB4" w:rsidR="00D448F3" w:rsidRDefault="00FF2CB2" w:rsidP="00D448F3">
      <w:pPr>
        <w:autoSpaceDE w:val="0"/>
        <w:autoSpaceDN w:val="0"/>
        <w:adjustRightInd w:val="0"/>
        <w:spacing w:after="0" w:line="240" w:lineRule="auto"/>
        <w:rPr>
          <w:rFonts w:ascii="AvantGardeITCbyBT-Book" w:hAnsi="AvantGardeITCbyBT-Book" w:cs="AvantGardeITCbyBT-Book"/>
          <w:color w:val="4D4D4F"/>
          <w:sz w:val="30"/>
          <w:szCs w:val="30"/>
        </w:rPr>
      </w:pPr>
      <w:r>
        <w:rPr>
          <w:rFonts w:ascii="AvantGardeITCbyBT-Book" w:hAnsi="AvantGardeITCbyBT-Book" w:cs="AvantGardeITCbyBT-Book"/>
          <w:color w:val="4D4D4F"/>
          <w:sz w:val="30"/>
          <w:szCs w:val="30"/>
        </w:rPr>
        <w:t xml:space="preserve">Registration opens: </w:t>
      </w:r>
      <w:proofErr w:type="gramStart"/>
      <w:r w:rsidR="00233916">
        <w:rPr>
          <w:rFonts w:ascii="AvantGardeITCbyBT-Book" w:hAnsi="AvantGardeITCbyBT-Book" w:cs="AvantGardeITCbyBT-Book"/>
          <w:color w:val="4D4D4F"/>
          <w:sz w:val="30"/>
          <w:szCs w:val="30"/>
        </w:rPr>
        <w:t xml:space="preserve">June </w:t>
      </w:r>
      <w:r w:rsidR="00D448F3">
        <w:rPr>
          <w:rFonts w:ascii="AvantGardeITCbyBT-Book" w:hAnsi="AvantGardeITCbyBT-Book" w:cs="AvantGardeITCbyBT-Book"/>
          <w:color w:val="4D4D4F"/>
          <w:sz w:val="30"/>
          <w:szCs w:val="30"/>
        </w:rPr>
        <w:t xml:space="preserve"> 11</w:t>
      </w:r>
      <w:proofErr w:type="gramEnd"/>
      <w:r w:rsidR="00D448F3">
        <w:rPr>
          <w:rFonts w:ascii="AvantGardeITCbyBT-Book" w:hAnsi="AvantGardeITCbyBT-Book" w:cs="AvantGardeITCbyBT-Book"/>
          <w:color w:val="4D4D4F"/>
          <w:sz w:val="30"/>
          <w:szCs w:val="30"/>
        </w:rPr>
        <w:t xml:space="preserve">, 2019 </w:t>
      </w:r>
    </w:p>
    <w:p w14:paraId="0CFB36B1" w14:textId="67F8DCB7" w:rsidR="00FF2CB2" w:rsidRDefault="00FF2CB2" w:rsidP="00FF2CB2">
      <w:pPr>
        <w:autoSpaceDE w:val="0"/>
        <w:autoSpaceDN w:val="0"/>
        <w:adjustRightInd w:val="0"/>
        <w:spacing w:after="0" w:line="240" w:lineRule="auto"/>
        <w:rPr>
          <w:rFonts w:ascii="AvantGardeITCbyBT-Book" w:hAnsi="AvantGardeITCbyBT-Book" w:cs="AvantGardeITCbyBT-Book"/>
          <w:color w:val="4D4D4F"/>
          <w:sz w:val="30"/>
          <w:szCs w:val="30"/>
        </w:rPr>
      </w:pPr>
      <w:r>
        <w:rPr>
          <w:rFonts w:ascii="AvantGardeITCbyBT-Book" w:hAnsi="AvantGardeITCbyBT-Book" w:cs="AvantGardeITCbyBT-Book"/>
          <w:color w:val="4D4D4F"/>
          <w:sz w:val="30"/>
          <w:szCs w:val="30"/>
        </w:rPr>
        <w:t>Early bird registration:</w:t>
      </w:r>
      <w:r w:rsidR="002E0EBE">
        <w:rPr>
          <w:rFonts w:ascii="AvantGardeITCbyBT-Book" w:hAnsi="AvantGardeITCbyBT-Book" w:cs="AvantGardeITCbyBT-Book"/>
          <w:color w:val="4D4D4F"/>
          <w:sz w:val="30"/>
          <w:szCs w:val="30"/>
        </w:rPr>
        <w:t xml:space="preserve"> August 27</w:t>
      </w:r>
      <w:r w:rsidR="00D448F3">
        <w:rPr>
          <w:rFonts w:ascii="AvantGardeITCbyBT-Book" w:hAnsi="AvantGardeITCbyBT-Book" w:cs="AvantGardeITCbyBT-Book"/>
          <w:color w:val="4D4D4F"/>
          <w:sz w:val="30"/>
          <w:szCs w:val="30"/>
        </w:rPr>
        <w:t>, 2019</w:t>
      </w:r>
    </w:p>
    <w:p w14:paraId="1C6DE8DD" w14:textId="219880E6" w:rsidR="00893D4A" w:rsidRDefault="00D373A0" w:rsidP="00FF2CB2">
      <w:pPr>
        <w:rPr>
          <w:rFonts w:ascii="AvantGardeITCbyBT-Book" w:hAnsi="AvantGardeITCbyBT-Book" w:cs="AvantGardeITCbyBT-Book"/>
          <w:color w:val="4D4D4F"/>
          <w:sz w:val="30"/>
          <w:szCs w:val="30"/>
        </w:rPr>
      </w:pPr>
      <w:r>
        <w:rPr>
          <w:rFonts w:ascii="AvantGardeITCbyBT-Book" w:hAnsi="AvantGardeITCbyBT-Book" w:cs="AvantGardeITCbyBT-Book"/>
          <w:color w:val="4D4D4F"/>
          <w:sz w:val="30"/>
          <w:szCs w:val="30"/>
        </w:rPr>
        <w:t>On spot registration:</w:t>
      </w:r>
      <w:r w:rsidR="002E0EBE">
        <w:rPr>
          <w:rFonts w:ascii="AvantGardeITCbyBT-Book" w:hAnsi="AvantGardeITCbyBT-Book" w:cs="AvantGardeITCbyBT-Book"/>
          <w:color w:val="4D4D4F"/>
          <w:sz w:val="30"/>
          <w:szCs w:val="30"/>
        </w:rPr>
        <w:t xml:space="preserve"> March 26</w:t>
      </w:r>
      <w:r w:rsidR="00D448F3">
        <w:rPr>
          <w:rFonts w:ascii="AvantGardeITCbyBT-Book" w:hAnsi="AvantGardeITCbyBT-Book" w:cs="AvantGardeITCbyBT-Book"/>
          <w:color w:val="4D4D4F"/>
          <w:sz w:val="30"/>
          <w:szCs w:val="30"/>
        </w:rPr>
        <w:t>, 2019</w:t>
      </w:r>
    </w:p>
    <w:p w14:paraId="3F8B217B" w14:textId="502DBA86" w:rsidR="00D373A0" w:rsidRDefault="00D373A0" w:rsidP="00D448F3">
      <w:r>
        <w:t xml:space="preserve">E-mail: </w:t>
      </w:r>
      <w:hyperlink r:id="rId10" w:history="1">
        <w:r w:rsidR="002E0EBE" w:rsidRPr="00C41BF5">
          <w:rPr>
            <w:rStyle w:val="Hyperlink"/>
          </w:rPr>
          <w:t>reproductivehealth@asiameets.com</w:t>
        </w:r>
      </w:hyperlink>
    </w:p>
    <w:p w14:paraId="57903231" w14:textId="77777777" w:rsidR="00D373A0" w:rsidRDefault="00D373A0" w:rsidP="00D373A0">
      <w:pPr>
        <w:rPr>
          <w:rFonts w:ascii="AvantGardeITCbyBT-Book" w:hAnsi="AvantGardeITCbyBT-Book" w:cs="AvantGardeITCbyBT-Book"/>
          <w:color w:val="3A5FAD"/>
          <w:sz w:val="30"/>
          <w:szCs w:val="30"/>
        </w:rPr>
      </w:pPr>
      <w:r w:rsidRPr="00D373A0">
        <w:rPr>
          <w:rFonts w:ascii="AvantGardeITCbyBT-Book" w:hAnsi="AvantGardeITCbyBT-Book" w:cs="AvantGardeITCbyBT-Book"/>
          <w:color w:val="3A5FAD"/>
          <w:sz w:val="30"/>
          <w:szCs w:val="30"/>
        </w:rPr>
        <w:t>Sessions and Tracks:</w:t>
      </w:r>
    </w:p>
    <w:p w14:paraId="378CC59F" w14:textId="77777777" w:rsidR="002E0EBE" w:rsidRDefault="002E0EBE" w:rsidP="002E0EBE">
      <w:hyperlink r:id="rId11" w:history="1">
        <w:r w:rsidRPr="002E0EBE">
          <w:rPr>
            <w:rStyle w:val="Hyperlink"/>
          </w:rPr>
          <w:t>https://reproductivehealth.healthconferences.org/call-for-abstracts.php</w:t>
        </w:r>
      </w:hyperlink>
    </w:p>
    <w:p w14:paraId="4391B9AA" w14:textId="7D72C8C2" w:rsidR="002E0EBE" w:rsidRDefault="00D373A0" w:rsidP="002E0EBE">
      <w:r>
        <w:rPr>
          <w:rFonts w:ascii="AvantGardeITCbyBT-Book" w:hAnsi="AvantGardeITCbyBT-Book" w:cs="AvantGardeITCbyBT-Book"/>
          <w:color w:val="3A5FAD"/>
          <w:sz w:val="30"/>
          <w:szCs w:val="30"/>
        </w:rPr>
        <w:t>Abstract Submission</w:t>
      </w:r>
    </w:p>
    <w:p w14:paraId="04D872E8" w14:textId="7481D51A" w:rsidR="00D448F3" w:rsidRPr="00D448F3" w:rsidRDefault="002E0EBE" w:rsidP="002E0EBE">
      <w:pPr>
        <w:rPr>
          <w:rFonts w:ascii="Times New Roman" w:hAnsi="Times New Roman" w:cs="Times New Roman"/>
          <w:color w:val="3A5FAD"/>
          <w:sz w:val="30"/>
          <w:szCs w:val="30"/>
        </w:rPr>
      </w:pPr>
      <w:hyperlink r:id="rId12" w:history="1">
        <w:r w:rsidRPr="002E0EBE">
          <w:rPr>
            <w:rStyle w:val="Hyperlink"/>
            <w:rFonts w:ascii="Times New Roman" w:hAnsi="Times New Roman" w:cs="Times New Roman"/>
            <w:sz w:val="30"/>
            <w:szCs w:val="30"/>
          </w:rPr>
          <w:t>https://reproductivehealth.healthconferences.org/abstract-submission.php</w:t>
        </w:r>
      </w:hyperlink>
      <w:r w:rsidRPr="00D448F3">
        <w:rPr>
          <w:rFonts w:ascii="Times New Roman" w:hAnsi="Times New Roman" w:cs="Times New Roman"/>
          <w:color w:val="3A5FAD"/>
          <w:sz w:val="30"/>
          <w:szCs w:val="30"/>
        </w:rPr>
        <w:t xml:space="preserve"> </w:t>
      </w:r>
    </w:p>
    <w:p w14:paraId="7EBCEE0B" w14:textId="77777777" w:rsidR="00D373A0" w:rsidRDefault="00D373A0" w:rsidP="00FF2CB2">
      <w:pPr>
        <w:rPr>
          <w:rFonts w:ascii="AvantGardeITCbyBT-Book" w:hAnsi="AvantGardeITCbyBT-Book" w:cs="AvantGardeITCbyBT-Book"/>
          <w:color w:val="3A5FAD"/>
          <w:sz w:val="30"/>
          <w:szCs w:val="30"/>
        </w:rPr>
      </w:pPr>
      <w:r>
        <w:rPr>
          <w:rFonts w:ascii="AvantGardeITCbyBT-Book" w:hAnsi="AvantGardeITCbyBT-Book" w:cs="AvantGardeITCbyBT-Book"/>
          <w:color w:val="3A5FAD"/>
          <w:sz w:val="30"/>
          <w:szCs w:val="30"/>
        </w:rPr>
        <w:t>Registration</w:t>
      </w:r>
    </w:p>
    <w:p w14:paraId="29A7DE6A" w14:textId="2527833F" w:rsidR="00D448F3" w:rsidRDefault="002E0EBE" w:rsidP="00FF2CB2">
      <w:pPr>
        <w:rPr>
          <w:rFonts w:ascii="AvantGardeITCbyBT-Book" w:hAnsi="AvantGardeITCbyBT-Book" w:cs="AvantGardeITCbyBT-Book"/>
          <w:color w:val="3A5FAD"/>
          <w:sz w:val="30"/>
          <w:szCs w:val="30"/>
        </w:rPr>
      </w:pPr>
      <w:hyperlink r:id="rId13" w:history="1">
        <w:r w:rsidRPr="002E0EBE">
          <w:rPr>
            <w:rStyle w:val="Hyperlink"/>
            <w:rFonts w:ascii="AvantGardeITCbyBT-Book" w:hAnsi="AvantGardeITCbyBT-Book" w:cs="AvantGardeITCbyBT-Book"/>
            <w:sz w:val="30"/>
            <w:szCs w:val="30"/>
          </w:rPr>
          <w:t>https://reproductivehealth.healthconferences.org/registration.php</w:t>
        </w:r>
      </w:hyperlink>
    </w:p>
    <w:p w14:paraId="280C5563" w14:textId="77777777" w:rsidR="00D373A0" w:rsidRDefault="00D373A0" w:rsidP="00FF2CB2">
      <w:pPr>
        <w:rPr>
          <w:rFonts w:ascii="AvantGardeITCbyBT-Book" w:hAnsi="AvantGardeITCbyBT-Book" w:cs="AvantGardeITCbyBT-Book"/>
          <w:color w:val="3A5FAD"/>
          <w:sz w:val="30"/>
          <w:szCs w:val="30"/>
        </w:rPr>
      </w:pPr>
      <w:r>
        <w:rPr>
          <w:rFonts w:ascii="AvantGardeITCbyBT-Book" w:hAnsi="AvantGardeITCbyBT-Book" w:cs="AvantGardeITCbyBT-Book"/>
          <w:color w:val="3A5FAD"/>
          <w:sz w:val="30"/>
          <w:szCs w:val="30"/>
        </w:rPr>
        <w:t>Conference Secretariat</w:t>
      </w:r>
    </w:p>
    <w:p w14:paraId="7C347860" w14:textId="77777777" w:rsidR="00356677" w:rsidRDefault="00356677" w:rsidP="00356677">
      <w:pPr>
        <w:shd w:val="clear" w:color="auto" w:fill="FFFFFF"/>
        <w:spacing w:after="0"/>
        <w:rPr>
          <w:rFonts w:ascii="Georgia" w:hAnsi="Georgia"/>
          <w:sz w:val="20"/>
          <w:szCs w:val="20"/>
          <w:lang w:eastAsia="en-IN"/>
        </w:rPr>
      </w:pPr>
      <w:r>
        <w:rPr>
          <w:rFonts w:ascii="Georgia" w:hAnsi="Georgia"/>
          <w:sz w:val="20"/>
          <w:szCs w:val="20"/>
          <w:lang w:eastAsia="en-IN"/>
        </w:rPr>
        <w:t>47 Churchfield Road</w:t>
      </w:r>
    </w:p>
    <w:p w14:paraId="03FAEAAC" w14:textId="77777777" w:rsidR="00356677" w:rsidRDefault="00356677" w:rsidP="00356677">
      <w:pPr>
        <w:shd w:val="clear" w:color="auto" w:fill="FFFFFF"/>
        <w:spacing w:after="0"/>
        <w:rPr>
          <w:rFonts w:ascii="Georgia" w:hAnsi="Georgia"/>
          <w:sz w:val="20"/>
          <w:szCs w:val="20"/>
          <w:lang w:eastAsia="en-IN"/>
        </w:rPr>
      </w:pPr>
      <w:r>
        <w:rPr>
          <w:rFonts w:ascii="Georgia" w:hAnsi="Georgia"/>
          <w:sz w:val="20"/>
          <w:szCs w:val="20"/>
          <w:lang w:eastAsia="en-IN"/>
        </w:rPr>
        <w:t>London W3 6AY</w:t>
      </w:r>
    </w:p>
    <w:p w14:paraId="4C097C42" w14:textId="77777777" w:rsidR="00356677" w:rsidRDefault="00356677" w:rsidP="00356677">
      <w:pPr>
        <w:shd w:val="clear" w:color="auto" w:fill="FFFFFF"/>
        <w:spacing w:after="0"/>
        <w:rPr>
          <w:rFonts w:ascii="Georgia" w:hAnsi="Georgia"/>
          <w:sz w:val="20"/>
          <w:szCs w:val="20"/>
          <w:lang w:eastAsia="en-IN"/>
        </w:rPr>
      </w:pPr>
      <w:r>
        <w:rPr>
          <w:rFonts w:ascii="Georgia" w:hAnsi="Georgia"/>
          <w:sz w:val="20"/>
          <w:szCs w:val="20"/>
          <w:lang w:eastAsia="en-IN"/>
        </w:rPr>
        <w:t>UK : +44-203-7690-972</w:t>
      </w:r>
    </w:p>
    <w:p w14:paraId="22F0DD86" w14:textId="77777777" w:rsidR="00356677" w:rsidRDefault="00356677" w:rsidP="00356677">
      <w:pPr>
        <w:shd w:val="clear" w:color="auto" w:fill="FFFFFF"/>
        <w:spacing w:after="0"/>
        <w:rPr>
          <w:rFonts w:ascii="Georgia" w:hAnsi="Georgia"/>
          <w:color w:val="000000"/>
          <w:sz w:val="20"/>
          <w:szCs w:val="20"/>
          <w:lang w:eastAsia="en-IN"/>
        </w:rPr>
      </w:pPr>
      <w:r>
        <w:rPr>
          <w:rFonts w:ascii="Georgia" w:hAnsi="Georgia"/>
          <w:color w:val="000000"/>
          <w:sz w:val="20"/>
          <w:szCs w:val="20"/>
          <w:lang w:eastAsia="en-IN"/>
        </w:rPr>
        <w:t>USA:</w:t>
      </w:r>
      <w:r>
        <w:rPr>
          <w:rFonts w:ascii="Georgia" w:hAnsi="Georgia"/>
          <w:sz w:val="20"/>
          <w:szCs w:val="20"/>
        </w:rPr>
        <w:t xml:space="preserve"> </w:t>
      </w:r>
      <w:r>
        <w:rPr>
          <w:rFonts w:ascii="Georgia" w:hAnsi="Georgia"/>
          <w:color w:val="000000"/>
          <w:sz w:val="20"/>
          <w:szCs w:val="20"/>
          <w:lang w:eastAsia="en-IN"/>
        </w:rPr>
        <w:t>+1-650-889-4686</w:t>
      </w:r>
    </w:p>
    <w:p w14:paraId="0D6F2697" w14:textId="77777777" w:rsidR="00356677" w:rsidRDefault="00356677" w:rsidP="00356677">
      <w:pPr>
        <w:rPr>
          <w:rFonts w:ascii="Calibri" w:hAnsi="Calibri"/>
        </w:rPr>
      </w:pPr>
    </w:p>
    <w:p w14:paraId="7C281836" w14:textId="77DB47CC" w:rsidR="00D975F3" w:rsidRDefault="002B7C55" w:rsidP="00893D4A">
      <w:r>
        <w:t>Venue:</w:t>
      </w:r>
      <w:r w:rsidR="002E0EBE">
        <w:t xml:space="preserve"> Kyoto </w:t>
      </w:r>
      <w:r w:rsidR="00724E5A">
        <w:t>,</w:t>
      </w:r>
      <w:r w:rsidR="002E0EBE">
        <w:t xml:space="preserve"> Japan </w:t>
      </w:r>
      <w:r w:rsidR="00724E5A">
        <w:t>.</w:t>
      </w:r>
    </w:p>
    <w:p w14:paraId="32F676B3" w14:textId="77777777" w:rsidR="002E0EBE" w:rsidRPr="002E0EBE" w:rsidRDefault="002E0EBE" w:rsidP="002E0EBE">
      <w:pPr>
        <w:shd w:val="clear" w:color="auto" w:fill="FFFFFF"/>
        <w:spacing w:after="150" w:line="240" w:lineRule="auto"/>
        <w:rPr>
          <w:rFonts w:ascii="Times New Roman" w:eastAsia="Times New Roman" w:hAnsi="Times New Roman" w:cs="Times New Roman"/>
          <w:color w:val="333333"/>
          <w:sz w:val="24"/>
          <w:szCs w:val="24"/>
          <w:lang w:val="en-US"/>
        </w:rPr>
      </w:pPr>
      <w:r w:rsidRPr="002E0EBE">
        <w:rPr>
          <w:rFonts w:ascii="Times New Roman" w:eastAsia="Times New Roman" w:hAnsi="Times New Roman" w:cs="Times New Roman"/>
          <w:color w:val="333333"/>
          <w:sz w:val="24"/>
          <w:szCs w:val="24"/>
          <w:lang w:val="en-US"/>
        </w:rPr>
        <w:t>Kyoto (also Kyōto) is former capital of Japan and for more than a thousand years the centre of traditional Japanese culture and is still considered the Heart and Soul of traditional Japan. It is located 315 miles southwest of Tokyo and 25 miles east of Osaka. Several of the historic temples and gardens of Kyōto were collectively added as a UNESCO World Heritage site in 1994.</w:t>
      </w:r>
    </w:p>
    <w:p w14:paraId="34347FB4" w14:textId="77777777" w:rsidR="002E0EBE" w:rsidRPr="002E0EBE" w:rsidRDefault="002E0EBE" w:rsidP="002E0EBE">
      <w:pPr>
        <w:shd w:val="clear" w:color="auto" w:fill="FFFFFF"/>
        <w:spacing w:after="150" w:line="240" w:lineRule="auto"/>
        <w:rPr>
          <w:rFonts w:ascii="Times New Roman" w:eastAsia="Times New Roman" w:hAnsi="Times New Roman" w:cs="Times New Roman"/>
          <w:color w:val="333333"/>
          <w:sz w:val="24"/>
          <w:szCs w:val="24"/>
          <w:lang w:val="en-US"/>
        </w:rPr>
      </w:pPr>
      <w:r w:rsidRPr="002E0EBE">
        <w:rPr>
          <w:rFonts w:ascii="Times New Roman" w:eastAsia="Times New Roman" w:hAnsi="Times New Roman" w:cs="Times New Roman"/>
          <w:color w:val="333333"/>
          <w:sz w:val="24"/>
          <w:szCs w:val="24"/>
          <w:lang w:val="en-US"/>
        </w:rPr>
        <w:t>Kyoto is a sophisticated blend of the ancient and the modern, an urban environment where museums, four star restaurants and active entertainment venues flourish alongside temples, small shops and quiet neighbourhoods.</w:t>
      </w:r>
    </w:p>
    <w:p w14:paraId="5D13EB97" w14:textId="77777777" w:rsidR="002E0EBE" w:rsidRPr="002E0EBE" w:rsidRDefault="002E0EBE" w:rsidP="002E0EBE">
      <w:pPr>
        <w:shd w:val="clear" w:color="auto" w:fill="FFFFFF"/>
        <w:spacing w:after="150" w:line="240" w:lineRule="auto"/>
        <w:rPr>
          <w:rFonts w:ascii="Times New Roman" w:eastAsia="Times New Roman" w:hAnsi="Times New Roman" w:cs="Times New Roman"/>
          <w:color w:val="333333"/>
          <w:sz w:val="24"/>
          <w:szCs w:val="24"/>
          <w:lang w:val="en-US"/>
        </w:rPr>
      </w:pPr>
      <w:r w:rsidRPr="002E0EBE">
        <w:rPr>
          <w:rFonts w:ascii="Times New Roman" w:eastAsia="Times New Roman" w:hAnsi="Times New Roman" w:cs="Times New Roman"/>
          <w:color w:val="333333"/>
          <w:sz w:val="24"/>
          <w:szCs w:val="24"/>
          <w:lang w:val="en-US"/>
        </w:rPr>
        <w:t>Kyoto is what most travellers’ dream of when envisioning Japan.</w:t>
      </w:r>
    </w:p>
    <w:p w14:paraId="6041D978" w14:textId="77777777" w:rsidR="002E0EBE" w:rsidRPr="002E0EBE" w:rsidRDefault="002E0EBE" w:rsidP="002E0EBE">
      <w:pPr>
        <w:shd w:val="clear" w:color="auto" w:fill="FFFFFF"/>
        <w:spacing w:after="150" w:line="240" w:lineRule="auto"/>
        <w:rPr>
          <w:rFonts w:ascii="Times New Roman" w:eastAsia="Times New Roman" w:hAnsi="Times New Roman" w:cs="Times New Roman"/>
          <w:color w:val="333333"/>
          <w:sz w:val="24"/>
          <w:szCs w:val="24"/>
          <w:lang w:val="en-US"/>
        </w:rPr>
      </w:pPr>
      <w:r w:rsidRPr="002E0EBE">
        <w:rPr>
          <w:rFonts w:ascii="Times New Roman" w:eastAsia="Times New Roman" w:hAnsi="Times New Roman" w:cs="Times New Roman"/>
          <w:color w:val="333333"/>
          <w:sz w:val="24"/>
          <w:szCs w:val="24"/>
          <w:lang w:val="en-US"/>
        </w:rPr>
        <w:t>This centre of innovation has a reputation for fostering leading research and the development of high technology firms. Kyoto has the highest percentage of academics per capita in Japan with over 40 universities and 50 research organizations. Most of Japan's Nobel Prizes have been awarded to researchers from Kyoto University.</w:t>
      </w:r>
    </w:p>
    <w:p w14:paraId="5940B3B9" w14:textId="77777777" w:rsidR="002E0EBE" w:rsidRPr="002E0EBE" w:rsidRDefault="002E0EBE" w:rsidP="002E0EBE">
      <w:pPr>
        <w:shd w:val="clear" w:color="auto" w:fill="FFFFFF"/>
        <w:spacing w:after="150" w:line="240" w:lineRule="auto"/>
        <w:rPr>
          <w:rFonts w:ascii="Times New Roman" w:eastAsia="Times New Roman" w:hAnsi="Times New Roman" w:cs="Times New Roman"/>
          <w:color w:val="333333"/>
          <w:sz w:val="24"/>
          <w:szCs w:val="24"/>
          <w:lang w:val="en-US"/>
        </w:rPr>
      </w:pPr>
      <w:r w:rsidRPr="002E0EBE">
        <w:rPr>
          <w:rFonts w:ascii="Times New Roman" w:eastAsia="Times New Roman" w:hAnsi="Times New Roman" w:cs="Times New Roman"/>
          <w:color w:val="333333"/>
          <w:sz w:val="24"/>
          <w:szCs w:val="24"/>
          <w:lang w:val="en-US"/>
        </w:rPr>
        <w:lastRenderedPageBreak/>
        <w:t>With a proud cultural heritage and modern goals for the future, Kyoto is absolutely unique in Japan. Kyoto’s highlights include Fushimi Inari Shrine, the Gion</w:t>
      </w:r>
      <w:bookmarkStart w:id="0" w:name="_GoBack"/>
      <w:bookmarkEnd w:id="0"/>
      <w:r w:rsidRPr="002E0EBE">
        <w:rPr>
          <w:rFonts w:ascii="Times New Roman" w:eastAsia="Times New Roman" w:hAnsi="Times New Roman" w:cs="Times New Roman"/>
          <w:color w:val="333333"/>
          <w:sz w:val="24"/>
          <w:szCs w:val="24"/>
          <w:lang w:val="en-US"/>
        </w:rPr>
        <w:t xml:space="preserve"> geisha district, Arashiyama’s bamboo forest and the historic Higashiyama District. Kyoto is also a culinary centre, and for food lovers there is no better place to begin than “Kyoto’s Kitchen,” the colourful and boisterous Nishiki Market.</w:t>
      </w:r>
    </w:p>
    <w:p w14:paraId="223BA5F6" w14:textId="77777777" w:rsidR="002E0EBE" w:rsidRPr="002E0EBE" w:rsidRDefault="002E0EBE" w:rsidP="002E0EBE">
      <w:pPr>
        <w:shd w:val="clear" w:color="auto" w:fill="FFFFFF"/>
        <w:spacing w:after="150" w:line="240" w:lineRule="auto"/>
        <w:rPr>
          <w:rFonts w:ascii="Times New Roman" w:eastAsia="Times New Roman" w:hAnsi="Times New Roman" w:cs="Times New Roman"/>
          <w:color w:val="000000"/>
          <w:sz w:val="20"/>
          <w:szCs w:val="20"/>
          <w:lang w:val="en-US"/>
        </w:rPr>
      </w:pPr>
      <w:r w:rsidRPr="002E0EBE">
        <w:rPr>
          <w:rFonts w:ascii="Times New Roman" w:eastAsia="Times New Roman" w:hAnsi="Times New Roman" w:cs="Times New Roman"/>
          <w:color w:val="000000"/>
          <w:sz w:val="20"/>
          <w:szCs w:val="20"/>
          <w:lang w:val="en-US"/>
        </w:rPr>
        <w:t> </w:t>
      </w:r>
    </w:p>
    <w:p w14:paraId="325E6721" w14:textId="77777777" w:rsidR="002E0EBE" w:rsidRDefault="002E0EBE" w:rsidP="00893D4A"/>
    <w:p w14:paraId="2935DA03" w14:textId="65047A78" w:rsidR="00724E5A" w:rsidRPr="00187A10" w:rsidRDefault="00724E5A" w:rsidP="00893D4A">
      <w:pPr>
        <w:rPr>
          <w:rFonts w:ascii="Times New Roman" w:hAnsi="Times New Roman" w:cs="Times New Roman"/>
          <w:sz w:val="24"/>
          <w:szCs w:val="24"/>
        </w:rPr>
      </w:pPr>
    </w:p>
    <w:sectPr w:rsidR="00724E5A" w:rsidRPr="00187A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nglish111PrestoBT-Regular">
    <w:altName w:val="Cambria"/>
    <w:panose1 w:val="00000000000000000000"/>
    <w:charset w:val="00"/>
    <w:family w:val="roman"/>
    <w:notTrueType/>
    <w:pitch w:val="default"/>
    <w:sig w:usb0="00000003" w:usb1="00000000" w:usb2="00000000" w:usb3="00000000" w:csb0="00000001" w:csb1="00000000"/>
  </w:font>
  <w:font w:name="Ebrima-Bold">
    <w:altName w:val="Ebri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antGardeITCbyBT-Book">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EF9"/>
    <w:multiLevelType w:val="hybridMultilevel"/>
    <w:tmpl w:val="57A6CE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27C1482"/>
    <w:multiLevelType w:val="hybridMultilevel"/>
    <w:tmpl w:val="FCFA868E"/>
    <w:lvl w:ilvl="0" w:tplc="A372BA0C">
      <w:numFmt w:val="bullet"/>
      <w:lvlText w:val="•"/>
      <w:lvlJc w:val="left"/>
      <w:pPr>
        <w:ind w:left="720" w:hanging="360"/>
      </w:pPr>
      <w:rPr>
        <w:rFonts w:ascii="Ebrima" w:eastAsiaTheme="minorHAnsi" w:hAnsi="Ebrima" w:cs="Ebrim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F0E23E1"/>
    <w:multiLevelType w:val="hybridMultilevel"/>
    <w:tmpl w:val="3FDE7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352C3B"/>
    <w:multiLevelType w:val="hybridMultilevel"/>
    <w:tmpl w:val="1EB68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C5D344F"/>
    <w:multiLevelType w:val="hybridMultilevel"/>
    <w:tmpl w:val="D67E5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B3768B"/>
    <w:multiLevelType w:val="multilevel"/>
    <w:tmpl w:val="EBDCD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CD61E9"/>
    <w:multiLevelType w:val="hybridMultilevel"/>
    <w:tmpl w:val="07F6B0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C84"/>
    <w:rsid w:val="000266ED"/>
    <w:rsid w:val="00142FB4"/>
    <w:rsid w:val="00187A10"/>
    <w:rsid w:val="00187C13"/>
    <w:rsid w:val="00233916"/>
    <w:rsid w:val="00273AF2"/>
    <w:rsid w:val="002B7C55"/>
    <w:rsid w:val="002E0EBE"/>
    <w:rsid w:val="002E5071"/>
    <w:rsid w:val="003020EA"/>
    <w:rsid w:val="00356677"/>
    <w:rsid w:val="0036355D"/>
    <w:rsid w:val="004E4398"/>
    <w:rsid w:val="005265EB"/>
    <w:rsid w:val="005F2CD9"/>
    <w:rsid w:val="00724E5A"/>
    <w:rsid w:val="007C6588"/>
    <w:rsid w:val="00893D4A"/>
    <w:rsid w:val="00B53735"/>
    <w:rsid w:val="00C51CB9"/>
    <w:rsid w:val="00D17A68"/>
    <w:rsid w:val="00D373A0"/>
    <w:rsid w:val="00D448F3"/>
    <w:rsid w:val="00D94C84"/>
    <w:rsid w:val="00D975F3"/>
    <w:rsid w:val="00DE6EE0"/>
    <w:rsid w:val="00F470C7"/>
    <w:rsid w:val="00FA135D"/>
    <w:rsid w:val="00FB4EE8"/>
    <w:rsid w:val="00FF2C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BE3C2"/>
  <w15:docId w15:val="{094C1AC4-FF28-464B-BB29-0943A1C2F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C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142FB4"/>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2FB4"/>
    <w:rPr>
      <w:b/>
      <w:bCs/>
    </w:rPr>
  </w:style>
  <w:style w:type="character" w:styleId="Hyperlink">
    <w:name w:val="Hyperlink"/>
    <w:basedOn w:val="DefaultParagraphFont"/>
    <w:uiPriority w:val="99"/>
    <w:unhideWhenUsed/>
    <w:rsid w:val="00142FB4"/>
    <w:rPr>
      <w:color w:val="0000FF" w:themeColor="hyperlink"/>
      <w:u w:val="single"/>
    </w:rPr>
  </w:style>
  <w:style w:type="paragraph" w:customStyle="1" w:styleId="BasicParagraph">
    <w:name w:val="[Basic Paragraph]"/>
    <w:basedOn w:val="Normal"/>
    <w:uiPriority w:val="99"/>
    <w:rsid w:val="00142FB4"/>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42FB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4Char">
    <w:name w:val="Heading 4 Char"/>
    <w:basedOn w:val="DefaultParagraphFont"/>
    <w:link w:val="Heading4"/>
    <w:uiPriority w:val="9"/>
    <w:rsid w:val="00142FB4"/>
    <w:rPr>
      <w:rFonts w:asciiTheme="majorHAnsi" w:eastAsiaTheme="majorEastAsia" w:hAnsiTheme="majorHAnsi" w:cstheme="majorBidi"/>
      <w:b/>
      <w:bCs/>
      <w:i/>
      <w:iCs/>
      <w:color w:val="4F81BD" w:themeColor="accent1"/>
      <w:lang w:val="en-US"/>
    </w:rPr>
  </w:style>
  <w:style w:type="character" w:customStyle="1" w:styleId="Heading1Char">
    <w:name w:val="Heading 1 Char"/>
    <w:basedOn w:val="DefaultParagraphFont"/>
    <w:link w:val="Heading1"/>
    <w:uiPriority w:val="9"/>
    <w:rsid w:val="00C51CB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51CB9"/>
    <w:pPr>
      <w:ind w:left="720"/>
      <w:contextualSpacing/>
    </w:pPr>
  </w:style>
  <w:style w:type="character" w:styleId="UnresolvedMention">
    <w:name w:val="Unresolved Mention"/>
    <w:basedOn w:val="DefaultParagraphFont"/>
    <w:uiPriority w:val="99"/>
    <w:semiHidden/>
    <w:unhideWhenUsed/>
    <w:rsid w:val="002E0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1367">
      <w:bodyDiv w:val="1"/>
      <w:marLeft w:val="0"/>
      <w:marRight w:val="0"/>
      <w:marTop w:val="0"/>
      <w:marBottom w:val="0"/>
      <w:divBdr>
        <w:top w:val="none" w:sz="0" w:space="0" w:color="auto"/>
        <w:left w:val="none" w:sz="0" w:space="0" w:color="auto"/>
        <w:bottom w:val="none" w:sz="0" w:space="0" w:color="auto"/>
        <w:right w:val="none" w:sz="0" w:space="0" w:color="auto"/>
      </w:divBdr>
    </w:div>
    <w:div w:id="68503226">
      <w:bodyDiv w:val="1"/>
      <w:marLeft w:val="0"/>
      <w:marRight w:val="0"/>
      <w:marTop w:val="0"/>
      <w:marBottom w:val="0"/>
      <w:divBdr>
        <w:top w:val="none" w:sz="0" w:space="0" w:color="auto"/>
        <w:left w:val="none" w:sz="0" w:space="0" w:color="auto"/>
        <w:bottom w:val="none" w:sz="0" w:space="0" w:color="auto"/>
        <w:right w:val="none" w:sz="0" w:space="0" w:color="auto"/>
      </w:divBdr>
    </w:div>
    <w:div w:id="160704732">
      <w:bodyDiv w:val="1"/>
      <w:marLeft w:val="0"/>
      <w:marRight w:val="0"/>
      <w:marTop w:val="0"/>
      <w:marBottom w:val="0"/>
      <w:divBdr>
        <w:top w:val="none" w:sz="0" w:space="0" w:color="auto"/>
        <w:left w:val="none" w:sz="0" w:space="0" w:color="auto"/>
        <w:bottom w:val="none" w:sz="0" w:space="0" w:color="auto"/>
        <w:right w:val="none" w:sz="0" w:space="0" w:color="auto"/>
      </w:divBdr>
    </w:div>
    <w:div w:id="165246872">
      <w:bodyDiv w:val="1"/>
      <w:marLeft w:val="0"/>
      <w:marRight w:val="0"/>
      <w:marTop w:val="0"/>
      <w:marBottom w:val="0"/>
      <w:divBdr>
        <w:top w:val="none" w:sz="0" w:space="0" w:color="auto"/>
        <w:left w:val="none" w:sz="0" w:space="0" w:color="auto"/>
        <w:bottom w:val="none" w:sz="0" w:space="0" w:color="auto"/>
        <w:right w:val="none" w:sz="0" w:space="0" w:color="auto"/>
      </w:divBdr>
      <w:divsChild>
        <w:div w:id="2090930754">
          <w:marLeft w:val="-225"/>
          <w:marRight w:val="-225"/>
          <w:marTop w:val="0"/>
          <w:marBottom w:val="0"/>
          <w:divBdr>
            <w:top w:val="none" w:sz="0" w:space="0" w:color="auto"/>
            <w:left w:val="none" w:sz="0" w:space="0" w:color="auto"/>
            <w:bottom w:val="none" w:sz="0" w:space="0" w:color="auto"/>
            <w:right w:val="none" w:sz="0" w:space="0" w:color="auto"/>
          </w:divBdr>
          <w:divsChild>
            <w:div w:id="1773549365">
              <w:marLeft w:val="0"/>
              <w:marRight w:val="0"/>
              <w:marTop w:val="0"/>
              <w:marBottom w:val="0"/>
              <w:divBdr>
                <w:top w:val="none" w:sz="0" w:space="0" w:color="auto"/>
                <w:left w:val="none" w:sz="0" w:space="0" w:color="auto"/>
                <w:bottom w:val="none" w:sz="0" w:space="0" w:color="auto"/>
                <w:right w:val="none" w:sz="0" w:space="0" w:color="auto"/>
              </w:divBdr>
              <w:divsChild>
                <w:div w:id="13872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38475">
      <w:bodyDiv w:val="1"/>
      <w:marLeft w:val="0"/>
      <w:marRight w:val="0"/>
      <w:marTop w:val="0"/>
      <w:marBottom w:val="0"/>
      <w:divBdr>
        <w:top w:val="none" w:sz="0" w:space="0" w:color="auto"/>
        <w:left w:val="none" w:sz="0" w:space="0" w:color="auto"/>
        <w:bottom w:val="none" w:sz="0" w:space="0" w:color="auto"/>
        <w:right w:val="none" w:sz="0" w:space="0" w:color="auto"/>
      </w:divBdr>
    </w:div>
    <w:div w:id="438835156">
      <w:bodyDiv w:val="1"/>
      <w:marLeft w:val="0"/>
      <w:marRight w:val="0"/>
      <w:marTop w:val="0"/>
      <w:marBottom w:val="0"/>
      <w:divBdr>
        <w:top w:val="none" w:sz="0" w:space="0" w:color="auto"/>
        <w:left w:val="none" w:sz="0" w:space="0" w:color="auto"/>
        <w:bottom w:val="none" w:sz="0" w:space="0" w:color="auto"/>
        <w:right w:val="none" w:sz="0" w:space="0" w:color="auto"/>
      </w:divBdr>
    </w:div>
    <w:div w:id="563221526">
      <w:bodyDiv w:val="1"/>
      <w:marLeft w:val="0"/>
      <w:marRight w:val="0"/>
      <w:marTop w:val="0"/>
      <w:marBottom w:val="0"/>
      <w:divBdr>
        <w:top w:val="none" w:sz="0" w:space="0" w:color="auto"/>
        <w:left w:val="none" w:sz="0" w:space="0" w:color="auto"/>
        <w:bottom w:val="none" w:sz="0" w:space="0" w:color="auto"/>
        <w:right w:val="none" w:sz="0" w:space="0" w:color="auto"/>
      </w:divBdr>
    </w:div>
    <w:div w:id="613175208">
      <w:bodyDiv w:val="1"/>
      <w:marLeft w:val="0"/>
      <w:marRight w:val="0"/>
      <w:marTop w:val="0"/>
      <w:marBottom w:val="0"/>
      <w:divBdr>
        <w:top w:val="none" w:sz="0" w:space="0" w:color="auto"/>
        <w:left w:val="none" w:sz="0" w:space="0" w:color="auto"/>
        <w:bottom w:val="none" w:sz="0" w:space="0" w:color="auto"/>
        <w:right w:val="none" w:sz="0" w:space="0" w:color="auto"/>
      </w:divBdr>
    </w:div>
    <w:div w:id="617682452">
      <w:bodyDiv w:val="1"/>
      <w:marLeft w:val="0"/>
      <w:marRight w:val="0"/>
      <w:marTop w:val="0"/>
      <w:marBottom w:val="0"/>
      <w:divBdr>
        <w:top w:val="none" w:sz="0" w:space="0" w:color="auto"/>
        <w:left w:val="none" w:sz="0" w:space="0" w:color="auto"/>
        <w:bottom w:val="none" w:sz="0" w:space="0" w:color="auto"/>
        <w:right w:val="none" w:sz="0" w:space="0" w:color="auto"/>
      </w:divBdr>
    </w:div>
    <w:div w:id="700208313">
      <w:bodyDiv w:val="1"/>
      <w:marLeft w:val="0"/>
      <w:marRight w:val="0"/>
      <w:marTop w:val="0"/>
      <w:marBottom w:val="0"/>
      <w:divBdr>
        <w:top w:val="none" w:sz="0" w:space="0" w:color="auto"/>
        <w:left w:val="none" w:sz="0" w:space="0" w:color="auto"/>
        <w:bottom w:val="none" w:sz="0" w:space="0" w:color="auto"/>
        <w:right w:val="none" w:sz="0" w:space="0" w:color="auto"/>
      </w:divBdr>
    </w:div>
    <w:div w:id="765809653">
      <w:bodyDiv w:val="1"/>
      <w:marLeft w:val="0"/>
      <w:marRight w:val="0"/>
      <w:marTop w:val="0"/>
      <w:marBottom w:val="0"/>
      <w:divBdr>
        <w:top w:val="none" w:sz="0" w:space="0" w:color="auto"/>
        <w:left w:val="none" w:sz="0" w:space="0" w:color="auto"/>
        <w:bottom w:val="none" w:sz="0" w:space="0" w:color="auto"/>
        <w:right w:val="none" w:sz="0" w:space="0" w:color="auto"/>
      </w:divBdr>
    </w:div>
    <w:div w:id="776605079">
      <w:bodyDiv w:val="1"/>
      <w:marLeft w:val="0"/>
      <w:marRight w:val="0"/>
      <w:marTop w:val="0"/>
      <w:marBottom w:val="0"/>
      <w:divBdr>
        <w:top w:val="none" w:sz="0" w:space="0" w:color="auto"/>
        <w:left w:val="none" w:sz="0" w:space="0" w:color="auto"/>
        <w:bottom w:val="none" w:sz="0" w:space="0" w:color="auto"/>
        <w:right w:val="none" w:sz="0" w:space="0" w:color="auto"/>
      </w:divBdr>
      <w:divsChild>
        <w:div w:id="696782093">
          <w:marLeft w:val="0"/>
          <w:marRight w:val="0"/>
          <w:marTop w:val="0"/>
          <w:marBottom w:val="0"/>
          <w:divBdr>
            <w:top w:val="none" w:sz="0" w:space="0" w:color="auto"/>
            <w:left w:val="none" w:sz="0" w:space="0" w:color="auto"/>
            <w:bottom w:val="none" w:sz="0" w:space="0" w:color="auto"/>
            <w:right w:val="none" w:sz="0" w:space="0" w:color="auto"/>
          </w:divBdr>
          <w:divsChild>
            <w:div w:id="1906988766">
              <w:marLeft w:val="0"/>
              <w:marRight w:val="0"/>
              <w:marTop w:val="0"/>
              <w:marBottom w:val="0"/>
              <w:divBdr>
                <w:top w:val="none" w:sz="0" w:space="0" w:color="auto"/>
                <w:left w:val="none" w:sz="0" w:space="0" w:color="auto"/>
                <w:bottom w:val="none" w:sz="0" w:space="0" w:color="auto"/>
                <w:right w:val="none" w:sz="0" w:space="0" w:color="auto"/>
              </w:divBdr>
              <w:divsChild>
                <w:div w:id="557058518">
                  <w:marLeft w:val="0"/>
                  <w:marRight w:val="0"/>
                  <w:marTop w:val="0"/>
                  <w:marBottom w:val="0"/>
                  <w:divBdr>
                    <w:top w:val="none" w:sz="0" w:space="0" w:color="auto"/>
                    <w:left w:val="none" w:sz="0" w:space="0" w:color="auto"/>
                    <w:bottom w:val="none" w:sz="0" w:space="0" w:color="auto"/>
                    <w:right w:val="none" w:sz="0" w:space="0" w:color="auto"/>
                  </w:divBdr>
                  <w:divsChild>
                    <w:div w:id="108137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097825">
      <w:bodyDiv w:val="1"/>
      <w:marLeft w:val="0"/>
      <w:marRight w:val="0"/>
      <w:marTop w:val="0"/>
      <w:marBottom w:val="0"/>
      <w:divBdr>
        <w:top w:val="none" w:sz="0" w:space="0" w:color="auto"/>
        <w:left w:val="none" w:sz="0" w:space="0" w:color="auto"/>
        <w:bottom w:val="none" w:sz="0" w:space="0" w:color="auto"/>
        <w:right w:val="none" w:sz="0" w:space="0" w:color="auto"/>
      </w:divBdr>
    </w:div>
    <w:div w:id="989485157">
      <w:bodyDiv w:val="1"/>
      <w:marLeft w:val="0"/>
      <w:marRight w:val="0"/>
      <w:marTop w:val="0"/>
      <w:marBottom w:val="0"/>
      <w:divBdr>
        <w:top w:val="none" w:sz="0" w:space="0" w:color="auto"/>
        <w:left w:val="none" w:sz="0" w:space="0" w:color="auto"/>
        <w:bottom w:val="none" w:sz="0" w:space="0" w:color="auto"/>
        <w:right w:val="none" w:sz="0" w:space="0" w:color="auto"/>
      </w:divBdr>
    </w:div>
    <w:div w:id="1096555358">
      <w:bodyDiv w:val="1"/>
      <w:marLeft w:val="0"/>
      <w:marRight w:val="0"/>
      <w:marTop w:val="0"/>
      <w:marBottom w:val="0"/>
      <w:divBdr>
        <w:top w:val="none" w:sz="0" w:space="0" w:color="auto"/>
        <w:left w:val="none" w:sz="0" w:space="0" w:color="auto"/>
        <w:bottom w:val="none" w:sz="0" w:space="0" w:color="auto"/>
        <w:right w:val="none" w:sz="0" w:space="0" w:color="auto"/>
      </w:divBdr>
    </w:div>
    <w:div w:id="1166019591">
      <w:bodyDiv w:val="1"/>
      <w:marLeft w:val="0"/>
      <w:marRight w:val="0"/>
      <w:marTop w:val="0"/>
      <w:marBottom w:val="0"/>
      <w:divBdr>
        <w:top w:val="none" w:sz="0" w:space="0" w:color="auto"/>
        <w:left w:val="none" w:sz="0" w:space="0" w:color="auto"/>
        <w:bottom w:val="none" w:sz="0" w:space="0" w:color="auto"/>
        <w:right w:val="none" w:sz="0" w:space="0" w:color="auto"/>
      </w:divBdr>
    </w:div>
    <w:div w:id="1185828114">
      <w:bodyDiv w:val="1"/>
      <w:marLeft w:val="0"/>
      <w:marRight w:val="0"/>
      <w:marTop w:val="0"/>
      <w:marBottom w:val="0"/>
      <w:divBdr>
        <w:top w:val="none" w:sz="0" w:space="0" w:color="auto"/>
        <w:left w:val="none" w:sz="0" w:space="0" w:color="auto"/>
        <w:bottom w:val="none" w:sz="0" w:space="0" w:color="auto"/>
        <w:right w:val="none" w:sz="0" w:space="0" w:color="auto"/>
      </w:divBdr>
      <w:divsChild>
        <w:div w:id="1131899732">
          <w:marLeft w:val="0"/>
          <w:marRight w:val="0"/>
          <w:marTop w:val="0"/>
          <w:marBottom w:val="0"/>
          <w:divBdr>
            <w:top w:val="none" w:sz="0" w:space="0" w:color="auto"/>
            <w:left w:val="none" w:sz="0" w:space="0" w:color="auto"/>
            <w:bottom w:val="none" w:sz="0" w:space="0" w:color="auto"/>
            <w:right w:val="none" w:sz="0" w:space="0" w:color="auto"/>
          </w:divBdr>
        </w:div>
      </w:divsChild>
    </w:div>
    <w:div w:id="1347441984">
      <w:bodyDiv w:val="1"/>
      <w:marLeft w:val="0"/>
      <w:marRight w:val="0"/>
      <w:marTop w:val="0"/>
      <w:marBottom w:val="0"/>
      <w:divBdr>
        <w:top w:val="none" w:sz="0" w:space="0" w:color="auto"/>
        <w:left w:val="none" w:sz="0" w:space="0" w:color="auto"/>
        <w:bottom w:val="none" w:sz="0" w:space="0" w:color="auto"/>
        <w:right w:val="none" w:sz="0" w:space="0" w:color="auto"/>
      </w:divBdr>
    </w:div>
    <w:div w:id="1732146925">
      <w:bodyDiv w:val="1"/>
      <w:marLeft w:val="0"/>
      <w:marRight w:val="0"/>
      <w:marTop w:val="0"/>
      <w:marBottom w:val="0"/>
      <w:divBdr>
        <w:top w:val="none" w:sz="0" w:space="0" w:color="auto"/>
        <w:left w:val="none" w:sz="0" w:space="0" w:color="auto"/>
        <w:bottom w:val="none" w:sz="0" w:space="0" w:color="auto"/>
        <w:right w:val="none" w:sz="0" w:space="0" w:color="auto"/>
      </w:divBdr>
    </w:div>
    <w:div w:id="1827696471">
      <w:bodyDiv w:val="1"/>
      <w:marLeft w:val="0"/>
      <w:marRight w:val="0"/>
      <w:marTop w:val="0"/>
      <w:marBottom w:val="0"/>
      <w:divBdr>
        <w:top w:val="none" w:sz="0" w:space="0" w:color="auto"/>
        <w:left w:val="none" w:sz="0" w:space="0" w:color="auto"/>
        <w:bottom w:val="none" w:sz="0" w:space="0" w:color="auto"/>
        <w:right w:val="none" w:sz="0" w:space="0" w:color="auto"/>
      </w:divBdr>
    </w:div>
    <w:div w:id="1923251972">
      <w:bodyDiv w:val="1"/>
      <w:marLeft w:val="0"/>
      <w:marRight w:val="0"/>
      <w:marTop w:val="0"/>
      <w:marBottom w:val="0"/>
      <w:divBdr>
        <w:top w:val="none" w:sz="0" w:space="0" w:color="auto"/>
        <w:left w:val="none" w:sz="0" w:space="0" w:color="auto"/>
        <w:bottom w:val="none" w:sz="0" w:space="0" w:color="auto"/>
        <w:right w:val="none" w:sz="0" w:space="0" w:color="auto"/>
      </w:divBdr>
    </w:div>
    <w:div w:id="213367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gdom.org/clinics-mother-child-health.html" TargetMode="External"/><Relationship Id="rId13" Type="http://schemas.openxmlformats.org/officeDocument/2006/relationships/hyperlink" Target="https://reproductivehealth.healthconferences.org/registration.php" TargetMode="External"/><Relationship Id="rId3" Type="http://schemas.openxmlformats.org/officeDocument/2006/relationships/settings" Target="settings.xml"/><Relationship Id="rId7" Type="http://schemas.openxmlformats.org/officeDocument/2006/relationships/hyperlink" Target="https://www.omicsonline.org/gynecology-obstetrics.php" TargetMode="External"/><Relationship Id="rId12" Type="http://schemas.openxmlformats.org/officeDocument/2006/relationships/hyperlink" Target="https://reproductivehealth.healthconferences.org/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icsonline.org/aids-clinical-research.php" TargetMode="External"/><Relationship Id="rId11" Type="http://schemas.openxmlformats.org/officeDocument/2006/relationships/hyperlink" Target="https://reproductivehealth.healthconferences.org/call-for-abstracts.php" TargetMode="External"/><Relationship Id="rId5" Type="http://schemas.openxmlformats.org/officeDocument/2006/relationships/hyperlink" Target="https://reproductivehealth.healthconferences.org/" TargetMode="External"/><Relationship Id="rId15" Type="http://schemas.openxmlformats.org/officeDocument/2006/relationships/theme" Target="theme/theme1.xml"/><Relationship Id="rId10" Type="http://schemas.openxmlformats.org/officeDocument/2006/relationships/hyperlink" Target="mailto:reproductivehealth@asiameets.com" TargetMode="External"/><Relationship Id="rId4" Type="http://schemas.openxmlformats.org/officeDocument/2006/relationships/webSettings" Target="webSettings.xml"/><Relationship Id="rId9" Type="http://schemas.openxmlformats.org/officeDocument/2006/relationships/hyperlink" Target="https://www.omicsonline.org/universities/Temple_Universit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&amp; Pharmaceutical Microbiology</dc:creator>
  <cp:lastModifiedBy>chronic obstructive pulmonary disease</cp:lastModifiedBy>
  <cp:revision>6</cp:revision>
  <dcterms:created xsi:type="dcterms:W3CDTF">2019-03-08T09:36:00Z</dcterms:created>
  <dcterms:modified xsi:type="dcterms:W3CDTF">2019-06-21T07:57:00Z</dcterms:modified>
</cp:coreProperties>
</file>