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5EC" w:rsidRPr="000E60C1" w:rsidRDefault="00BE35EC" w:rsidP="00A91420">
      <w:pPr>
        <w:autoSpaceDE w:val="0"/>
        <w:autoSpaceDN w:val="0"/>
        <w:adjustRightInd w:val="0"/>
        <w:spacing w:after="0" w:line="240" w:lineRule="auto"/>
        <w:rPr>
          <w:rStyle w:val="Strong"/>
          <w:b w:val="0"/>
          <w:sz w:val="24"/>
          <w:szCs w:val="24"/>
        </w:rPr>
      </w:pPr>
      <w:r w:rsidRPr="000E60C1">
        <w:rPr>
          <w:rStyle w:val="Strong"/>
          <w:b w:val="0"/>
          <w:sz w:val="24"/>
          <w:szCs w:val="24"/>
        </w:rPr>
        <w:t>International Conference on</w:t>
      </w:r>
    </w:p>
    <w:p w:rsidR="00FC4E5E" w:rsidRPr="00FC4E5E" w:rsidRDefault="00FC4E5E" w:rsidP="00FC4E5E">
      <w:pPr>
        <w:autoSpaceDE w:val="0"/>
        <w:autoSpaceDN w:val="0"/>
        <w:adjustRightInd w:val="0"/>
        <w:spacing w:after="0" w:line="240" w:lineRule="auto"/>
        <w:ind w:left="720"/>
        <w:rPr>
          <w:rFonts w:cs="Times New Roman"/>
          <w:b/>
          <w:bCs/>
          <w:color w:val="231F20"/>
          <w:sz w:val="40"/>
          <w:szCs w:val="40"/>
        </w:rPr>
      </w:pPr>
      <w:bookmarkStart w:id="0" w:name="_Hlk488931077"/>
      <w:r w:rsidRPr="00FC4E5E">
        <w:rPr>
          <w:rFonts w:cs="Times New Roman"/>
          <w:b/>
          <w:bCs/>
          <w:color w:val="231F20"/>
          <w:sz w:val="40"/>
          <w:szCs w:val="40"/>
        </w:rPr>
        <w:t>Quantum physics, Optics and Laser Technologies</w:t>
      </w:r>
      <w:bookmarkEnd w:id="0"/>
      <w:r w:rsidR="005E1D11" w:rsidRPr="00FC4E5E">
        <w:rPr>
          <w:rFonts w:cs="Times New Roman"/>
          <w:b/>
          <w:bCs/>
          <w:color w:val="231F20"/>
          <w:sz w:val="40"/>
          <w:szCs w:val="40"/>
        </w:rPr>
        <w:t xml:space="preserve">                         </w:t>
      </w:r>
      <w:r w:rsidR="00C10DBE" w:rsidRPr="00FC4E5E">
        <w:rPr>
          <w:rFonts w:cs="Times New Roman"/>
          <w:b/>
          <w:bCs/>
          <w:color w:val="231F20"/>
          <w:sz w:val="40"/>
          <w:szCs w:val="40"/>
        </w:rPr>
        <w:t xml:space="preserve">                      </w:t>
      </w:r>
    </w:p>
    <w:p w:rsidR="00FC4E5E" w:rsidRPr="00FC4E5E" w:rsidRDefault="00C10DBE" w:rsidP="00FC4E5E">
      <w:pPr>
        <w:autoSpaceDE w:val="0"/>
        <w:autoSpaceDN w:val="0"/>
        <w:adjustRightInd w:val="0"/>
        <w:spacing w:after="0" w:line="240" w:lineRule="auto"/>
        <w:ind w:left="720"/>
        <w:rPr>
          <w:rFonts w:cs="Times New Roman"/>
          <w:b/>
          <w:bCs/>
          <w:color w:val="231F20"/>
          <w:sz w:val="40"/>
          <w:szCs w:val="40"/>
        </w:rPr>
      </w:pPr>
      <w:r w:rsidRPr="00FC4E5E">
        <w:rPr>
          <w:rFonts w:cs="Times New Roman"/>
          <w:b/>
          <w:bCs/>
          <w:color w:val="231F20"/>
          <w:sz w:val="40"/>
          <w:szCs w:val="40"/>
        </w:rPr>
        <w:t xml:space="preserve">     </w:t>
      </w:r>
      <w:r w:rsidR="00FC4E5E" w:rsidRPr="00FC4E5E">
        <w:rPr>
          <w:rFonts w:cs="Times New Roman"/>
          <w:b/>
          <w:bCs/>
          <w:color w:val="231F20"/>
          <w:sz w:val="40"/>
          <w:szCs w:val="40"/>
        </w:rPr>
        <w:t>May 16-17, 2018 Tokyo,</w:t>
      </w:r>
      <w:r w:rsidR="00FC4E5E">
        <w:rPr>
          <w:rFonts w:cs="Times New Roman"/>
          <w:b/>
          <w:bCs/>
          <w:color w:val="231F20"/>
          <w:sz w:val="40"/>
          <w:szCs w:val="40"/>
        </w:rPr>
        <w:t xml:space="preserve"> </w:t>
      </w:r>
      <w:r w:rsidR="00FC4E5E" w:rsidRPr="00FC4E5E">
        <w:rPr>
          <w:rFonts w:cs="Times New Roman"/>
          <w:b/>
          <w:bCs/>
          <w:color w:val="231F20"/>
          <w:sz w:val="40"/>
          <w:szCs w:val="40"/>
        </w:rPr>
        <w:t>Japan</w:t>
      </w:r>
    </w:p>
    <w:p w:rsidR="00C10DBE" w:rsidRPr="000E60C1" w:rsidRDefault="00C10DBE" w:rsidP="00FC4E5E">
      <w:pPr>
        <w:autoSpaceDE w:val="0"/>
        <w:autoSpaceDN w:val="0"/>
        <w:adjustRightInd w:val="0"/>
        <w:spacing w:after="0" w:line="240" w:lineRule="auto"/>
        <w:ind w:left="720"/>
        <w:rPr>
          <w:rFonts w:cs="Times New Roman"/>
          <w:b/>
          <w:bCs/>
          <w:color w:val="231F20"/>
          <w:sz w:val="24"/>
          <w:szCs w:val="24"/>
        </w:rPr>
      </w:pPr>
    </w:p>
    <w:p w:rsidR="00C53993" w:rsidRPr="000E60C1" w:rsidRDefault="00B60663" w:rsidP="00FC4E5E">
      <w:pPr>
        <w:autoSpaceDE w:val="0"/>
        <w:autoSpaceDN w:val="0"/>
        <w:adjustRightInd w:val="0"/>
        <w:spacing w:line="240" w:lineRule="auto"/>
        <w:rPr>
          <w:rFonts w:cs="MinionPro-Bold"/>
          <w:bCs/>
          <w:color w:val="000000"/>
          <w:sz w:val="24"/>
          <w:szCs w:val="24"/>
        </w:rPr>
      </w:pPr>
      <w:r w:rsidRPr="000E60C1">
        <w:rPr>
          <w:rFonts w:cs="MinionPro-Bold"/>
          <w:bCs/>
          <w:color w:val="000000"/>
          <w:sz w:val="24"/>
          <w:szCs w:val="24"/>
        </w:rPr>
        <w:t xml:space="preserve">Short Name: </w:t>
      </w:r>
      <w:r w:rsidRPr="000E60C1">
        <w:rPr>
          <w:rFonts w:cs="MinionPro-Bold"/>
          <w:bCs/>
          <w:color w:val="000000"/>
          <w:sz w:val="24"/>
          <w:szCs w:val="24"/>
        </w:rPr>
        <w:tab/>
      </w:r>
      <w:r w:rsidR="00FC4E5E" w:rsidRPr="00FC4E5E">
        <w:rPr>
          <w:rFonts w:cs="MinionPro-Bold"/>
          <w:bCs/>
          <w:color w:val="000000"/>
          <w:sz w:val="24"/>
          <w:szCs w:val="24"/>
        </w:rPr>
        <w:t>PHYSICISTS CONGRESS 2018</w:t>
      </w:r>
    </w:p>
    <w:p w:rsidR="00642ED8" w:rsidRPr="000E60C1" w:rsidRDefault="00C53993" w:rsidP="00B60663">
      <w:pPr>
        <w:autoSpaceDE w:val="0"/>
        <w:autoSpaceDN w:val="0"/>
        <w:adjustRightInd w:val="0"/>
        <w:spacing w:after="0" w:line="240" w:lineRule="auto"/>
        <w:rPr>
          <w:sz w:val="24"/>
          <w:szCs w:val="24"/>
        </w:rPr>
      </w:pPr>
      <w:r w:rsidRPr="000E60C1">
        <w:rPr>
          <w:rFonts w:cs="MinionPro-Bold"/>
          <w:bCs/>
          <w:color w:val="000000"/>
          <w:sz w:val="24"/>
          <w:szCs w:val="24"/>
        </w:rPr>
        <w:t xml:space="preserve">Website URL: </w:t>
      </w:r>
      <w:r w:rsidR="00FC4E5E" w:rsidRPr="00FC4E5E">
        <w:rPr>
          <w:rFonts w:cs="MinionPro-Bold"/>
          <w:bCs/>
          <w:color w:val="000000"/>
          <w:sz w:val="24"/>
          <w:szCs w:val="24"/>
        </w:rPr>
        <w:t>http://quantumphysics.enggconferences.com/</w:t>
      </w:r>
    </w:p>
    <w:p w:rsidR="00C10DBE" w:rsidRPr="000E60C1" w:rsidRDefault="00C10DBE" w:rsidP="00B60663">
      <w:pPr>
        <w:autoSpaceDE w:val="0"/>
        <w:autoSpaceDN w:val="0"/>
        <w:adjustRightInd w:val="0"/>
        <w:spacing w:after="0" w:line="240" w:lineRule="auto"/>
        <w:rPr>
          <w:rFonts w:cs="MinionPro-Bold"/>
          <w:bCs/>
          <w:color w:val="000000"/>
          <w:sz w:val="24"/>
          <w:szCs w:val="24"/>
        </w:rPr>
      </w:pPr>
    </w:p>
    <w:p w:rsidR="00FC4E5E" w:rsidRPr="00FC4E5E" w:rsidRDefault="00C84C5E" w:rsidP="00FC4E5E">
      <w:pPr>
        <w:autoSpaceDE w:val="0"/>
        <w:autoSpaceDN w:val="0"/>
        <w:adjustRightInd w:val="0"/>
        <w:spacing w:after="0" w:line="240" w:lineRule="auto"/>
        <w:rPr>
          <w:sz w:val="24"/>
          <w:szCs w:val="24"/>
        </w:rPr>
      </w:pPr>
      <w:r>
        <w:rPr>
          <w:sz w:val="24"/>
          <w:szCs w:val="24"/>
        </w:rPr>
        <w:t xml:space="preserve">Theme: </w:t>
      </w:r>
      <w:r w:rsidR="00FC4E5E" w:rsidRPr="00FC4E5E">
        <w:rPr>
          <w:sz w:val="24"/>
          <w:szCs w:val="24"/>
        </w:rPr>
        <w:t> A New Era in Modern Physics for the Next Generation</w:t>
      </w:r>
    </w:p>
    <w:p w:rsidR="00B60663" w:rsidRPr="000E60C1" w:rsidRDefault="00B60663" w:rsidP="008D25A5">
      <w:pPr>
        <w:autoSpaceDE w:val="0"/>
        <w:autoSpaceDN w:val="0"/>
        <w:adjustRightInd w:val="0"/>
        <w:spacing w:after="0" w:line="240" w:lineRule="auto"/>
        <w:rPr>
          <w:rFonts w:cs="Arial"/>
          <w:color w:val="333333"/>
          <w:sz w:val="24"/>
          <w:szCs w:val="24"/>
          <w:shd w:val="clear" w:color="auto" w:fill="FFFFFF"/>
        </w:rPr>
      </w:pPr>
    </w:p>
    <w:p w:rsidR="008D25A5" w:rsidRPr="000E60C1" w:rsidRDefault="008D25A5" w:rsidP="008D25A5">
      <w:pPr>
        <w:autoSpaceDE w:val="0"/>
        <w:autoSpaceDN w:val="0"/>
        <w:adjustRightInd w:val="0"/>
        <w:spacing w:after="0" w:line="240" w:lineRule="auto"/>
        <w:rPr>
          <w:rFonts w:cs="MinionPro-Bold"/>
          <w:b/>
          <w:bCs/>
          <w:color w:val="F36522"/>
          <w:sz w:val="24"/>
          <w:szCs w:val="24"/>
        </w:rPr>
      </w:pPr>
    </w:p>
    <w:p w:rsidR="00B60663" w:rsidRPr="00294100" w:rsidRDefault="00B60663" w:rsidP="00B60663">
      <w:pPr>
        <w:autoSpaceDE w:val="0"/>
        <w:autoSpaceDN w:val="0"/>
        <w:adjustRightInd w:val="0"/>
        <w:spacing w:after="0" w:line="241" w:lineRule="atLeast"/>
        <w:rPr>
          <w:rFonts w:cs="MinionPro-Bold"/>
          <w:b/>
          <w:bCs/>
          <w:color w:val="4F81BD" w:themeColor="accent1"/>
          <w:sz w:val="24"/>
          <w:szCs w:val="24"/>
        </w:rPr>
      </w:pPr>
      <w:r w:rsidRPr="00294100">
        <w:rPr>
          <w:rFonts w:cs="MinionPro-Bold"/>
          <w:b/>
          <w:bCs/>
          <w:color w:val="4F81BD" w:themeColor="accent1"/>
          <w:sz w:val="24"/>
          <w:szCs w:val="24"/>
        </w:rPr>
        <w:t>Editorial Board Members of Supporting Journals:</w:t>
      </w:r>
    </w:p>
    <w:p w:rsidR="00FC4E5E" w:rsidRPr="007259EF" w:rsidRDefault="00FC4E5E" w:rsidP="007259EF">
      <w:pPr>
        <w:pStyle w:val="BasicParagraph"/>
        <w:suppressAutoHyphens/>
        <w:rPr>
          <w:rFonts w:asciiTheme="minorHAnsi" w:hAnsiTheme="minorHAnsi" w:cs="Chaparral Pro"/>
          <w:b/>
          <w:iCs/>
          <w:spacing w:val="-2"/>
          <w:w w:val="95"/>
        </w:rPr>
      </w:pPr>
      <w:r w:rsidRPr="007259EF">
        <w:rPr>
          <w:rFonts w:asciiTheme="minorHAnsi" w:hAnsiTheme="minorHAnsi" w:cs="Chaparral Pro"/>
          <w:b/>
          <w:iCs/>
          <w:spacing w:val="-2"/>
          <w:w w:val="95"/>
        </w:rPr>
        <w:t>Branislav Vlahovic </w:t>
      </w:r>
      <w:r w:rsidRPr="007259EF">
        <w:rPr>
          <w:rFonts w:asciiTheme="minorHAnsi" w:hAnsiTheme="minorHAnsi" w:cs="Chaparral Pro"/>
          <w:b/>
          <w:iCs/>
          <w:spacing w:val="-2"/>
          <w:w w:val="95"/>
        </w:rPr>
        <w:br/>
        <w:t>NSF Center of Research Excellence in Science and Technology</w:t>
      </w:r>
      <w:r w:rsidRPr="007259EF">
        <w:rPr>
          <w:rFonts w:asciiTheme="minorHAnsi" w:hAnsiTheme="minorHAnsi" w:cs="Chaparral Pro"/>
          <w:b/>
          <w:iCs/>
          <w:spacing w:val="-2"/>
          <w:w w:val="95"/>
        </w:rPr>
        <w:br/>
        <w:t>USA</w:t>
      </w:r>
    </w:p>
    <w:p w:rsidR="00B101DC" w:rsidRPr="007259EF" w:rsidRDefault="00B101DC" w:rsidP="007259EF">
      <w:pPr>
        <w:pStyle w:val="BasicParagraph"/>
        <w:suppressAutoHyphens/>
        <w:rPr>
          <w:rFonts w:asciiTheme="minorHAnsi" w:hAnsiTheme="minorHAnsi" w:cs="Chaparral Pro"/>
          <w:b/>
          <w:iCs/>
          <w:spacing w:val="-2"/>
          <w:w w:val="95"/>
        </w:rPr>
      </w:pPr>
    </w:p>
    <w:p w:rsidR="00B101DC" w:rsidRPr="007259EF" w:rsidRDefault="00B101DC" w:rsidP="007259EF">
      <w:pPr>
        <w:pStyle w:val="BasicParagraph"/>
        <w:suppressAutoHyphens/>
        <w:rPr>
          <w:rFonts w:asciiTheme="minorHAnsi" w:hAnsiTheme="minorHAnsi" w:cs="Chaparral Pro"/>
          <w:b/>
          <w:iCs/>
          <w:spacing w:val="-2"/>
          <w:w w:val="95"/>
        </w:rPr>
      </w:pPr>
      <w:r w:rsidRPr="007259EF">
        <w:rPr>
          <w:rFonts w:asciiTheme="minorHAnsi" w:hAnsiTheme="minorHAnsi" w:cs="Chaparral Pro"/>
          <w:b/>
          <w:iCs/>
          <w:spacing w:val="-2"/>
          <w:w w:val="95"/>
        </w:rPr>
        <w:t>Manijeh Razeghi</w:t>
      </w:r>
      <w:r w:rsidRPr="007259EF">
        <w:rPr>
          <w:rFonts w:asciiTheme="minorHAnsi" w:hAnsiTheme="minorHAnsi" w:cs="Chaparral Pro"/>
          <w:b/>
          <w:iCs/>
          <w:spacing w:val="-2"/>
          <w:w w:val="95"/>
        </w:rPr>
        <w:br/>
        <w:t>Northwestern University</w:t>
      </w:r>
      <w:r w:rsidRPr="007259EF">
        <w:rPr>
          <w:rFonts w:asciiTheme="minorHAnsi" w:hAnsiTheme="minorHAnsi" w:cs="Chaparral Pro"/>
          <w:b/>
          <w:iCs/>
          <w:spacing w:val="-2"/>
          <w:w w:val="95"/>
        </w:rPr>
        <w:br/>
        <w:t>USA</w:t>
      </w:r>
    </w:p>
    <w:p w:rsidR="00B101DC" w:rsidRPr="007259EF" w:rsidRDefault="00B101DC" w:rsidP="007259EF">
      <w:pPr>
        <w:pStyle w:val="BasicParagraph"/>
        <w:suppressAutoHyphens/>
        <w:rPr>
          <w:rFonts w:asciiTheme="minorHAnsi" w:hAnsiTheme="minorHAnsi" w:cs="Chaparral Pro"/>
          <w:b/>
          <w:iCs/>
          <w:spacing w:val="-2"/>
          <w:w w:val="95"/>
        </w:rPr>
      </w:pPr>
    </w:p>
    <w:p w:rsidR="00B101DC" w:rsidRPr="007259EF" w:rsidRDefault="00B101DC" w:rsidP="007259EF">
      <w:pPr>
        <w:pStyle w:val="BasicParagraph"/>
        <w:suppressAutoHyphens/>
        <w:rPr>
          <w:rFonts w:asciiTheme="minorHAnsi" w:hAnsiTheme="minorHAnsi" w:cs="Chaparral Pro"/>
          <w:b/>
          <w:iCs/>
          <w:spacing w:val="-2"/>
          <w:w w:val="95"/>
        </w:rPr>
      </w:pPr>
      <w:r w:rsidRPr="007259EF">
        <w:rPr>
          <w:rFonts w:asciiTheme="minorHAnsi" w:hAnsiTheme="minorHAnsi" w:cs="Chaparral Pro"/>
          <w:b/>
          <w:iCs/>
          <w:spacing w:val="-2"/>
          <w:w w:val="95"/>
        </w:rPr>
        <w:t>Rolf Henrik Berg</w:t>
      </w:r>
      <w:r w:rsidRPr="007259EF">
        <w:rPr>
          <w:rFonts w:asciiTheme="minorHAnsi" w:hAnsiTheme="minorHAnsi" w:cs="Chaparral Pro"/>
          <w:b/>
          <w:iCs/>
          <w:spacing w:val="-2"/>
          <w:w w:val="95"/>
        </w:rPr>
        <w:br/>
        <w:t>University of Denmark</w:t>
      </w:r>
      <w:r w:rsidRPr="007259EF">
        <w:rPr>
          <w:rFonts w:asciiTheme="minorHAnsi" w:hAnsiTheme="minorHAnsi" w:cs="Chaparral Pro"/>
          <w:b/>
          <w:iCs/>
          <w:spacing w:val="-2"/>
          <w:w w:val="95"/>
        </w:rPr>
        <w:br/>
        <w:t>Kongens Lyngby,Denmark</w:t>
      </w:r>
    </w:p>
    <w:p w:rsidR="00C10DBE" w:rsidRPr="007259EF" w:rsidRDefault="00C10DBE" w:rsidP="007259EF">
      <w:pPr>
        <w:pStyle w:val="BasicParagraph"/>
        <w:suppressAutoHyphens/>
        <w:rPr>
          <w:rFonts w:asciiTheme="minorHAnsi" w:hAnsiTheme="minorHAnsi" w:cs="Chaparral Pro"/>
          <w:b/>
          <w:iCs/>
          <w:spacing w:val="-2"/>
          <w:w w:val="95"/>
        </w:rPr>
      </w:pPr>
    </w:p>
    <w:p w:rsidR="00B101DC" w:rsidRPr="007259EF" w:rsidRDefault="00B101DC" w:rsidP="007259EF">
      <w:pPr>
        <w:pStyle w:val="BasicParagraph"/>
        <w:suppressAutoHyphens/>
        <w:rPr>
          <w:rFonts w:asciiTheme="minorHAnsi" w:hAnsiTheme="minorHAnsi" w:cs="Chaparral Pro"/>
          <w:b/>
          <w:iCs/>
          <w:spacing w:val="-2"/>
          <w:w w:val="95"/>
        </w:rPr>
      </w:pPr>
      <w:r w:rsidRPr="007259EF">
        <w:rPr>
          <w:rFonts w:asciiTheme="minorHAnsi" w:hAnsiTheme="minorHAnsi" w:cs="Chaparral Pro"/>
          <w:b/>
          <w:iCs/>
          <w:spacing w:val="-2"/>
          <w:w w:val="95"/>
        </w:rPr>
        <w:t>Arvinda Kar </w:t>
      </w:r>
      <w:r w:rsidRPr="007259EF">
        <w:rPr>
          <w:rFonts w:asciiTheme="minorHAnsi" w:hAnsiTheme="minorHAnsi" w:cs="Chaparral Pro"/>
          <w:b/>
          <w:iCs/>
          <w:spacing w:val="-2"/>
          <w:w w:val="95"/>
        </w:rPr>
        <w:br/>
        <w:t>University of Central Florida</w:t>
      </w:r>
      <w:r w:rsidRPr="007259EF">
        <w:rPr>
          <w:rFonts w:asciiTheme="minorHAnsi" w:hAnsiTheme="minorHAnsi" w:cs="Chaparral Pro"/>
          <w:b/>
          <w:iCs/>
          <w:spacing w:val="-2"/>
          <w:w w:val="95"/>
        </w:rPr>
        <w:br/>
        <w:t>USA</w:t>
      </w:r>
    </w:p>
    <w:p w:rsidR="00B101DC" w:rsidRPr="007259EF" w:rsidRDefault="00B101DC" w:rsidP="007259EF">
      <w:pPr>
        <w:pStyle w:val="BasicParagraph"/>
        <w:suppressAutoHyphens/>
        <w:rPr>
          <w:rFonts w:asciiTheme="minorHAnsi" w:hAnsiTheme="minorHAnsi" w:cs="Chaparral Pro"/>
          <w:b/>
          <w:iCs/>
          <w:spacing w:val="-2"/>
          <w:w w:val="95"/>
        </w:rPr>
      </w:pPr>
    </w:p>
    <w:p w:rsidR="00B101DC" w:rsidRPr="007259EF" w:rsidRDefault="00B101DC" w:rsidP="007259EF">
      <w:pPr>
        <w:pStyle w:val="BasicParagraph"/>
        <w:suppressAutoHyphens/>
        <w:rPr>
          <w:rFonts w:asciiTheme="minorHAnsi" w:hAnsiTheme="minorHAnsi" w:cs="Chaparral Pro"/>
          <w:b/>
          <w:iCs/>
          <w:spacing w:val="-2"/>
          <w:w w:val="95"/>
        </w:rPr>
      </w:pPr>
      <w:r w:rsidRPr="007259EF">
        <w:rPr>
          <w:rFonts w:asciiTheme="minorHAnsi" w:hAnsiTheme="minorHAnsi" w:cs="Chaparral Pro"/>
          <w:b/>
          <w:iCs/>
          <w:spacing w:val="-2"/>
          <w:w w:val="95"/>
        </w:rPr>
        <w:t xml:space="preserve"> Vladimir G. Chigrinov</w:t>
      </w:r>
      <w:r w:rsidRPr="007259EF">
        <w:rPr>
          <w:rFonts w:asciiTheme="minorHAnsi" w:hAnsiTheme="minorHAnsi" w:cs="Chaparral Pro"/>
          <w:b/>
          <w:iCs/>
          <w:spacing w:val="-2"/>
          <w:w w:val="95"/>
        </w:rPr>
        <w:br/>
        <w:t>Hong Kong University of Science and Technology </w:t>
      </w:r>
      <w:r w:rsidRPr="007259EF">
        <w:rPr>
          <w:rFonts w:asciiTheme="minorHAnsi" w:hAnsiTheme="minorHAnsi" w:cs="Chaparral Pro"/>
          <w:b/>
          <w:iCs/>
          <w:spacing w:val="-2"/>
          <w:w w:val="95"/>
        </w:rPr>
        <w:br/>
        <w:t>Kowloon,Hong Kong</w:t>
      </w:r>
    </w:p>
    <w:p w:rsidR="007259EF" w:rsidRPr="007259EF" w:rsidRDefault="007259EF" w:rsidP="007259EF">
      <w:pPr>
        <w:pStyle w:val="BasicParagraph"/>
        <w:suppressAutoHyphens/>
        <w:rPr>
          <w:rFonts w:asciiTheme="minorHAnsi" w:hAnsiTheme="minorHAnsi" w:cs="Chaparral Pro"/>
          <w:b/>
          <w:iCs/>
          <w:spacing w:val="-2"/>
          <w:w w:val="95"/>
        </w:rPr>
      </w:pPr>
    </w:p>
    <w:p w:rsidR="007259EF" w:rsidRPr="007259EF" w:rsidRDefault="007259EF" w:rsidP="007259EF">
      <w:pPr>
        <w:pStyle w:val="BasicParagraph"/>
        <w:suppressAutoHyphens/>
        <w:rPr>
          <w:rFonts w:asciiTheme="minorHAnsi" w:hAnsiTheme="minorHAnsi" w:cs="Chaparral Pro"/>
          <w:b/>
          <w:iCs/>
          <w:spacing w:val="-2"/>
          <w:w w:val="95"/>
        </w:rPr>
      </w:pPr>
      <w:r w:rsidRPr="007259EF">
        <w:rPr>
          <w:rFonts w:asciiTheme="minorHAnsi" w:hAnsiTheme="minorHAnsi" w:cs="Chaparral Pro"/>
          <w:b/>
          <w:iCs/>
          <w:spacing w:val="-2"/>
          <w:w w:val="95"/>
        </w:rPr>
        <w:t xml:space="preserve"> </w:t>
      </w:r>
      <w:r w:rsidRPr="007259EF">
        <w:rPr>
          <w:rFonts w:cs="Chaparral Pro"/>
          <w:b/>
          <w:bCs/>
          <w:iCs/>
          <w:spacing w:val="-2"/>
          <w:w w:val="95"/>
        </w:rPr>
        <w:t>Ningning Xu </w:t>
      </w:r>
      <w:r w:rsidRPr="007259EF">
        <w:rPr>
          <w:rFonts w:asciiTheme="minorHAnsi" w:hAnsiTheme="minorHAnsi" w:cs="Chaparral Pro"/>
          <w:b/>
          <w:iCs/>
          <w:spacing w:val="-2"/>
          <w:w w:val="95"/>
        </w:rPr>
        <w:t>, </w:t>
      </w:r>
      <w:r w:rsidRPr="007259EF">
        <w:rPr>
          <w:rFonts w:asciiTheme="minorHAnsi" w:hAnsiTheme="minorHAnsi" w:cs="Chaparral Pro"/>
          <w:b/>
          <w:iCs/>
          <w:spacing w:val="-2"/>
          <w:w w:val="95"/>
        </w:rPr>
        <w:br/>
        <w:t>Oklahoma State University</w:t>
      </w:r>
      <w:r w:rsidRPr="007259EF">
        <w:rPr>
          <w:rFonts w:asciiTheme="minorHAnsi" w:hAnsiTheme="minorHAnsi" w:cs="Chaparral Pro"/>
          <w:b/>
          <w:iCs/>
          <w:spacing w:val="-2"/>
          <w:w w:val="95"/>
        </w:rPr>
        <w:br/>
        <w:t>USA</w:t>
      </w:r>
    </w:p>
    <w:p w:rsidR="007259EF" w:rsidRPr="007259EF" w:rsidRDefault="007259EF" w:rsidP="007259EF">
      <w:pPr>
        <w:pStyle w:val="BasicParagraph"/>
        <w:suppressAutoHyphens/>
        <w:rPr>
          <w:rFonts w:asciiTheme="minorHAnsi" w:hAnsiTheme="minorHAnsi" w:cs="Chaparral Pro"/>
          <w:b/>
          <w:iCs/>
          <w:spacing w:val="-2"/>
          <w:w w:val="95"/>
        </w:rPr>
      </w:pPr>
    </w:p>
    <w:p w:rsidR="007259EF" w:rsidRPr="007259EF" w:rsidRDefault="007259EF" w:rsidP="007259EF">
      <w:pPr>
        <w:pStyle w:val="BasicParagraph"/>
        <w:suppressAutoHyphens/>
        <w:rPr>
          <w:rFonts w:asciiTheme="minorHAnsi" w:hAnsiTheme="minorHAnsi" w:cs="Chaparral Pro"/>
          <w:b/>
          <w:iCs/>
          <w:spacing w:val="-2"/>
          <w:w w:val="95"/>
        </w:rPr>
      </w:pPr>
      <w:r w:rsidRPr="007259EF">
        <w:rPr>
          <w:rFonts w:cs="Chaparral Pro"/>
          <w:b/>
          <w:bCs/>
          <w:iCs/>
          <w:spacing w:val="-2"/>
          <w:w w:val="95"/>
        </w:rPr>
        <w:t>Ladan Arissian</w:t>
      </w:r>
      <w:r w:rsidRPr="007259EF">
        <w:rPr>
          <w:rFonts w:asciiTheme="minorHAnsi" w:hAnsiTheme="minorHAnsi" w:cs="Chaparral Pro"/>
          <w:b/>
          <w:iCs/>
          <w:spacing w:val="-2"/>
          <w:w w:val="95"/>
        </w:rPr>
        <w:br/>
        <w:t>University of New Mexico</w:t>
      </w:r>
      <w:r w:rsidRPr="007259EF">
        <w:rPr>
          <w:rFonts w:asciiTheme="minorHAnsi" w:hAnsiTheme="minorHAnsi" w:cs="Chaparral Pro"/>
          <w:b/>
          <w:iCs/>
          <w:spacing w:val="-2"/>
          <w:w w:val="95"/>
        </w:rPr>
        <w:br/>
        <w:t>USA</w:t>
      </w:r>
    </w:p>
    <w:p w:rsidR="007259EF" w:rsidRPr="007259EF" w:rsidRDefault="007259EF" w:rsidP="007259EF">
      <w:pPr>
        <w:pStyle w:val="BasicParagraph"/>
        <w:suppressAutoHyphens/>
        <w:rPr>
          <w:rFonts w:asciiTheme="minorHAnsi" w:hAnsiTheme="minorHAnsi" w:cs="Chaparral Pro"/>
          <w:b/>
          <w:iCs/>
          <w:spacing w:val="-2"/>
          <w:w w:val="95"/>
        </w:rPr>
      </w:pPr>
    </w:p>
    <w:p w:rsidR="007259EF" w:rsidRPr="007259EF" w:rsidRDefault="007259EF" w:rsidP="007259EF">
      <w:pPr>
        <w:pStyle w:val="BasicParagraph"/>
        <w:suppressAutoHyphens/>
        <w:rPr>
          <w:rFonts w:asciiTheme="minorHAnsi" w:hAnsiTheme="minorHAnsi" w:cs="Chaparral Pro"/>
          <w:b/>
          <w:iCs/>
          <w:spacing w:val="-2"/>
          <w:w w:val="95"/>
        </w:rPr>
      </w:pPr>
      <w:r w:rsidRPr="007259EF">
        <w:rPr>
          <w:rFonts w:cs="Chaparral Pro"/>
          <w:b/>
          <w:bCs/>
          <w:iCs/>
          <w:spacing w:val="-2"/>
          <w:w w:val="95"/>
        </w:rPr>
        <w:lastRenderedPageBreak/>
        <w:t>Zhi</w:t>
      </w:r>
      <w:bookmarkStart w:id="1" w:name="_GoBack"/>
      <w:bookmarkEnd w:id="1"/>
      <w:r w:rsidRPr="007259EF">
        <w:rPr>
          <w:rFonts w:cs="Chaparral Pro"/>
          <w:b/>
          <w:bCs/>
          <w:iCs/>
          <w:spacing w:val="-2"/>
          <w:w w:val="95"/>
        </w:rPr>
        <w:t>hua Ding </w:t>
      </w:r>
      <w:r w:rsidRPr="007259EF">
        <w:rPr>
          <w:rFonts w:asciiTheme="minorHAnsi" w:hAnsiTheme="minorHAnsi" w:cs="Chaparral Pro"/>
          <w:b/>
          <w:iCs/>
          <w:spacing w:val="-2"/>
          <w:w w:val="95"/>
        </w:rPr>
        <w:br/>
        <w:t>Zhejiang University </w:t>
      </w:r>
      <w:r w:rsidRPr="007259EF">
        <w:rPr>
          <w:rFonts w:asciiTheme="minorHAnsi" w:hAnsiTheme="minorHAnsi" w:cs="Chaparral Pro"/>
          <w:b/>
          <w:iCs/>
          <w:spacing w:val="-2"/>
          <w:w w:val="95"/>
        </w:rPr>
        <w:br/>
        <w:t>China</w:t>
      </w:r>
    </w:p>
    <w:p w:rsidR="00B101DC" w:rsidRDefault="00B101DC" w:rsidP="00B60663">
      <w:pPr>
        <w:autoSpaceDE w:val="0"/>
        <w:autoSpaceDN w:val="0"/>
        <w:adjustRightInd w:val="0"/>
        <w:spacing w:after="0" w:line="240" w:lineRule="auto"/>
        <w:rPr>
          <w:b/>
          <w:sz w:val="24"/>
          <w:szCs w:val="24"/>
        </w:rPr>
      </w:pPr>
    </w:p>
    <w:p w:rsidR="007259EF" w:rsidRDefault="007259EF" w:rsidP="00B60663">
      <w:pPr>
        <w:autoSpaceDE w:val="0"/>
        <w:autoSpaceDN w:val="0"/>
        <w:adjustRightInd w:val="0"/>
        <w:spacing w:after="0" w:line="240" w:lineRule="auto"/>
        <w:rPr>
          <w:b/>
          <w:sz w:val="24"/>
          <w:szCs w:val="24"/>
        </w:rPr>
      </w:pPr>
    </w:p>
    <w:p w:rsidR="007259EF" w:rsidRPr="00B101DC" w:rsidRDefault="007259EF" w:rsidP="00B60663">
      <w:pPr>
        <w:autoSpaceDE w:val="0"/>
        <w:autoSpaceDN w:val="0"/>
        <w:adjustRightInd w:val="0"/>
        <w:spacing w:after="0" w:line="240" w:lineRule="auto"/>
        <w:rPr>
          <w:b/>
          <w:sz w:val="24"/>
          <w:szCs w:val="24"/>
        </w:rPr>
      </w:pPr>
    </w:p>
    <w:p w:rsidR="001605AE" w:rsidRPr="000E60C1" w:rsidRDefault="001605AE" w:rsidP="001605AE">
      <w:pPr>
        <w:pStyle w:val="BasicParagraph"/>
        <w:jc w:val="both"/>
        <w:rPr>
          <w:rFonts w:asciiTheme="minorHAnsi" w:hAnsiTheme="minorHAnsi" w:cs="Chaparral Pro"/>
          <w:iCs/>
          <w:color w:val="024DA1"/>
          <w:spacing w:val="-2"/>
          <w:w w:val="95"/>
        </w:rPr>
      </w:pPr>
      <w:r w:rsidRPr="000E60C1">
        <w:rPr>
          <w:rFonts w:asciiTheme="minorHAnsi" w:hAnsiTheme="minorHAnsi" w:cs="Chaparral Pro"/>
          <w:b/>
          <w:bCs/>
          <w:iCs/>
          <w:color w:val="024DA1"/>
          <w:spacing w:val="-2"/>
          <w:w w:val="95"/>
        </w:rPr>
        <w:t>Important Dates</w:t>
      </w:r>
    </w:p>
    <w:p w:rsidR="008216FF" w:rsidRPr="000E60C1" w:rsidRDefault="008216FF" w:rsidP="008216FF">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 xml:space="preserve">Abstract submission opens: </w:t>
      </w:r>
      <w:r w:rsidR="00923D98">
        <w:rPr>
          <w:rFonts w:eastAsiaTheme="minorHAnsi" w:cs="Tahoma"/>
          <w:color w:val="000000"/>
          <w:sz w:val="24"/>
          <w:szCs w:val="24"/>
          <w:lang w:val="en-IN"/>
        </w:rPr>
        <w:t xml:space="preserve"> July 27,2017</w:t>
      </w:r>
    </w:p>
    <w:p w:rsidR="007259EF" w:rsidRDefault="008216FF" w:rsidP="008216FF">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 xml:space="preserve">Registration opens: </w:t>
      </w:r>
      <w:r w:rsidR="00923D98">
        <w:rPr>
          <w:rFonts w:eastAsiaTheme="minorHAnsi" w:cs="Tahoma"/>
          <w:color w:val="000000"/>
          <w:sz w:val="24"/>
          <w:szCs w:val="24"/>
          <w:lang w:val="en-IN"/>
        </w:rPr>
        <w:t xml:space="preserve"> July 27,2017</w:t>
      </w:r>
    </w:p>
    <w:p w:rsidR="007259EF" w:rsidRDefault="008216FF" w:rsidP="008216FF">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 xml:space="preserve">Early bird registration: </w:t>
      </w:r>
      <w:r w:rsidR="00923D98">
        <w:rPr>
          <w:rFonts w:eastAsiaTheme="minorHAnsi" w:cs="Tahoma"/>
          <w:color w:val="000000"/>
          <w:sz w:val="24"/>
          <w:szCs w:val="24"/>
          <w:lang w:val="en-IN"/>
        </w:rPr>
        <w:t>October 30,2017</w:t>
      </w:r>
    </w:p>
    <w:p w:rsidR="008216FF" w:rsidRPr="000E60C1" w:rsidRDefault="008216FF" w:rsidP="008216FF">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 xml:space="preserve">On spot registration: </w:t>
      </w:r>
      <w:r w:rsidR="00923D98">
        <w:rPr>
          <w:rFonts w:eastAsiaTheme="minorHAnsi" w:cs="Tahoma"/>
          <w:color w:val="000000"/>
          <w:sz w:val="24"/>
          <w:szCs w:val="24"/>
          <w:lang w:val="en-IN"/>
        </w:rPr>
        <w:t>May 15,2018</w:t>
      </w:r>
    </w:p>
    <w:p w:rsidR="001605AE" w:rsidRPr="000E60C1" w:rsidRDefault="001605AE" w:rsidP="009C6436">
      <w:pPr>
        <w:pStyle w:val="BasicParagraph"/>
        <w:suppressAutoHyphens/>
        <w:jc w:val="both"/>
        <w:rPr>
          <w:rFonts w:asciiTheme="minorHAnsi" w:hAnsiTheme="minorHAnsi" w:cs="Chaparral Pro"/>
          <w:iCs/>
          <w:color w:val="004071"/>
          <w:spacing w:val="-2"/>
          <w:w w:val="95"/>
        </w:rPr>
      </w:pPr>
      <w:r w:rsidRPr="000E60C1">
        <w:rPr>
          <w:rFonts w:asciiTheme="minorHAnsi" w:hAnsiTheme="minorHAnsi" w:cs="Chaparral Pro"/>
          <w:b/>
          <w:bCs/>
          <w:iCs/>
          <w:color w:val="024DA1"/>
          <w:spacing w:val="-2"/>
          <w:w w:val="95"/>
        </w:rPr>
        <w:t>Exhibition and Sponsorship</w:t>
      </w:r>
    </w:p>
    <w:p w:rsidR="001605AE" w:rsidRPr="00E05693" w:rsidRDefault="001605AE" w:rsidP="009C6436">
      <w:pPr>
        <w:autoSpaceDE w:val="0"/>
        <w:autoSpaceDN w:val="0"/>
        <w:adjustRightInd w:val="0"/>
        <w:spacing w:after="0" w:line="240" w:lineRule="auto"/>
        <w:jc w:val="both"/>
        <w:rPr>
          <w:rFonts w:eastAsiaTheme="minorHAnsi" w:cs="Tahoma"/>
          <w:color w:val="000000"/>
          <w:sz w:val="24"/>
          <w:szCs w:val="24"/>
          <w:lang w:val="en-IN"/>
        </w:rPr>
      </w:pPr>
      <w:r w:rsidRPr="00E05693">
        <w:rPr>
          <w:rFonts w:eastAsiaTheme="minorHAnsi" w:cs="Tahoma"/>
          <w:color w:val="000000"/>
          <w:sz w:val="24"/>
          <w:szCs w:val="24"/>
          <w:lang w:val="en-IN"/>
        </w:rPr>
        <w:t>An Exhibition will be held concurrently with the Con</w:t>
      </w:r>
      <w:r w:rsidR="007220DB" w:rsidRPr="00E05693">
        <w:rPr>
          <w:rFonts w:eastAsiaTheme="minorHAnsi" w:cs="Tahoma"/>
          <w:color w:val="000000"/>
          <w:sz w:val="24"/>
          <w:szCs w:val="24"/>
          <w:lang w:val="en-IN"/>
        </w:rPr>
        <w:t>ference</w:t>
      </w:r>
      <w:r w:rsidRPr="00E05693">
        <w:rPr>
          <w:rFonts w:eastAsiaTheme="minorHAnsi" w:cs="Tahoma"/>
          <w:color w:val="000000"/>
          <w:sz w:val="24"/>
          <w:szCs w:val="24"/>
          <w:lang w:val="en-IN"/>
        </w:rPr>
        <w:t>. The coffee break and lunch areas will be located adjacent to the booths. Thanks to exhibitors from all over the world, attendees will have a complete overview of new findings in the fields of</w:t>
      </w:r>
      <w:r w:rsidR="007259EF" w:rsidRPr="00E05693">
        <w:rPr>
          <w:rFonts w:eastAsiaTheme="minorHAnsi" w:cs="Tahoma"/>
          <w:color w:val="000000"/>
          <w:sz w:val="24"/>
          <w:szCs w:val="24"/>
          <w:lang w:val="en-IN"/>
        </w:rPr>
        <w:t xml:space="preserve"> Quantum physics, Optics and Laser Technologies</w:t>
      </w:r>
      <w:r w:rsidRPr="00E05693">
        <w:rPr>
          <w:rFonts w:eastAsiaTheme="minorHAnsi" w:cs="Tahoma"/>
          <w:color w:val="000000"/>
          <w:sz w:val="24"/>
          <w:szCs w:val="24"/>
          <w:lang w:val="en-IN"/>
        </w:rPr>
        <w:t>.</w:t>
      </w:r>
    </w:p>
    <w:p w:rsidR="0070652E" w:rsidRDefault="001F511C" w:rsidP="001605AE">
      <w:pPr>
        <w:pStyle w:val="BasicParagraph"/>
        <w:rPr>
          <w:rFonts w:asciiTheme="minorHAnsi" w:hAnsiTheme="minorHAnsi" w:cs="Chaparral Pro"/>
          <w:b/>
          <w:bCs/>
          <w:iCs/>
          <w:color w:val="024DA1"/>
          <w:spacing w:val="-2"/>
          <w:w w:val="95"/>
        </w:rPr>
      </w:pPr>
      <w:r w:rsidRPr="000E60C1">
        <w:rPr>
          <w:rFonts w:asciiTheme="minorHAnsi" w:hAnsiTheme="minorHAnsi" w:cs="Chaparral Pro"/>
          <w:b/>
          <w:bCs/>
          <w:iCs/>
          <w:color w:val="024DA1"/>
          <w:spacing w:val="-2"/>
          <w:w w:val="95"/>
        </w:rPr>
        <w:t xml:space="preserve">About </w:t>
      </w:r>
      <w:r w:rsidR="007259EF">
        <w:rPr>
          <w:rFonts w:asciiTheme="minorHAnsi" w:hAnsiTheme="minorHAnsi" w:cs="Chaparral Pro"/>
          <w:b/>
          <w:bCs/>
          <w:iCs/>
          <w:color w:val="024DA1"/>
          <w:spacing w:val="-2"/>
          <w:w w:val="95"/>
        </w:rPr>
        <w:t>Tokyo</w:t>
      </w:r>
    </w:p>
    <w:p w:rsidR="00963428" w:rsidRPr="009C6436" w:rsidRDefault="00963428" w:rsidP="009C6436">
      <w:pPr>
        <w:autoSpaceDE w:val="0"/>
        <w:autoSpaceDN w:val="0"/>
        <w:adjustRightInd w:val="0"/>
        <w:spacing w:after="0" w:line="240" w:lineRule="auto"/>
        <w:jc w:val="both"/>
        <w:rPr>
          <w:rFonts w:eastAsiaTheme="minorHAnsi" w:cs="Tahoma"/>
          <w:color w:val="000000"/>
          <w:sz w:val="24"/>
          <w:szCs w:val="24"/>
          <w:lang w:val="en-IN"/>
        </w:rPr>
      </w:pPr>
      <w:r w:rsidRPr="009C6436">
        <w:rPr>
          <w:rFonts w:eastAsiaTheme="minorHAnsi" w:cs="Tahoma"/>
          <w:color w:val="000000"/>
          <w:sz w:val="24"/>
          <w:szCs w:val="24"/>
          <w:lang w:val="en-IN"/>
        </w:rPr>
        <w:t xml:space="preserve">Tokyo is Japan’s capital and the largest metropolitan area in the world. It is also one of Japan’s 47 prefectures, consisting of 23 central city wards and multiple cities, towns and villages west of the city center. The </w:t>
      </w:r>
      <w:proofErr w:type="spellStart"/>
      <w:r w:rsidRPr="009C6436">
        <w:rPr>
          <w:rFonts w:eastAsiaTheme="minorHAnsi" w:cs="Tahoma"/>
          <w:color w:val="000000"/>
          <w:sz w:val="24"/>
          <w:szCs w:val="24"/>
          <w:lang w:val="en-IN"/>
        </w:rPr>
        <w:t>Izu</w:t>
      </w:r>
      <w:proofErr w:type="spellEnd"/>
      <w:r w:rsidRPr="009C6436">
        <w:rPr>
          <w:rFonts w:eastAsiaTheme="minorHAnsi" w:cs="Tahoma"/>
          <w:color w:val="000000"/>
          <w:sz w:val="24"/>
          <w:szCs w:val="24"/>
          <w:lang w:val="en-IN"/>
        </w:rPr>
        <w:t xml:space="preserve"> and Ogasawara Islands are also part of Tokyo. Prior to 1868, Tokyo was known as Edo. A small castle town in the 16th century, Edo became Japan’s political center in 1603 when Tokugawa </w:t>
      </w:r>
      <w:proofErr w:type="spellStart"/>
      <w:r w:rsidRPr="009C6436">
        <w:rPr>
          <w:rFonts w:eastAsiaTheme="minorHAnsi" w:cs="Tahoma"/>
          <w:color w:val="000000"/>
          <w:sz w:val="24"/>
          <w:szCs w:val="24"/>
          <w:lang w:val="en-IN"/>
        </w:rPr>
        <w:t>Ieyasu</w:t>
      </w:r>
      <w:proofErr w:type="spellEnd"/>
      <w:r w:rsidRPr="009C6436">
        <w:rPr>
          <w:rFonts w:eastAsiaTheme="minorHAnsi" w:cs="Tahoma"/>
          <w:color w:val="000000"/>
          <w:sz w:val="24"/>
          <w:szCs w:val="24"/>
          <w:lang w:val="en-IN"/>
        </w:rPr>
        <w:t xml:space="preserve"> established his feudal government there. A few decades later, Edo had grown into one of the world’s most populous cities. With the Meiji Restoration of 1868, the emperor and capital moved from Kyoto to Edo, which was renamed Tokyo (“Eastern Capital”).</w:t>
      </w:r>
    </w:p>
    <w:p w:rsidR="00963428" w:rsidRPr="009C6436" w:rsidRDefault="00963428" w:rsidP="009C6436">
      <w:pPr>
        <w:autoSpaceDE w:val="0"/>
        <w:autoSpaceDN w:val="0"/>
        <w:adjustRightInd w:val="0"/>
        <w:spacing w:after="0" w:line="240" w:lineRule="auto"/>
        <w:jc w:val="both"/>
        <w:rPr>
          <w:rFonts w:eastAsiaTheme="minorHAnsi" w:cs="Tahoma"/>
          <w:color w:val="000000"/>
          <w:sz w:val="24"/>
          <w:szCs w:val="24"/>
          <w:lang w:val="en-IN"/>
        </w:rPr>
      </w:pPr>
      <w:r w:rsidRPr="009C6436">
        <w:rPr>
          <w:rFonts w:eastAsiaTheme="minorHAnsi" w:cs="Tahoma"/>
          <w:color w:val="000000"/>
          <w:sz w:val="24"/>
          <w:szCs w:val="24"/>
          <w:lang w:val="en-IN"/>
        </w:rPr>
        <w:t>World’s highest Skywalk- the Tokyo Sky tree is the tallest free-standing tower in the world, measuring 634m. The observation deck at 450m is the world’s highest skywalk and offers panoramic views of the city.</w:t>
      </w:r>
    </w:p>
    <w:p w:rsidR="00963428" w:rsidRPr="009C6436" w:rsidRDefault="00963428" w:rsidP="009C6436">
      <w:pPr>
        <w:autoSpaceDE w:val="0"/>
        <w:autoSpaceDN w:val="0"/>
        <w:adjustRightInd w:val="0"/>
        <w:spacing w:after="0" w:line="240" w:lineRule="auto"/>
        <w:jc w:val="both"/>
        <w:rPr>
          <w:rFonts w:eastAsiaTheme="minorHAnsi" w:cs="Tahoma"/>
          <w:color w:val="000000"/>
          <w:sz w:val="24"/>
          <w:szCs w:val="24"/>
          <w:lang w:val="en-IN"/>
        </w:rPr>
      </w:pPr>
      <w:r w:rsidRPr="009C6436">
        <w:rPr>
          <w:rFonts w:eastAsiaTheme="minorHAnsi" w:cs="Tahoma"/>
          <w:color w:val="000000"/>
          <w:sz w:val="24"/>
          <w:szCs w:val="24"/>
          <w:lang w:val="en-IN"/>
        </w:rPr>
        <w:t>Tokyo is a fascinating city, where the latest trends and the oldest traditions meet. From ancient cherry-blossom festivals to the vibrant Harajuku neighbourhood. Tokyo offers a seemingly unlimited choice of shopping, entertainment, culture and dining to its visitors.</w:t>
      </w:r>
    </w:p>
    <w:p w:rsidR="00963428" w:rsidRPr="009C6436" w:rsidRDefault="00963428" w:rsidP="009C6436">
      <w:pPr>
        <w:autoSpaceDE w:val="0"/>
        <w:autoSpaceDN w:val="0"/>
        <w:adjustRightInd w:val="0"/>
        <w:spacing w:after="0" w:line="240" w:lineRule="auto"/>
        <w:jc w:val="both"/>
        <w:rPr>
          <w:rFonts w:eastAsiaTheme="minorHAnsi" w:cs="Tahoma"/>
          <w:color w:val="000000"/>
          <w:sz w:val="24"/>
          <w:szCs w:val="24"/>
          <w:lang w:val="en-IN"/>
        </w:rPr>
      </w:pPr>
      <w:r w:rsidRPr="009C6436">
        <w:rPr>
          <w:rFonts w:eastAsiaTheme="minorHAnsi" w:cs="Tahoma"/>
          <w:color w:val="000000"/>
          <w:sz w:val="24"/>
          <w:szCs w:val="24"/>
          <w:lang w:val="en-IN"/>
        </w:rPr>
        <w:t xml:space="preserve">The city’s history can be appreciated in districts such as </w:t>
      </w:r>
      <w:proofErr w:type="spellStart"/>
      <w:r w:rsidRPr="009C6436">
        <w:rPr>
          <w:rFonts w:eastAsiaTheme="minorHAnsi" w:cs="Tahoma"/>
          <w:color w:val="000000"/>
          <w:sz w:val="24"/>
          <w:szCs w:val="24"/>
          <w:lang w:val="en-IN"/>
        </w:rPr>
        <w:t>Asakusa</w:t>
      </w:r>
      <w:proofErr w:type="spellEnd"/>
      <w:r w:rsidRPr="009C6436">
        <w:rPr>
          <w:rFonts w:eastAsiaTheme="minorHAnsi" w:cs="Tahoma"/>
          <w:color w:val="000000"/>
          <w:sz w:val="24"/>
          <w:szCs w:val="24"/>
          <w:lang w:val="en-IN"/>
        </w:rPr>
        <w:t xml:space="preserve">, and in many excellent museums, historic temples and gardens. Contrary to common perception, Tokyo also offers </w:t>
      </w:r>
      <w:proofErr w:type="gramStart"/>
      <w:r w:rsidRPr="009C6436">
        <w:rPr>
          <w:rFonts w:eastAsiaTheme="minorHAnsi" w:cs="Tahoma"/>
          <w:color w:val="000000"/>
          <w:sz w:val="24"/>
          <w:szCs w:val="24"/>
          <w:lang w:val="en-IN"/>
        </w:rPr>
        <w:t>a number of</w:t>
      </w:r>
      <w:proofErr w:type="gramEnd"/>
      <w:r w:rsidRPr="009C6436">
        <w:rPr>
          <w:rFonts w:eastAsiaTheme="minorHAnsi" w:cs="Tahoma"/>
          <w:color w:val="000000"/>
          <w:sz w:val="24"/>
          <w:szCs w:val="24"/>
          <w:lang w:val="en-IN"/>
        </w:rPr>
        <w:t xml:space="preserve"> attractive green spaces in the city centre and within relatively short train rides at its outskirts.</w:t>
      </w:r>
    </w:p>
    <w:p w:rsidR="00963428" w:rsidRPr="000E60C1" w:rsidRDefault="00963428" w:rsidP="009C6436">
      <w:pPr>
        <w:pStyle w:val="BasicParagraph"/>
        <w:jc w:val="both"/>
        <w:rPr>
          <w:rFonts w:asciiTheme="minorHAnsi" w:hAnsiTheme="minorHAnsi" w:cs="Chaparral Pro"/>
          <w:b/>
          <w:bCs/>
          <w:iCs/>
          <w:color w:val="024DA1"/>
          <w:spacing w:val="-2"/>
          <w:w w:val="95"/>
        </w:rPr>
      </w:pPr>
    </w:p>
    <w:p w:rsidR="0071581F" w:rsidRPr="000E60C1" w:rsidRDefault="0071581F" w:rsidP="00214297">
      <w:pPr>
        <w:pStyle w:val="BasicParagraph"/>
        <w:rPr>
          <w:rFonts w:asciiTheme="minorHAnsi" w:hAnsiTheme="minorHAnsi" w:cs="Chaparral Pro"/>
          <w:b/>
          <w:bCs/>
          <w:iCs/>
          <w:color w:val="024DA1"/>
          <w:spacing w:val="-2"/>
          <w:w w:val="95"/>
        </w:rPr>
      </w:pPr>
    </w:p>
    <w:p w:rsidR="00623FAE" w:rsidRDefault="001605AE" w:rsidP="009C6436">
      <w:pPr>
        <w:pStyle w:val="BasicParagraph"/>
        <w:jc w:val="both"/>
        <w:rPr>
          <w:rFonts w:asciiTheme="minorHAnsi" w:hAnsiTheme="minorHAnsi" w:cs="Chaparral Pro"/>
          <w:b/>
          <w:bCs/>
          <w:iCs/>
          <w:color w:val="024DA1"/>
          <w:spacing w:val="-2"/>
          <w:w w:val="95"/>
        </w:rPr>
      </w:pPr>
      <w:r w:rsidRPr="000E60C1">
        <w:rPr>
          <w:rFonts w:asciiTheme="minorHAnsi" w:hAnsiTheme="minorHAnsi" w:cs="Chaparral Pro"/>
          <w:b/>
          <w:bCs/>
          <w:iCs/>
          <w:color w:val="024DA1"/>
          <w:spacing w:val="-2"/>
          <w:w w:val="95"/>
        </w:rPr>
        <w:t xml:space="preserve">Email: </w:t>
      </w:r>
      <w:r w:rsidR="001D3304">
        <w:rPr>
          <w:rFonts w:asciiTheme="minorHAnsi" w:hAnsiTheme="minorHAnsi" w:cs="Chaparral Pro"/>
          <w:b/>
          <w:bCs/>
          <w:iCs/>
          <w:color w:val="024DA1"/>
          <w:spacing w:val="-2"/>
          <w:w w:val="95"/>
        </w:rPr>
        <w:t xml:space="preserve"> </w:t>
      </w:r>
      <w:r w:rsidR="00BC6CFC">
        <w:rPr>
          <w:rFonts w:asciiTheme="minorHAnsi" w:hAnsiTheme="minorHAnsi" w:cs="Chaparral Pro"/>
          <w:b/>
          <w:bCs/>
          <w:iCs/>
          <w:color w:val="024DA1"/>
          <w:spacing w:val="-2"/>
          <w:w w:val="95"/>
        </w:rPr>
        <w:t>quantumphysics@annualcongress.net</w:t>
      </w:r>
    </w:p>
    <w:p w:rsidR="001605AE" w:rsidRPr="000E60C1" w:rsidRDefault="001605AE" w:rsidP="001605AE">
      <w:pPr>
        <w:pStyle w:val="BasicParagraph"/>
        <w:rPr>
          <w:rFonts w:asciiTheme="minorHAnsi" w:hAnsiTheme="minorHAnsi" w:cs="Chaparral Pro"/>
          <w:b/>
          <w:bCs/>
          <w:iCs/>
          <w:color w:val="024DA1"/>
          <w:spacing w:val="-2"/>
          <w:w w:val="95"/>
        </w:rPr>
      </w:pPr>
      <w:r w:rsidRPr="000E60C1">
        <w:rPr>
          <w:rFonts w:asciiTheme="minorHAnsi" w:hAnsiTheme="minorHAnsi" w:cs="Chaparral Pro"/>
          <w:b/>
          <w:bCs/>
          <w:iCs/>
          <w:color w:val="024DA1"/>
          <w:spacing w:val="-2"/>
          <w:w w:val="95"/>
        </w:rPr>
        <w:t>Conference Highlights</w:t>
      </w:r>
    </w:p>
    <w:p w:rsidR="007259EF" w:rsidRDefault="009319F0" w:rsidP="007259EF">
      <w:pPr>
        <w:rPr>
          <w:rFonts w:eastAsia="Times New Roman"/>
        </w:rPr>
      </w:pPr>
      <w:r w:rsidRPr="000E60C1">
        <w:rPr>
          <w:rFonts w:cs="Minion Pro"/>
          <w:spacing w:val="-2"/>
          <w:w w:val="95"/>
        </w:rPr>
        <w:t>.</w:t>
      </w:r>
      <w:r w:rsidR="007259EF">
        <w:rPr>
          <w:rFonts w:hAnsi="Symbol"/>
        </w:rPr>
        <w:t></w:t>
      </w:r>
      <w:r w:rsidR="007259EF">
        <w:t xml:space="preserve">  </w:t>
      </w:r>
      <w:r w:rsidR="007259EF" w:rsidRPr="00BC6CFC">
        <w:rPr>
          <w:rFonts w:eastAsiaTheme="minorHAnsi" w:cs="Chaparral Pro"/>
          <w:iCs/>
          <w:color w:val="000000"/>
          <w:spacing w:val="-2"/>
          <w:w w:val="95"/>
          <w:sz w:val="24"/>
          <w:szCs w:val="24"/>
        </w:rPr>
        <w:t>Quantum Physics and The Universe</w:t>
      </w:r>
    </w:p>
    <w:p w:rsidR="007259EF" w:rsidRDefault="007259EF" w:rsidP="007259EF">
      <w:r>
        <w:rPr>
          <w:rFonts w:hAnsi="Symbol"/>
        </w:rPr>
        <w:t></w:t>
      </w:r>
      <w:r>
        <w:t xml:space="preserve">  </w:t>
      </w:r>
      <w:r w:rsidRPr="00BC6CFC">
        <w:rPr>
          <w:sz w:val="24"/>
          <w:szCs w:val="24"/>
        </w:rPr>
        <w:t>Quant</w:t>
      </w:r>
      <w:r w:rsidRPr="00BC6CFC">
        <w:rPr>
          <w:rFonts w:eastAsiaTheme="minorHAnsi" w:cs="Chaparral Pro"/>
          <w:iCs/>
          <w:color w:val="000000"/>
          <w:spacing w:val="-2"/>
          <w:w w:val="95"/>
          <w:sz w:val="24"/>
          <w:szCs w:val="24"/>
        </w:rPr>
        <w:t>u</w:t>
      </w:r>
      <w:r w:rsidRPr="00BC6CFC">
        <w:rPr>
          <w:sz w:val="24"/>
          <w:szCs w:val="24"/>
        </w:rPr>
        <w:t>m Technology</w:t>
      </w:r>
    </w:p>
    <w:p w:rsidR="007259EF" w:rsidRPr="00BC6CFC" w:rsidRDefault="007259EF" w:rsidP="007259EF">
      <w:pPr>
        <w:rPr>
          <w:rFonts w:eastAsiaTheme="minorHAnsi" w:cs="Chaparral Pro"/>
          <w:iCs/>
          <w:color w:val="000000"/>
          <w:spacing w:val="-2"/>
          <w:w w:val="95"/>
          <w:sz w:val="24"/>
          <w:szCs w:val="24"/>
        </w:rPr>
      </w:pPr>
      <w:r>
        <w:rPr>
          <w:rFonts w:hAnsi="Symbol"/>
        </w:rPr>
        <w:t></w:t>
      </w:r>
      <w:r>
        <w:t xml:space="preserve">  </w:t>
      </w:r>
      <w:r w:rsidRPr="00BC6CFC">
        <w:rPr>
          <w:rFonts w:eastAsiaTheme="minorHAnsi" w:cs="Chaparral Pro"/>
          <w:iCs/>
          <w:color w:val="000000"/>
          <w:spacing w:val="-2"/>
          <w:w w:val="95"/>
          <w:sz w:val="24"/>
          <w:szCs w:val="24"/>
        </w:rPr>
        <w:t>Quantum States</w:t>
      </w:r>
    </w:p>
    <w:p w:rsidR="007259EF" w:rsidRPr="00BC6CFC" w:rsidRDefault="007259EF" w:rsidP="007259EF">
      <w:pPr>
        <w:rPr>
          <w:rFonts w:eastAsiaTheme="minorHAnsi" w:cs="Chaparral Pro"/>
          <w:iCs/>
          <w:color w:val="000000"/>
          <w:spacing w:val="-2"/>
          <w:w w:val="95"/>
          <w:sz w:val="24"/>
          <w:szCs w:val="24"/>
        </w:rPr>
      </w:pPr>
      <w:r>
        <w:rPr>
          <w:rFonts w:hAnsi="Symbol"/>
        </w:rPr>
        <w:t></w:t>
      </w:r>
      <w:r>
        <w:t xml:space="preserve">  </w:t>
      </w:r>
      <w:r w:rsidRPr="00BC6CFC">
        <w:rPr>
          <w:rFonts w:eastAsiaTheme="minorHAnsi" w:cs="Chaparral Pro"/>
          <w:iCs/>
          <w:color w:val="000000"/>
          <w:spacing w:val="-2"/>
          <w:w w:val="95"/>
          <w:sz w:val="24"/>
          <w:szCs w:val="24"/>
        </w:rPr>
        <w:t>Quantum Science</w:t>
      </w:r>
    </w:p>
    <w:p w:rsidR="007259EF" w:rsidRDefault="007259EF" w:rsidP="007259EF">
      <w:r>
        <w:rPr>
          <w:rFonts w:hAnsi="Symbol"/>
        </w:rPr>
        <w:lastRenderedPageBreak/>
        <w:t></w:t>
      </w:r>
      <w:r>
        <w:t xml:space="preserve">  </w:t>
      </w:r>
      <w:r w:rsidRPr="00BC6CFC">
        <w:rPr>
          <w:sz w:val="24"/>
          <w:szCs w:val="24"/>
        </w:rPr>
        <w:t>Quantum Machanics</w:t>
      </w:r>
    </w:p>
    <w:p w:rsidR="007259EF" w:rsidRDefault="007259EF" w:rsidP="007259EF">
      <w:r>
        <w:rPr>
          <w:rFonts w:hAnsi="Symbol"/>
        </w:rPr>
        <w:t></w:t>
      </w:r>
      <w:r>
        <w:t xml:space="preserve">  </w:t>
      </w:r>
      <w:r w:rsidRPr="00BC6CFC">
        <w:rPr>
          <w:sz w:val="24"/>
          <w:szCs w:val="24"/>
        </w:rPr>
        <w:t>Physical Mathematics</w:t>
      </w:r>
    </w:p>
    <w:p w:rsidR="007259EF" w:rsidRDefault="007259EF" w:rsidP="007259EF">
      <w:r>
        <w:rPr>
          <w:rFonts w:hAnsi="Symbol"/>
        </w:rPr>
        <w:t></w:t>
      </w:r>
      <w:r>
        <w:t xml:space="preserve">  </w:t>
      </w:r>
      <w:r w:rsidRPr="00BC6CFC">
        <w:rPr>
          <w:sz w:val="24"/>
          <w:szCs w:val="24"/>
        </w:rPr>
        <w:t>Quantum Optics</w:t>
      </w:r>
    </w:p>
    <w:p w:rsidR="007259EF" w:rsidRPr="00BC6CFC" w:rsidRDefault="007259EF" w:rsidP="007259EF">
      <w:r>
        <w:rPr>
          <w:rFonts w:hAnsi="Symbol"/>
        </w:rPr>
        <w:t></w:t>
      </w:r>
      <w:r>
        <w:t xml:space="preserve">  </w:t>
      </w:r>
      <w:r w:rsidRPr="00BC6CFC">
        <w:rPr>
          <w:sz w:val="24"/>
          <w:szCs w:val="24"/>
        </w:rPr>
        <w:t>Laser Theory</w:t>
      </w:r>
    </w:p>
    <w:p w:rsidR="007259EF" w:rsidRDefault="007259EF" w:rsidP="007259EF">
      <w:r>
        <w:rPr>
          <w:rFonts w:hAnsi="Symbol"/>
        </w:rPr>
        <w:t></w:t>
      </w:r>
      <w:r>
        <w:t xml:space="preserve">  </w:t>
      </w:r>
      <w:r w:rsidRPr="00BC6CFC">
        <w:rPr>
          <w:sz w:val="24"/>
          <w:szCs w:val="24"/>
        </w:rPr>
        <w:t>Laser Optics</w:t>
      </w:r>
    </w:p>
    <w:p w:rsidR="007259EF" w:rsidRDefault="007259EF" w:rsidP="007259EF">
      <w:r>
        <w:rPr>
          <w:rFonts w:hAnsi="Symbol"/>
        </w:rPr>
        <w:t></w:t>
      </w:r>
      <w:r>
        <w:t xml:space="preserve">  </w:t>
      </w:r>
      <w:r w:rsidRPr="00BC6CFC">
        <w:rPr>
          <w:sz w:val="24"/>
          <w:szCs w:val="24"/>
        </w:rPr>
        <w:t>Quantum Field Theory</w:t>
      </w:r>
    </w:p>
    <w:p w:rsidR="007259EF" w:rsidRDefault="007259EF" w:rsidP="007259EF">
      <w:r>
        <w:rPr>
          <w:rFonts w:hAnsi="Symbol"/>
        </w:rPr>
        <w:t></w:t>
      </w:r>
      <w:r>
        <w:t xml:space="preserve">  </w:t>
      </w:r>
      <w:r w:rsidRPr="00BC6CFC">
        <w:rPr>
          <w:sz w:val="24"/>
          <w:szCs w:val="24"/>
        </w:rPr>
        <w:t>Quantum Cryptography</w:t>
      </w:r>
    </w:p>
    <w:p w:rsidR="007259EF" w:rsidRPr="00BC6CFC" w:rsidRDefault="007259EF" w:rsidP="007259EF">
      <w:pPr>
        <w:rPr>
          <w:sz w:val="24"/>
          <w:szCs w:val="24"/>
        </w:rPr>
      </w:pPr>
      <w:r>
        <w:rPr>
          <w:rFonts w:hAnsi="Symbol"/>
        </w:rPr>
        <w:t></w:t>
      </w:r>
      <w:r>
        <w:t xml:space="preserve">  </w:t>
      </w:r>
      <w:r w:rsidRPr="00BC6CFC">
        <w:rPr>
          <w:sz w:val="24"/>
          <w:szCs w:val="24"/>
        </w:rPr>
        <w:t>Laser Mode Locking</w:t>
      </w:r>
    </w:p>
    <w:p w:rsidR="007259EF" w:rsidRPr="00BC6CFC" w:rsidRDefault="007259EF" w:rsidP="007259EF">
      <w:pPr>
        <w:rPr>
          <w:sz w:val="24"/>
          <w:szCs w:val="24"/>
        </w:rPr>
      </w:pPr>
      <w:r>
        <w:rPr>
          <w:rFonts w:hAnsi="Symbol"/>
        </w:rPr>
        <w:t></w:t>
      </w:r>
      <w:r>
        <w:t xml:space="preserve">  </w:t>
      </w:r>
      <w:r w:rsidRPr="00BC6CFC">
        <w:rPr>
          <w:sz w:val="24"/>
          <w:szCs w:val="24"/>
        </w:rPr>
        <w:t>Optical Networking</w:t>
      </w:r>
    </w:p>
    <w:p w:rsidR="007259EF" w:rsidRPr="00BC6CFC" w:rsidRDefault="007259EF" w:rsidP="007259EF">
      <w:pPr>
        <w:rPr>
          <w:rFonts w:eastAsiaTheme="minorHAnsi" w:cs="Times New Roman"/>
          <w:color w:val="000000"/>
          <w:sz w:val="24"/>
          <w:szCs w:val="24"/>
        </w:rPr>
      </w:pPr>
      <w:r>
        <w:rPr>
          <w:rFonts w:hAnsi="Symbol"/>
        </w:rPr>
        <w:t></w:t>
      </w:r>
      <w:r>
        <w:t xml:space="preserve">  </w:t>
      </w:r>
      <w:r w:rsidRPr="00BC6CFC">
        <w:rPr>
          <w:rFonts w:eastAsiaTheme="minorHAnsi" w:cs="Times New Roman"/>
          <w:color w:val="000000"/>
          <w:sz w:val="24"/>
          <w:szCs w:val="24"/>
        </w:rPr>
        <w:t>Laser Diode &amp; Sensors</w:t>
      </w:r>
    </w:p>
    <w:p w:rsidR="009319F0" w:rsidRPr="00BC6CFC" w:rsidRDefault="007259EF" w:rsidP="007259EF">
      <w:pPr>
        <w:pStyle w:val="BasicParagraph"/>
        <w:spacing w:after="85"/>
        <w:rPr>
          <w:rFonts w:asciiTheme="minorHAnsi" w:eastAsiaTheme="minorEastAsia" w:hAnsi="Symbol" w:cstheme="minorBidi"/>
          <w:color w:val="auto"/>
        </w:rPr>
      </w:pPr>
      <w:r>
        <w:rPr>
          <w:rFonts w:hAnsi="Symbol"/>
        </w:rPr>
        <w:t></w:t>
      </w:r>
      <w:r>
        <w:t xml:space="preserve">  </w:t>
      </w:r>
      <w:r w:rsidRPr="00BC6CFC">
        <w:rPr>
          <w:rFonts w:asciiTheme="minorHAnsi" w:eastAsiaTheme="minorEastAsia" w:hAnsi="Symbol" w:cstheme="minorBidi"/>
          <w:color w:val="auto"/>
        </w:rPr>
        <w:t>Application of Laser</w:t>
      </w:r>
    </w:p>
    <w:p w:rsidR="00961101" w:rsidRDefault="00961101" w:rsidP="00961101">
      <w:pPr>
        <w:rPr>
          <w:rFonts w:eastAsia="Times New Roman"/>
        </w:rPr>
      </w:pPr>
      <w:r>
        <w:rPr>
          <w:rFonts w:hAnsi="Symbol"/>
        </w:rPr>
        <w:t></w:t>
      </w:r>
      <w:r>
        <w:t xml:space="preserve">  </w:t>
      </w:r>
      <w:r w:rsidRPr="00BC6CFC">
        <w:rPr>
          <w:rFonts w:eastAsiaTheme="minorHAnsi" w:cs="Times New Roman"/>
          <w:color w:val="000000"/>
          <w:sz w:val="24"/>
          <w:szCs w:val="24"/>
        </w:rPr>
        <w:t>Lasers for Medical Applications</w:t>
      </w:r>
    </w:p>
    <w:p w:rsidR="00961101" w:rsidRDefault="00961101" w:rsidP="00961101">
      <w:r>
        <w:rPr>
          <w:rFonts w:hAnsi="Symbol"/>
        </w:rPr>
        <w:t></w:t>
      </w:r>
      <w:r>
        <w:t xml:space="preserve">  </w:t>
      </w:r>
      <w:r w:rsidRPr="00BC6CFC">
        <w:rPr>
          <w:rFonts w:eastAsiaTheme="minorHAnsi" w:cs="Times New Roman"/>
          <w:color w:val="000000"/>
          <w:sz w:val="24"/>
          <w:szCs w:val="24"/>
        </w:rPr>
        <w:t>Optical Nanomaterials</w:t>
      </w:r>
    </w:p>
    <w:p w:rsidR="009319F0" w:rsidRPr="000E60C1" w:rsidRDefault="00961101" w:rsidP="00961101">
      <w:pPr>
        <w:pStyle w:val="BasicParagraph"/>
        <w:spacing w:after="85"/>
        <w:rPr>
          <w:rFonts w:asciiTheme="minorHAnsi" w:hAnsiTheme="minorHAnsi" w:cs="Minion Pro"/>
          <w:spacing w:val="-2"/>
          <w:w w:val="95"/>
        </w:rPr>
      </w:pPr>
      <w:r>
        <w:rPr>
          <w:rFonts w:hAnsi="Symbol"/>
        </w:rPr>
        <w:t></w:t>
      </w:r>
      <w:r>
        <w:t xml:space="preserve">  </w:t>
      </w:r>
      <w:r w:rsidRPr="00BC6CFC">
        <w:rPr>
          <w:rFonts w:asciiTheme="minorHAnsi" w:hAnsiTheme="minorHAnsi"/>
        </w:rPr>
        <w:t>Future Trends in Laser and Optics</w:t>
      </w:r>
      <w:r w:rsidR="009319F0" w:rsidRPr="000E60C1">
        <w:rPr>
          <w:rFonts w:asciiTheme="minorHAnsi" w:hAnsiTheme="minorHAnsi" w:cs="Minion Pro"/>
          <w:spacing w:val="-2"/>
          <w:w w:val="95"/>
        </w:rPr>
        <w:tab/>
      </w:r>
    </w:p>
    <w:p w:rsidR="009319F0" w:rsidRPr="000E60C1" w:rsidRDefault="009319F0" w:rsidP="009319F0">
      <w:pPr>
        <w:pStyle w:val="BasicParagraph"/>
        <w:spacing w:after="85"/>
        <w:rPr>
          <w:rFonts w:asciiTheme="minorHAnsi" w:hAnsiTheme="minorHAnsi" w:cs="Minion Pro"/>
          <w:spacing w:val="-2"/>
          <w:w w:val="95"/>
        </w:rPr>
      </w:pPr>
    </w:p>
    <w:p w:rsidR="00E12F73" w:rsidRPr="000E60C1" w:rsidRDefault="00E12F73" w:rsidP="009319F0">
      <w:pPr>
        <w:pStyle w:val="BasicParagraph"/>
        <w:spacing w:after="85"/>
        <w:rPr>
          <w:rFonts w:asciiTheme="minorHAnsi" w:hAnsiTheme="minorHAnsi"/>
          <w:b/>
          <w:iCs/>
          <w:color w:val="548DD4" w:themeColor="text2" w:themeTint="99"/>
          <w:spacing w:val="-2"/>
          <w:w w:val="95"/>
        </w:rPr>
      </w:pPr>
      <w:r w:rsidRPr="000E60C1">
        <w:rPr>
          <w:rFonts w:asciiTheme="minorHAnsi" w:hAnsiTheme="minorHAnsi"/>
          <w:b/>
          <w:iCs/>
          <w:color w:val="548DD4" w:themeColor="text2" w:themeTint="99"/>
          <w:spacing w:val="-2"/>
          <w:w w:val="95"/>
        </w:rPr>
        <w:t>Selected contributions will be published in following Conference Series LLC Journals</w:t>
      </w:r>
    </w:p>
    <w:p w:rsidR="009319F0" w:rsidRPr="000E60C1" w:rsidRDefault="009319F0" w:rsidP="009319F0">
      <w:pPr>
        <w:suppressAutoHyphens/>
        <w:autoSpaceDE w:val="0"/>
        <w:autoSpaceDN w:val="0"/>
        <w:adjustRightInd w:val="0"/>
        <w:spacing w:after="0" w:line="288" w:lineRule="auto"/>
        <w:textAlignment w:val="center"/>
        <w:rPr>
          <w:rFonts w:eastAsiaTheme="minorHAnsi" w:cs="Times New Roman"/>
          <w:iCs/>
          <w:color w:val="000000"/>
          <w:spacing w:val="-2"/>
          <w:w w:val="95"/>
          <w:sz w:val="24"/>
          <w:szCs w:val="24"/>
        </w:rPr>
      </w:pPr>
    </w:p>
    <w:p w:rsidR="009319F0" w:rsidRPr="00961101" w:rsidRDefault="009319F0" w:rsidP="00961101">
      <w:pPr>
        <w:pStyle w:val="BasicParagraph"/>
        <w:rPr>
          <w:rFonts w:asciiTheme="minorHAnsi" w:hAnsiTheme="minorHAnsi"/>
        </w:rPr>
      </w:pPr>
      <w:r w:rsidRPr="000E60C1">
        <w:rPr>
          <w:iCs/>
          <w:spacing w:val="-2"/>
          <w:w w:val="95"/>
        </w:rPr>
        <w:t>1.</w:t>
      </w:r>
      <w:r w:rsidR="000E60C1">
        <w:rPr>
          <w:iCs/>
          <w:spacing w:val="-2"/>
          <w:w w:val="95"/>
        </w:rPr>
        <w:t xml:space="preserve"> </w:t>
      </w:r>
      <w:r w:rsidR="00961101">
        <w:rPr>
          <w:rFonts w:asciiTheme="minorHAnsi" w:hAnsiTheme="minorHAnsi"/>
        </w:rPr>
        <w:t>Journal of Laser, Optics &amp; Photonics</w:t>
      </w:r>
    </w:p>
    <w:p w:rsidR="009319F0" w:rsidRPr="00961101" w:rsidRDefault="009319F0" w:rsidP="00961101">
      <w:pPr>
        <w:pStyle w:val="BasicParagraph"/>
        <w:rPr>
          <w:rFonts w:asciiTheme="minorHAnsi" w:hAnsiTheme="minorHAnsi"/>
        </w:rPr>
      </w:pPr>
      <w:r w:rsidRPr="000E60C1">
        <w:rPr>
          <w:iCs/>
          <w:spacing w:val="-2"/>
          <w:w w:val="95"/>
        </w:rPr>
        <w:t>2.</w:t>
      </w:r>
      <w:r w:rsidR="000E60C1">
        <w:rPr>
          <w:iCs/>
          <w:spacing w:val="-2"/>
          <w:w w:val="95"/>
        </w:rPr>
        <w:t xml:space="preserve"> </w:t>
      </w:r>
      <w:r w:rsidR="00961101">
        <w:rPr>
          <w:rFonts w:asciiTheme="minorHAnsi" w:hAnsiTheme="minorHAnsi"/>
        </w:rPr>
        <w:t>Journal of Scientific and Industrial Metrology</w:t>
      </w:r>
    </w:p>
    <w:p w:rsidR="00961101" w:rsidRDefault="009319F0" w:rsidP="00961101">
      <w:pPr>
        <w:pStyle w:val="BasicParagraph"/>
        <w:rPr>
          <w:rFonts w:asciiTheme="minorHAnsi" w:hAnsiTheme="minorHAnsi"/>
        </w:rPr>
      </w:pPr>
      <w:r w:rsidRPr="000E60C1">
        <w:rPr>
          <w:iCs/>
          <w:spacing w:val="-2"/>
          <w:w w:val="95"/>
        </w:rPr>
        <w:t>3.</w:t>
      </w:r>
      <w:r w:rsidR="000E60C1">
        <w:rPr>
          <w:iCs/>
          <w:spacing w:val="-2"/>
          <w:w w:val="95"/>
        </w:rPr>
        <w:t xml:space="preserve"> </w:t>
      </w:r>
      <w:r w:rsidR="00961101" w:rsidRPr="00961101">
        <w:rPr>
          <w:rFonts w:asciiTheme="minorHAnsi" w:hAnsiTheme="minorHAnsi"/>
        </w:rPr>
        <w:t>Journal of Medical Physics and Applied Sciences</w:t>
      </w:r>
    </w:p>
    <w:p w:rsidR="00DD6EDB" w:rsidRPr="000E60C1" w:rsidRDefault="00DD6EDB" w:rsidP="009319F0">
      <w:pPr>
        <w:suppressAutoHyphens/>
        <w:autoSpaceDE w:val="0"/>
        <w:autoSpaceDN w:val="0"/>
        <w:adjustRightInd w:val="0"/>
        <w:spacing w:after="0" w:line="288" w:lineRule="auto"/>
        <w:textAlignment w:val="center"/>
        <w:rPr>
          <w:rFonts w:eastAsiaTheme="minorHAnsi" w:cs="Minion Pro"/>
          <w:color w:val="000000"/>
          <w:spacing w:val="-2"/>
          <w:w w:val="95"/>
          <w:sz w:val="24"/>
          <w:szCs w:val="24"/>
        </w:rPr>
      </w:pPr>
    </w:p>
    <w:p w:rsidR="00346B93" w:rsidRDefault="00346B93" w:rsidP="000D6586">
      <w:pPr>
        <w:suppressAutoHyphens/>
        <w:autoSpaceDE w:val="0"/>
        <w:autoSpaceDN w:val="0"/>
        <w:adjustRightInd w:val="0"/>
        <w:spacing w:after="0" w:line="288" w:lineRule="auto"/>
        <w:textAlignment w:val="center"/>
        <w:rPr>
          <w:rFonts w:eastAsiaTheme="minorHAnsi" w:cs="Minion Pro"/>
          <w:color w:val="000000"/>
          <w:spacing w:val="-2"/>
          <w:w w:val="95"/>
          <w:sz w:val="24"/>
          <w:szCs w:val="24"/>
        </w:rPr>
      </w:pPr>
    </w:p>
    <w:p w:rsidR="000D6586" w:rsidRPr="000E60C1" w:rsidRDefault="000D6586" w:rsidP="000D6586">
      <w:pPr>
        <w:suppressAutoHyphens/>
        <w:autoSpaceDE w:val="0"/>
        <w:autoSpaceDN w:val="0"/>
        <w:adjustRightInd w:val="0"/>
        <w:spacing w:after="0" w:line="288" w:lineRule="auto"/>
        <w:textAlignment w:val="center"/>
        <w:rPr>
          <w:rFonts w:eastAsiaTheme="minorHAnsi" w:cs="Minion Pro"/>
          <w:color w:val="000000"/>
          <w:spacing w:val="-2"/>
          <w:w w:val="95"/>
          <w:sz w:val="24"/>
          <w:szCs w:val="24"/>
        </w:rPr>
      </w:pPr>
      <w:r w:rsidRPr="000E60C1">
        <w:rPr>
          <w:rFonts w:eastAsiaTheme="minorHAnsi" w:cs="Minion Pro"/>
          <w:color w:val="000000"/>
          <w:spacing w:val="-2"/>
          <w:w w:val="95"/>
          <w:sz w:val="24"/>
          <w:szCs w:val="24"/>
        </w:rPr>
        <w:t>The Conference Series LLC, a premier quality scientific publisher and</w:t>
      </w:r>
    </w:p>
    <w:p w:rsidR="00961101" w:rsidRDefault="00961101" w:rsidP="00961101">
      <w:pPr>
        <w:pStyle w:val="BasicParagraph"/>
        <w:numPr>
          <w:ilvl w:val="0"/>
          <w:numId w:val="2"/>
        </w:numPr>
        <w:rPr>
          <w:rFonts w:asciiTheme="minorHAnsi" w:hAnsiTheme="minorHAnsi"/>
        </w:rPr>
      </w:pPr>
      <w:r>
        <w:rPr>
          <w:rFonts w:asciiTheme="minorHAnsi" w:hAnsiTheme="minorHAnsi"/>
        </w:rPr>
        <w:t>Journal of Laser, Optics &amp; Photonics</w:t>
      </w:r>
    </w:p>
    <w:p w:rsidR="001605AE" w:rsidRDefault="00961101" w:rsidP="00961101">
      <w:pPr>
        <w:pStyle w:val="BasicParagraph"/>
        <w:ind w:left="360"/>
        <w:rPr>
          <w:rFonts w:asciiTheme="minorHAnsi" w:hAnsiTheme="minorHAnsi"/>
        </w:rPr>
      </w:pPr>
      <w:r>
        <w:rPr>
          <w:rFonts w:asciiTheme="minorHAnsi" w:hAnsiTheme="minorHAnsi"/>
        </w:rPr>
        <w:t xml:space="preserve">      (</w:t>
      </w:r>
      <w:hyperlink r:id="rId6" w:history="1">
        <w:r w:rsidRPr="00736A3E">
          <w:rPr>
            <w:rStyle w:val="Hyperlink"/>
            <w:rFonts w:asciiTheme="minorHAnsi" w:hAnsiTheme="minorHAnsi"/>
          </w:rPr>
          <w:t>https://www.omicsgroup.org/journals/lasers-optics-photonics.php</w:t>
        </w:r>
      </w:hyperlink>
      <w:r>
        <w:rPr>
          <w:rFonts w:asciiTheme="minorHAnsi" w:hAnsiTheme="minorHAnsi"/>
        </w:rPr>
        <w:t>)</w:t>
      </w:r>
    </w:p>
    <w:p w:rsidR="00961101" w:rsidRDefault="00961101" w:rsidP="00961101">
      <w:pPr>
        <w:pStyle w:val="BasicParagraph"/>
        <w:numPr>
          <w:ilvl w:val="0"/>
          <w:numId w:val="2"/>
        </w:numPr>
        <w:rPr>
          <w:rFonts w:asciiTheme="minorHAnsi" w:hAnsiTheme="minorHAnsi"/>
        </w:rPr>
      </w:pPr>
      <w:r>
        <w:rPr>
          <w:rFonts w:asciiTheme="minorHAnsi" w:hAnsiTheme="minorHAnsi"/>
        </w:rPr>
        <w:t>Journal of Scientific and Industrial Metrology</w:t>
      </w:r>
    </w:p>
    <w:p w:rsidR="00961101" w:rsidRDefault="00961101" w:rsidP="00961101">
      <w:pPr>
        <w:pStyle w:val="BasicParagraph"/>
        <w:ind w:left="720"/>
        <w:rPr>
          <w:rFonts w:asciiTheme="minorHAnsi" w:hAnsiTheme="minorHAnsi"/>
        </w:rPr>
      </w:pPr>
      <w:r>
        <w:rPr>
          <w:rFonts w:asciiTheme="minorHAnsi" w:hAnsiTheme="minorHAnsi"/>
        </w:rPr>
        <w:t>(</w:t>
      </w:r>
      <w:hyperlink r:id="rId7" w:history="1">
        <w:r w:rsidRPr="00736A3E">
          <w:rPr>
            <w:rStyle w:val="Hyperlink"/>
            <w:rFonts w:asciiTheme="minorHAnsi" w:hAnsiTheme="minorHAnsi"/>
          </w:rPr>
          <w:t>http://metrology.imedpub.com/</w:t>
        </w:r>
      </w:hyperlink>
      <w:r>
        <w:rPr>
          <w:rFonts w:asciiTheme="minorHAnsi" w:hAnsiTheme="minorHAnsi"/>
        </w:rPr>
        <w:t>)</w:t>
      </w:r>
    </w:p>
    <w:p w:rsidR="00961101" w:rsidRDefault="00961101" w:rsidP="00961101">
      <w:pPr>
        <w:pStyle w:val="BasicParagraph"/>
        <w:numPr>
          <w:ilvl w:val="0"/>
          <w:numId w:val="2"/>
        </w:numPr>
        <w:rPr>
          <w:rFonts w:asciiTheme="minorHAnsi" w:hAnsiTheme="minorHAnsi"/>
        </w:rPr>
      </w:pPr>
      <w:r w:rsidRPr="00961101">
        <w:rPr>
          <w:rFonts w:asciiTheme="minorHAnsi" w:hAnsiTheme="minorHAnsi"/>
        </w:rPr>
        <w:t>Journal of Medical Physics and Applied Sciences</w:t>
      </w:r>
    </w:p>
    <w:p w:rsidR="00961101" w:rsidRDefault="00961101" w:rsidP="00961101">
      <w:pPr>
        <w:pStyle w:val="BasicParagraph"/>
        <w:ind w:left="720"/>
        <w:rPr>
          <w:rFonts w:asciiTheme="minorHAnsi" w:hAnsiTheme="minorHAnsi"/>
        </w:rPr>
      </w:pPr>
      <w:r>
        <w:rPr>
          <w:rFonts w:asciiTheme="minorHAnsi" w:hAnsiTheme="minorHAnsi"/>
        </w:rPr>
        <w:t>(</w:t>
      </w:r>
      <w:r w:rsidRPr="00961101">
        <w:rPr>
          <w:rFonts w:asciiTheme="minorHAnsi" w:hAnsiTheme="minorHAnsi"/>
        </w:rPr>
        <w:t>http://medicalphysics.imedpub.com/</w:t>
      </w:r>
      <w:r>
        <w:rPr>
          <w:rFonts w:asciiTheme="minorHAnsi" w:hAnsiTheme="minorHAnsi"/>
        </w:rPr>
        <w:t>)</w:t>
      </w:r>
      <w:r w:rsidRPr="00961101">
        <w:t xml:space="preserve"> </w:t>
      </w:r>
    </w:p>
    <w:p w:rsidR="00961101" w:rsidRPr="000E60C1" w:rsidRDefault="00961101" w:rsidP="00961101">
      <w:pPr>
        <w:pStyle w:val="BasicParagraph"/>
        <w:ind w:left="720"/>
        <w:rPr>
          <w:rFonts w:asciiTheme="minorHAnsi" w:hAnsiTheme="minorHAnsi"/>
        </w:rPr>
      </w:pPr>
    </w:p>
    <w:sectPr w:rsidR="00961101" w:rsidRPr="000E60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Pro-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haparral Pro">
    <w:panose1 w:val="00000000000000000000"/>
    <w:charset w:val="00"/>
    <w:family w:val="roman"/>
    <w:notTrueType/>
    <w:pitch w:val="variable"/>
    <w:sig w:usb0="00000007" w:usb1="00000001" w:usb2="00000000" w:usb3="00000000" w:csb0="00000093" w:csb1="00000000"/>
  </w:font>
  <w:font w:name="Minion Pro">
    <w:altName w:val="Minion Pro"/>
    <w:panose1 w:val="00000000000000000000"/>
    <w:charset w:val="00"/>
    <w:family w:val="roman"/>
    <w:notTrueType/>
    <w:pitch w:val="variable"/>
    <w:sig w:usb0="6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A0362"/>
    <w:multiLevelType w:val="hybridMultilevel"/>
    <w:tmpl w:val="54FA6A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07508D7"/>
    <w:multiLevelType w:val="hybridMultilevel"/>
    <w:tmpl w:val="96C81C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C2C"/>
    <w:rsid w:val="00033D42"/>
    <w:rsid w:val="0006177A"/>
    <w:rsid w:val="000D6586"/>
    <w:rsid w:val="000E60C1"/>
    <w:rsid w:val="00133454"/>
    <w:rsid w:val="001605AE"/>
    <w:rsid w:val="001D3304"/>
    <w:rsid w:val="001F511C"/>
    <w:rsid w:val="00202A5C"/>
    <w:rsid w:val="00214297"/>
    <w:rsid w:val="00264342"/>
    <w:rsid w:val="00271577"/>
    <w:rsid w:val="00294100"/>
    <w:rsid w:val="002A39A8"/>
    <w:rsid w:val="002D2313"/>
    <w:rsid w:val="0031603B"/>
    <w:rsid w:val="003173EF"/>
    <w:rsid w:val="00346B93"/>
    <w:rsid w:val="003902A7"/>
    <w:rsid w:val="00412326"/>
    <w:rsid w:val="00453949"/>
    <w:rsid w:val="005232C6"/>
    <w:rsid w:val="005D4564"/>
    <w:rsid w:val="005E1D11"/>
    <w:rsid w:val="00612723"/>
    <w:rsid w:val="00623FAE"/>
    <w:rsid w:val="00642ED8"/>
    <w:rsid w:val="0070652E"/>
    <w:rsid w:val="0071581F"/>
    <w:rsid w:val="007220DB"/>
    <w:rsid w:val="00725800"/>
    <w:rsid w:val="007259EF"/>
    <w:rsid w:val="00743ECC"/>
    <w:rsid w:val="00756ED1"/>
    <w:rsid w:val="00772FC4"/>
    <w:rsid w:val="007958CE"/>
    <w:rsid w:val="007F5C3E"/>
    <w:rsid w:val="008216FF"/>
    <w:rsid w:val="00860DD9"/>
    <w:rsid w:val="008C1BA8"/>
    <w:rsid w:val="008D25A5"/>
    <w:rsid w:val="00923D98"/>
    <w:rsid w:val="009319F0"/>
    <w:rsid w:val="00961101"/>
    <w:rsid w:val="00963428"/>
    <w:rsid w:val="00991E74"/>
    <w:rsid w:val="009C6436"/>
    <w:rsid w:val="00A91420"/>
    <w:rsid w:val="00AB36FF"/>
    <w:rsid w:val="00B101DC"/>
    <w:rsid w:val="00B60663"/>
    <w:rsid w:val="00BC6CFC"/>
    <w:rsid w:val="00BD7CB5"/>
    <w:rsid w:val="00BE35EC"/>
    <w:rsid w:val="00C10DBE"/>
    <w:rsid w:val="00C53993"/>
    <w:rsid w:val="00C84C5E"/>
    <w:rsid w:val="00D15B8E"/>
    <w:rsid w:val="00DB4C4C"/>
    <w:rsid w:val="00DD6EDB"/>
    <w:rsid w:val="00E05693"/>
    <w:rsid w:val="00E12F73"/>
    <w:rsid w:val="00F25C2C"/>
    <w:rsid w:val="00FC4E5E"/>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51A9A"/>
  <w15:docId w15:val="{78F3E174-A3AD-440D-8CDB-0B0129BAC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663"/>
    <w:rPr>
      <w:rFonts w:eastAsiaTheme="minorEastAsia"/>
      <w:lang w:val="en-US"/>
    </w:rPr>
  </w:style>
  <w:style w:type="paragraph" w:styleId="Heading2">
    <w:name w:val="heading 2"/>
    <w:basedOn w:val="Normal"/>
    <w:next w:val="Normal"/>
    <w:link w:val="Heading2Char"/>
    <w:uiPriority w:val="9"/>
    <w:semiHidden/>
    <w:unhideWhenUsed/>
    <w:qFormat/>
    <w:rsid w:val="00FC4E5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C4E5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ListParagraph">
    <w:name w:val="List Paragraph"/>
    <w:basedOn w:val="Normal"/>
    <w:uiPriority w:val="34"/>
    <w:qFormat/>
    <w:rsid w:val="000E60C1"/>
    <w:pPr>
      <w:ind w:left="720"/>
      <w:contextualSpacing/>
    </w:pPr>
  </w:style>
  <w:style w:type="character" w:customStyle="1" w:styleId="Heading4Char">
    <w:name w:val="Heading 4 Char"/>
    <w:basedOn w:val="DefaultParagraphFont"/>
    <w:link w:val="Heading4"/>
    <w:uiPriority w:val="9"/>
    <w:semiHidden/>
    <w:rsid w:val="00FC4E5E"/>
    <w:rPr>
      <w:rFonts w:asciiTheme="majorHAnsi" w:eastAsiaTheme="majorEastAsia" w:hAnsiTheme="majorHAnsi" w:cstheme="majorBidi"/>
      <w:i/>
      <w:iCs/>
      <w:color w:val="365F91" w:themeColor="accent1" w:themeShade="BF"/>
      <w:lang w:val="en-US"/>
    </w:rPr>
  </w:style>
  <w:style w:type="character" w:customStyle="1" w:styleId="Heading2Char">
    <w:name w:val="Heading 2 Char"/>
    <w:basedOn w:val="DefaultParagraphFont"/>
    <w:link w:val="Heading2"/>
    <w:uiPriority w:val="9"/>
    <w:semiHidden/>
    <w:rsid w:val="00FC4E5E"/>
    <w:rPr>
      <w:rFonts w:asciiTheme="majorHAnsi" w:eastAsiaTheme="majorEastAsia" w:hAnsiTheme="majorHAnsi" w:cstheme="majorBidi"/>
      <w:color w:val="365F91" w:themeColor="accent1" w:themeShade="BF"/>
      <w:sz w:val="26"/>
      <w:szCs w:val="26"/>
      <w:lang w:val="en-US"/>
    </w:rPr>
  </w:style>
  <w:style w:type="character" w:styleId="UnresolvedMention">
    <w:name w:val="Unresolved Mention"/>
    <w:basedOn w:val="DefaultParagraphFont"/>
    <w:uiPriority w:val="99"/>
    <w:semiHidden/>
    <w:unhideWhenUsed/>
    <w:rsid w:val="00B101DC"/>
    <w:rPr>
      <w:color w:val="808080"/>
      <w:shd w:val="clear" w:color="auto" w:fill="E6E6E6"/>
    </w:rPr>
  </w:style>
  <w:style w:type="paragraph" w:styleId="NormalWeb">
    <w:name w:val="Normal (Web)"/>
    <w:basedOn w:val="Normal"/>
    <w:uiPriority w:val="99"/>
    <w:semiHidden/>
    <w:unhideWhenUsed/>
    <w:rsid w:val="009634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121927557">
      <w:bodyDiv w:val="1"/>
      <w:marLeft w:val="0"/>
      <w:marRight w:val="0"/>
      <w:marTop w:val="0"/>
      <w:marBottom w:val="0"/>
      <w:divBdr>
        <w:top w:val="none" w:sz="0" w:space="0" w:color="auto"/>
        <w:left w:val="none" w:sz="0" w:space="0" w:color="auto"/>
        <w:bottom w:val="none" w:sz="0" w:space="0" w:color="auto"/>
        <w:right w:val="none" w:sz="0" w:space="0" w:color="auto"/>
      </w:divBdr>
    </w:div>
    <w:div w:id="283081688">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449477589">
      <w:bodyDiv w:val="1"/>
      <w:marLeft w:val="0"/>
      <w:marRight w:val="0"/>
      <w:marTop w:val="0"/>
      <w:marBottom w:val="0"/>
      <w:divBdr>
        <w:top w:val="none" w:sz="0" w:space="0" w:color="auto"/>
        <w:left w:val="none" w:sz="0" w:space="0" w:color="auto"/>
        <w:bottom w:val="none" w:sz="0" w:space="0" w:color="auto"/>
        <w:right w:val="none" w:sz="0" w:space="0" w:color="auto"/>
      </w:divBdr>
    </w:div>
    <w:div w:id="674646175">
      <w:bodyDiv w:val="1"/>
      <w:marLeft w:val="0"/>
      <w:marRight w:val="0"/>
      <w:marTop w:val="0"/>
      <w:marBottom w:val="0"/>
      <w:divBdr>
        <w:top w:val="none" w:sz="0" w:space="0" w:color="auto"/>
        <w:left w:val="none" w:sz="0" w:space="0" w:color="auto"/>
        <w:bottom w:val="none" w:sz="0" w:space="0" w:color="auto"/>
        <w:right w:val="none" w:sz="0" w:space="0" w:color="auto"/>
      </w:divBdr>
    </w:div>
    <w:div w:id="747921681">
      <w:bodyDiv w:val="1"/>
      <w:marLeft w:val="0"/>
      <w:marRight w:val="0"/>
      <w:marTop w:val="0"/>
      <w:marBottom w:val="0"/>
      <w:divBdr>
        <w:top w:val="none" w:sz="0" w:space="0" w:color="auto"/>
        <w:left w:val="none" w:sz="0" w:space="0" w:color="auto"/>
        <w:bottom w:val="none" w:sz="0" w:space="0" w:color="auto"/>
        <w:right w:val="none" w:sz="0" w:space="0" w:color="auto"/>
      </w:divBdr>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1104303861">
      <w:bodyDiv w:val="1"/>
      <w:marLeft w:val="0"/>
      <w:marRight w:val="0"/>
      <w:marTop w:val="0"/>
      <w:marBottom w:val="0"/>
      <w:divBdr>
        <w:top w:val="none" w:sz="0" w:space="0" w:color="auto"/>
        <w:left w:val="none" w:sz="0" w:space="0" w:color="auto"/>
        <w:bottom w:val="none" w:sz="0" w:space="0" w:color="auto"/>
        <w:right w:val="none" w:sz="0" w:space="0" w:color="auto"/>
      </w:divBdr>
    </w:div>
    <w:div w:id="1303848009">
      <w:bodyDiv w:val="1"/>
      <w:marLeft w:val="0"/>
      <w:marRight w:val="0"/>
      <w:marTop w:val="0"/>
      <w:marBottom w:val="0"/>
      <w:divBdr>
        <w:top w:val="none" w:sz="0" w:space="0" w:color="auto"/>
        <w:left w:val="none" w:sz="0" w:space="0" w:color="auto"/>
        <w:bottom w:val="none" w:sz="0" w:space="0" w:color="auto"/>
        <w:right w:val="none" w:sz="0" w:space="0" w:color="auto"/>
      </w:divBdr>
    </w:div>
    <w:div w:id="1343698563">
      <w:bodyDiv w:val="1"/>
      <w:marLeft w:val="0"/>
      <w:marRight w:val="0"/>
      <w:marTop w:val="0"/>
      <w:marBottom w:val="0"/>
      <w:divBdr>
        <w:top w:val="none" w:sz="0" w:space="0" w:color="auto"/>
        <w:left w:val="none" w:sz="0" w:space="0" w:color="auto"/>
        <w:bottom w:val="none" w:sz="0" w:space="0" w:color="auto"/>
        <w:right w:val="none" w:sz="0" w:space="0" w:color="auto"/>
      </w:divBdr>
    </w:div>
    <w:div w:id="1395548818">
      <w:bodyDiv w:val="1"/>
      <w:marLeft w:val="0"/>
      <w:marRight w:val="0"/>
      <w:marTop w:val="0"/>
      <w:marBottom w:val="0"/>
      <w:divBdr>
        <w:top w:val="none" w:sz="0" w:space="0" w:color="auto"/>
        <w:left w:val="none" w:sz="0" w:space="0" w:color="auto"/>
        <w:bottom w:val="none" w:sz="0" w:space="0" w:color="auto"/>
        <w:right w:val="none" w:sz="0" w:space="0" w:color="auto"/>
      </w:divBdr>
    </w:div>
    <w:div w:id="1621841486">
      <w:bodyDiv w:val="1"/>
      <w:marLeft w:val="0"/>
      <w:marRight w:val="0"/>
      <w:marTop w:val="0"/>
      <w:marBottom w:val="0"/>
      <w:divBdr>
        <w:top w:val="none" w:sz="0" w:space="0" w:color="auto"/>
        <w:left w:val="none" w:sz="0" w:space="0" w:color="auto"/>
        <w:bottom w:val="none" w:sz="0" w:space="0" w:color="auto"/>
        <w:right w:val="none" w:sz="0" w:space="0" w:color="auto"/>
      </w:divBdr>
    </w:div>
    <w:div w:id="1626234340">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1903909948">
      <w:bodyDiv w:val="1"/>
      <w:marLeft w:val="0"/>
      <w:marRight w:val="0"/>
      <w:marTop w:val="0"/>
      <w:marBottom w:val="0"/>
      <w:divBdr>
        <w:top w:val="none" w:sz="0" w:space="0" w:color="auto"/>
        <w:left w:val="none" w:sz="0" w:space="0" w:color="auto"/>
        <w:bottom w:val="none" w:sz="0" w:space="0" w:color="auto"/>
        <w:right w:val="none" w:sz="0" w:space="0" w:color="auto"/>
      </w:divBdr>
    </w:div>
    <w:div w:id="1922442642">
      <w:bodyDiv w:val="1"/>
      <w:marLeft w:val="0"/>
      <w:marRight w:val="0"/>
      <w:marTop w:val="0"/>
      <w:marBottom w:val="0"/>
      <w:divBdr>
        <w:top w:val="none" w:sz="0" w:space="0" w:color="auto"/>
        <w:left w:val="none" w:sz="0" w:space="0" w:color="auto"/>
        <w:bottom w:val="none" w:sz="0" w:space="0" w:color="auto"/>
        <w:right w:val="none" w:sz="0" w:space="0" w:color="auto"/>
      </w:divBdr>
    </w:div>
    <w:div w:id="197663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metrology.imedpub.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omicsgroup.org/journals/lasers-optics-photonics.ph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8169D-C545-48AB-B220-B9DC067D5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Ramakrishna reddy L</dc:creator>
  <cp:keywords/>
  <dc:description/>
  <cp:lastModifiedBy>Apme Environment and Health Congress 2018</cp:lastModifiedBy>
  <cp:revision>9</cp:revision>
  <dcterms:created xsi:type="dcterms:W3CDTF">2017-07-27T10:49:00Z</dcterms:created>
  <dcterms:modified xsi:type="dcterms:W3CDTF">2017-07-28T08:12:00Z</dcterms:modified>
</cp:coreProperties>
</file>