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308" w:rsidRPr="00D23308" w:rsidRDefault="00D23308" w:rsidP="00D233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31F20"/>
          <w:sz w:val="28"/>
          <w:szCs w:val="24"/>
        </w:rPr>
      </w:pPr>
      <w:r w:rsidRPr="00D23308">
        <w:rPr>
          <w:rFonts w:ascii="Times New Roman" w:hAnsi="Times New Roman" w:cs="Times New Roman"/>
          <w:b/>
          <w:bCs/>
          <w:color w:val="231F20"/>
          <w:sz w:val="28"/>
          <w:szCs w:val="24"/>
        </w:rPr>
        <w:t>35th Critical Care nursing &amp; Nurse Practitioners Conference</w:t>
      </w:r>
    </w:p>
    <w:p w:rsidR="004952A3" w:rsidRDefault="00D23308" w:rsidP="00D233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31F20"/>
          <w:sz w:val="28"/>
          <w:szCs w:val="24"/>
        </w:rPr>
      </w:pPr>
      <w:r w:rsidRPr="00D23308">
        <w:rPr>
          <w:rFonts w:ascii="Times New Roman" w:hAnsi="Times New Roman" w:cs="Times New Roman"/>
          <w:b/>
          <w:bCs/>
          <w:color w:val="231F20"/>
          <w:sz w:val="28"/>
          <w:szCs w:val="24"/>
        </w:rPr>
        <w:t>September 28-29, 2017 Berlin, Germany</w:t>
      </w:r>
    </w:p>
    <w:p w:rsidR="00D23308" w:rsidRPr="00F144FB" w:rsidRDefault="00D23308" w:rsidP="00D233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</w:p>
    <w:p w:rsidR="00B60663" w:rsidRPr="00F144FB" w:rsidRDefault="00B60663" w:rsidP="00B60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23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Short Name:</w:t>
      </w:r>
      <w:r w:rsidRPr="00F144F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777F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</w:t>
      </w:r>
      <w:r w:rsidRPr="00F144FB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D23308">
        <w:rPr>
          <w:rFonts w:ascii="Times New Roman" w:hAnsi="Times New Roman" w:cs="Times New Roman"/>
          <w:bCs/>
          <w:color w:val="000000"/>
          <w:sz w:val="24"/>
          <w:szCs w:val="24"/>
        </w:rPr>
        <w:t>Critical Care Nursing</w:t>
      </w:r>
      <w:r w:rsidR="003472B5" w:rsidRPr="00F144F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144FB">
        <w:rPr>
          <w:rFonts w:ascii="Times New Roman" w:hAnsi="Times New Roman" w:cs="Times New Roman"/>
          <w:bCs/>
          <w:color w:val="000000"/>
          <w:sz w:val="24"/>
          <w:szCs w:val="24"/>
        </w:rPr>
        <w:t>2017</w:t>
      </w:r>
    </w:p>
    <w:p w:rsidR="00C53993" w:rsidRPr="00F144FB" w:rsidRDefault="00C53993" w:rsidP="00B60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53993" w:rsidRDefault="00C53993" w:rsidP="00B60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23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Website URL:</w:t>
      </w:r>
      <w:r w:rsidRPr="00F144F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144FB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hyperlink r:id="rId6" w:history="1">
        <w:r w:rsidR="00D23308" w:rsidRPr="00832BBB">
          <w:rPr>
            <w:rStyle w:val="Hyperlink"/>
          </w:rPr>
          <w:t>http://intensive-criticalcarenursing.conferenceseries.com/</w:t>
        </w:r>
      </w:hyperlink>
      <w:r w:rsidR="00D23308">
        <w:t xml:space="preserve"> </w:t>
      </w:r>
    </w:p>
    <w:p w:rsidR="004952A3" w:rsidRPr="00F144FB" w:rsidRDefault="004952A3" w:rsidP="00B60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23308" w:rsidRDefault="00B60663" w:rsidP="00D233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23308">
        <w:rPr>
          <w:rFonts w:ascii="Times New Roman" w:hAnsi="Times New Roman" w:cs="Times New Roman"/>
          <w:b/>
          <w:sz w:val="24"/>
          <w:szCs w:val="24"/>
        </w:rPr>
        <w:t>Theme:</w:t>
      </w:r>
      <w:r w:rsidRPr="00D23308">
        <w:rPr>
          <w:rFonts w:ascii="Times New Roman" w:hAnsi="Times New Roman" w:cs="Times New Roman"/>
          <w:b/>
          <w:sz w:val="24"/>
          <w:szCs w:val="24"/>
        </w:rPr>
        <w:tab/>
      </w:r>
      <w:r w:rsidRPr="00F144FB">
        <w:rPr>
          <w:rFonts w:ascii="Times New Roman" w:hAnsi="Times New Roman" w:cs="Times New Roman"/>
          <w:sz w:val="24"/>
          <w:szCs w:val="24"/>
        </w:rPr>
        <w:tab/>
      </w:r>
      <w:r w:rsidR="00D23308" w:rsidRPr="00D233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Exploring the Current Issues and Challenges in the Path of Critical Care Nursing and Emergency Medicine</w:t>
      </w:r>
    </w:p>
    <w:p w:rsidR="00D23308" w:rsidRDefault="00D23308" w:rsidP="00D233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B60663" w:rsidRPr="00F144FB" w:rsidRDefault="00B60663" w:rsidP="00D233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36522"/>
          <w:sz w:val="28"/>
          <w:szCs w:val="24"/>
        </w:rPr>
      </w:pPr>
      <w:r w:rsidRPr="00F144FB">
        <w:rPr>
          <w:rFonts w:ascii="Times New Roman" w:hAnsi="Times New Roman" w:cs="Times New Roman"/>
          <w:b/>
          <w:bCs/>
          <w:color w:val="F36522"/>
          <w:sz w:val="28"/>
          <w:szCs w:val="24"/>
        </w:rPr>
        <w:t>Editorial Board Members of Supporting Journals:</w:t>
      </w:r>
    </w:p>
    <w:p w:rsidR="00F144FB" w:rsidRPr="00F144FB" w:rsidRDefault="00F144FB" w:rsidP="00F144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:rsidR="00F144FB" w:rsidRPr="00F144FB" w:rsidRDefault="00F144FB" w:rsidP="00F144F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p w:rsidR="00237E33" w:rsidRDefault="00237E33" w:rsidP="00542218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 w:rsidRPr="00237E33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George </w:t>
      </w:r>
      <w:proofErr w:type="spellStart"/>
      <w:r w:rsidRPr="00237E33">
        <w:rPr>
          <w:rFonts w:ascii="Times New Roman" w:eastAsiaTheme="minorHAnsi" w:hAnsi="Times New Roman" w:cs="Times New Roman"/>
          <w:i/>
          <w:iCs/>
          <w:sz w:val="24"/>
          <w:szCs w:val="24"/>
        </w:rPr>
        <w:t>Issa</w:t>
      </w:r>
      <w:proofErr w:type="spellEnd"/>
      <w:r w:rsidRPr="00237E33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37E33">
        <w:rPr>
          <w:rFonts w:ascii="Times New Roman" w:eastAsiaTheme="minorHAnsi" w:hAnsi="Times New Roman" w:cs="Times New Roman"/>
          <w:i/>
          <w:iCs/>
          <w:sz w:val="24"/>
          <w:szCs w:val="24"/>
        </w:rPr>
        <w:t>Jallo</w:t>
      </w:r>
      <w:bookmarkStart w:id="0" w:name="_GoBack"/>
      <w:bookmarkEnd w:id="0"/>
      <w:proofErr w:type="spellEnd"/>
    </w:p>
    <w:p w:rsidR="00542218" w:rsidRDefault="00237E33" w:rsidP="00542218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hyperlink r:id="rId7" w:tooltip="Johns_Hopkins_University" w:history="1">
        <w:r>
          <w:rPr>
            <w:rStyle w:val="Hyperlink"/>
            <w:rFonts w:ascii="Arial" w:hAnsi="Arial" w:cs="Arial"/>
            <w:color w:val="004080"/>
            <w:sz w:val="20"/>
            <w:szCs w:val="20"/>
            <w:shd w:val="clear" w:color="auto" w:fill="FFFFFF"/>
          </w:rPr>
          <w:t>Johns Hopkins University</w:t>
        </w:r>
        <w:r>
          <w:rPr>
            <w:rFonts w:ascii="Arial" w:hAnsi="Arial" w:cs="Arial"/>
            <w:color w:val="004080"/>
            <w:sz w:val="20"/>
            <w:szCs w:val="20"/>
            <w:shd w:val="clear" w:color="auto" w:fill="FFFFFF"/>
          </w:rPr>
          <w:br/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USA</w:t>
      </w:r>
    </w:p>
    <w:p w:rsidR="00237E33" w:rsidRDefault="00237E33" w:rsidP="00542218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</w:p>
    <w:p w:rsidR="00237E33" w:rsidRDefault="00237E33" w:rsidP="00542218">
      <w:pPr>
        <w:autoSpaceDE w:val="0"/>
        <w:autoSpaceDN w:val="0"/>
        <w:adjustRightInd w:val="0"/>
        <w:spacing w:after="0" w:line="241" w:lineRule="atLeast"/>
      </w:pPr>
      <w:hyperlink r:id="rId8" w:tooltip="Benjamin S Carson" w:history="1"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 xml:space="preserve">Benjamin S. </w:t>
        </w:r>
        <w:proofErr w:type="spellStart"/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>Carson</w:t>
        </w:r>
      </w:hyperlink>
      <w:proofErr w:type="spellEnd"/>
    </w:p>
    <w:p w:rsidR="00542218" w:rsidRDefault="00237E33" w:rsidP="00542218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Johns Hopkins School of Medicine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USA</w:t>
      </w:r>
    </w:p>
    <w:p w:rsidR="00237E33" w:rsidRDefault="00237E33" w:rsidP="00542218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</w:p>
    <w:p w:rsidR="00237E33" w:rsidRDefault="00237E33" w:rsidP="00542218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 w:rsidRPr="00237E33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Ole </w:t>
      </w:r>
      <w:proofErr w:type="spellStart"/>
      <w:r w:rsidRPr="00237E33">
        <w:rPr>
          <w:rFonts w:ascii="Times New Roman" w:eastAsiaTheme="minorHAnsi" w:hAnsi="Times New Roman" w:cs="Times New Roman"/>
          <w:i/>
          <w:iCs/>
          <w:sz w:val="24"/>
          <w:szCs w:val="24"/>
        </w:rPr>
        <w:t>Isacson</w:t>
      </w:r>
      <w:proofErr w:type="spellEnd"/>
      <w:r w:rsidRPr="00237E33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</w:p>
    <w:p w:rsidR="00542218" w:rsidRDefault="00237E33" w:rsidP="00542218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Harvard Medicine School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USA</w:t>
      </w:r>
    </w:p>
    <w:p w:rsidR="00237E33" w:rsidRDefault="00237E33" w:rsidP="00542218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</w:p>
    <w:p w:rsidR="00237E33" w:rsidRDefault="00237E33" w:rsidP="00542218">
      <w:pPr>
        <w:autoSpaceDE w:val="0"/>
        <w:autoSpaceDN w:val="0"/>
        <w:adjustRightInd w:val="0"/>
        <w:spacing w:after="0" w:line="241" w:lineRule="atLeast"/>
      </w:pPr>
      <w:hyperlink r:id="rId9" w:tooltip="George Fink" w:history="1"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>George Fink</w:t>
        </w:r>
        <w:r>
          <w:rPr>
            <w:rStyle w:val="apple-converted-space"/>
            <w:rFonts w:ascii="Arial" w:hAnsi="Arial" w:cs="Arial"/>
            <w:color w:val="004080"/>
            <w:sz w:val="20"/>
            <w:szCs w:val="20"/>
            <w:shd w:val="clear" w:color="auto" w:fill="FFFFFF"/>
          </w:rPr>
          <w:t> </w:t>
        </w:r>
      </w:hyperlink>
    </w:p>
    <w:p w:rsidR="00542218" w:rsidRDefault="00237E33" w:rsidP="00542218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hyperlink r:id="rId10" w:tooltip="University_of_Melbourne" w:history="1">
        <w:r>
          <w:rPr>
            <w:rStyle w:val="Hyperlink"/>
            <w:rFonts w:ascii="Arial" w:hAnsi="Arial" w:cs="Arial"/>
            <w:color w:val="004080"/>
            <w:sz w:val="20"/>
            <w:szCs w:val="20"/>
            <w:shd w:val="clear" w:color="auto" w:fill="FFFFFF"/>
          </w:rPr>
          <w:t>University of Melbourne</w:t>
        </w:r>
        <w:r>
          <w:rPr>
            <w:rStyle w:val="apple-converted-space"/>
            <w:rFonts w:ascii="Arial" w:hAnsi="Arial" w:cs="Arial"/>
            <w:color w:val="004080"/>
            <w:sz w:val="20"/>
            <w:szCs w:val="20"/>
            <w:shd w:val="clear" w:color="auto" w:fill="FFFFFF"/>
          </w:rPr>
          <w:t> </w:t>
        </w:r>
      </w:hyperlink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Australia</w:t>
      </w:r>
    </w:p>
    <w:p w:rsidR="00237E33" w:rsidRDefault="00237E33" w:rsidP="00542218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</w:p>
    <w:p w:rsidR="00237E33" w:rsidRDefault="00237E33" w:rsidP="00542218">
      <w:pPr>
        <w:autoSpaceDE w:val="0"/>
        <w:autoSpaceDN w:val="0"/>
        <w:adjustRightInd w:val="0"/>
        <w:spacing w:after="0" w:line="240" w:lineRule="auto"/>
      </w:pPr>
      <w:hyperlink r:id="rId11" w:tooltip="Sam Eljamel" w:history="1"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 xml:space="preserve">Sam </w:t>
        </w:r>
        <w:proofErr w:type="spellStart"/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>Eljamel</w:t>
        </w:r>
      </w:hyperlink>
      <w:proofErr w:type="spellEnd"/>
    </w:p>
    <w:p w:rsidR="00542218" w:rsidRDefault="00237E33" w:rsidP="005422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Liverpool University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UK</w:t>
      </w:r>
    </w:p>
    <w:p w:rsidR="00237E33" w:rsidRPr="00F144FB" w:rsidRDefault="00237E33" w:rsidP="005422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p w:rsidR="00237E33" w:rsidRDefault="00237E33" w:rsidP="00542218">
      <w:pPr>
        <w:autoSpaceDE w:val="0"/>
        <w:autoSpaceDN w:val="0"/>
        <w:adjustRightInd w:val="0"/>
        <w:spacing w:after="0" w:line="241" w:lineRule="atLeast"/>
      </w:pPr>
      <w:hyperlink r:id="rId12" w:tooltip="Vadim Bolshakov" w:history="1">
        <w:proofErr w:type="spellStart"/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>Vadim</w:t>
        </w:r>
        <w:proofErr w:type="spellEnd"/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 xml:space="preserve"> </w:t>
        </w:r>
        <w:proofErr w:type="spellStart"/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>Bolshakov</w:t>
        </w:r>
      </w:hyperlink>
      <w:proofErr w:type="spellEnd"/>
    </w:p>
    <w:p w:rsidR="00542218" w:rsidRDefault="00237E33" w:rsidP="00542218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hyperlink r:id="rId13" w:tooltip="Harvard_Medical_School" w:history="1">
        <w:r>
          <w:rPr>
            <w:rStyle w:val="Hyperlink"/>
            <w:rFonts w:ascii="Arial" w:hAnsi="Arial" w:cs="Arial"/>
            <w:color w:val="004080"/>
            <w:sz w:val="20"/>
            <w:szCs w:val="20"/>
            <w:shd w:val="clear" w:color="auto" w:fill="FFFFFF"/>
          </w:rPr>
          <w:t>Harvard Medical School</w:t>
        </w:r>
      </w:hyperlink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USA</w:t>
      </w:r>
    </w:p>
    <w:p w:rsidR="00237E33" w:rsidRDefault="00237E33" w:rsidP="00542218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</w:p>
    <w:p w:rsidR="00237E33" w:rsidRDefault="00237E33" w:rsidP="00542218">
      <w:pPr>
        <w:autoSpaceDE w:val="0"/>
        <w:autoSpaceDN w:val="0"/>
        <w:adjustRightInd w:val="0"/>
        <w:spacing w:after="0" w:line="241" w:lineRule="atLeast"/>
      </w:pPr>
      <w:hyperlink r:id="rId14" w:tooltip="Joy S Kaufman" w:history="1"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 xml:space="preserve">Joy S. </w:t>
        </w:r>
        <w:proofErr w:type="spellStart"/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>Kaufman</w:t>
        </w:r>
      </w:hyperlink>
      <w:proofErr w:type="spellEnd"/>
    </w:p>
    <w:p w:rsidR="00542218" w:rsidRDefault="00237E33" w:rsidP="00542218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Yale University School of Medicine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USA</w:t>
      </w:r>
    </w:p>
    <w:p w:rsidR="00237E33" w:rsidRDefault="00237E33" w:rsidP="00542218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</w:p>
    <w:p w:rsidR="00237E33" w:rsidRDefault="00237E33" w:rsidP="00F144FB">
      <w:pPr>
        <w:autoSpaceDE w:val="0"/>
        <w:autoSpaceDN w:val="0"/>
        <w:adjustRightInd w:val="0"/>
        <w:spacing w:after="0" w:line="241" w:lineRule="atLeast"/>
      </w:pPr>
      <w:hyperlink r:id="rId15" w:history="1"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 xml:space="preserve">Guo-Gang </w:t>
        </w:r>
        <w:proofErr w:type="spellStart"/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>Xing</w:t>
        </w:r>
      </w:hyperlink>
      <w:proofErr w:type="spellEnd"/>
    </w:p>
    <w:p w:rsidR="00237E33" w:rsidRPr="00237E33" w:rsidRDefault="00237E33" w:rsidP="00237E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n-IN" w:eastAsia="en-IN"/>
        </w:rPr>
      </w:pPr>
      <w:r w:rsidRPr="00237E33">
        <w:rPr>
          <w:rFonts w:ascii="Arial" w:eastAsia="Times New Roman" w:hAnsi="Arial" w:cs="Arial"/>
          <w:color w:val="000000"/>
          <w:sz w:val="20"/>
          <w:szCs w:val="20"/>
          <w:lang w:val="en-IN" w:eastAsia="en-IN"/>
        </w:rPr>
        <w:t>Peking University</w:t>
      </w:r>
    </w:p>
    <w:p w:rsidR="00237E33" w:rsidRPr="00237E33" w:rsidRDefault="00237E33" w:rsidP="00237E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n-IN" w:eastAsia="en-IN"/>
        </w:rPr>
      </w:pPr>
      <w:r w:rsidRPr="00237E33">
        <w:rPr>
          <w:rFonts w:ascii="Arial" w:eastAsia="Times New Roman" w:hAnsi="Arial" w:cs="Arial"/>
          <w:color w:val="000000"/>
          <w:sz w:val="20"/>
          <w:szCs w:val="20"/>
          <w:lang w:val="en-IN" w:eastAsia="en-IN"/>
        </w:rPr>
        <w:t>China</w:t>
      </w:r>
    </w:p>
    <w:p w:rsidR="00542218" w:rsidRDefault="00542218" w:rsidP="00F144FB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</w:p>
    <w:p w:rsidR="00542218" w:rsidRDefault="00542218" w:rsidP="00F144FB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</w:p>
    <w:p w:rsidR="003613B8" w:rsidRDefault="003613B8" w:rsidP="00542218">
      <w:pPr>
        <w:autoSpaceDE w:val="0"/>
        <w:autoSpaceDN w:val="0"/>
        <w:adjustRightInd w:val="0"/>
        <w:spacing w:after="0" w:line="241" w:lineRule="atLeast"/>
      </w:pPr>
      <w:hyperlink r:id="rId16" w:tooltip="Antonios G Angoules" w:history="1">
        <w:proofErr w:type="spellStart"/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>Antonios</w:t>
        </w:r>
        <w:proofErr w:type="spellEnd"/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 xml:space="preserve"> G. </w:t>
        </w:r>
        <w:proofErr w:type="spellStart"/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>Angoules</w:t>
        </w:r>
      </w:hyperlink>
      <w:proofErr w:type="spellEnd"/>
    </w:p>
    <w:p w:rsidR="00542218" w:rsidRDefault="003613B8" w:rsidP="00542218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Technological Education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Institute of Athens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Greece </w:t>
      </w:r>
    </w:p>
    <w:p w:rsidR="003613B8" w:rsidRDefault="003613B8" w:rsidP="00542218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</w:p>
    <w:p w:rsidR="003613B8" w:rsidRDefault="003613B8" w:rsidP="00542218">
      <w:pPr>
        <w:autoSpaceDE w:val="0"/>
        <w:autoSpaceDN w:val="0"/>
        <w:adjustRightInd w:val="0"/>
        <w:spacing w:after="0" w:line="241" w:lineRule="atLeast"/>
      </w:pPr>
      <w:hyperlink r:id="rId17" w:tooltip="Jalal_K_Ghali" w:history="1"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 xml:space="preserve">Jalal K. </w:t>
        </w:r>
        <w:proofErr w:type="spellStart"/>
        <w:r>
          <w:rPr>
            <w:rStyle w:val="Strong"/>
            <w:rFonts w:ascii="Arial" w:hAnsi="Arial" w:cs="Arial"/>
            <w:color w:val="185FA1"/>
            <w:sz w:val="20"/>
            <w:szCs w:val="20"/>
            <w:shd w:val="clear" w:color="auto" w:fill="FFFFFF"/>
          </w:rPr>
          <w:t>Ghali</w:t>
        </w:r>
      </w:hyperlink>
      <w:proofErr w:type="spellEnd"/>
    </w:p>
    <w:p w:rsidR="00542218" w:rsidRDefault="003613B8" w:rsidP="003613B8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 w:rsidRPr="003613B8">
        <w:rPr>
          <w:rFonts w:ascii="Times New Roman" w:eastAsiaTheme="minorHAnsi" w:hAnsi="Times New Roman" w:cs="Times New Roman"/>
          <w:i/>
          <w:iCs/>
          <w:sz w:val="24"/>
          <w:szCs w:val="24"/>
        </w:rPr>
        <w:t>Mercer University School of Medicine</w:t>
      </w:r>
      <w:r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, </w:t>
      </w:r>
      <w:r w:rsidRPr="003613B8">
        <w:rPr>
          <w:rFonts w:ascii="Times New Roman" w:eastAsiaTheme="minorHAnsi" w:hAnsi="Times New Roman" w:cs="Times New Roman"/>
          <w:i/>
          <w:iCs/>
          <w:sz w:val="24"/>
          <w:szCs w:val="24"/>
        </w:rPr>
        <w:t>US</w:t>
      </w:r>
      <w:r>
        <w:rPr>
          <w:rFonts w:ascii="Times New Roman" w:eastAsiaTheme="minorHAnsi" w:hAnsi="Times New Roman" w:cs="Times New Roman"/>
          <w:i/>
          <w:iCs/>
          <w:sz w:val="24"/>
          <w:szCs w:val="24"/>
        </w:rPr>
        <w:t>A</w:t>
      </w:r>
    </w:p>
    <w:p w:rsidR="003613B8" w:rsidRDefault="003613B8" w:rsidP="002967CF">
      <w:pPr>
        <w:autoSpaceDE w:val="0"/>
        <w:autoSpaceDN w:val="0"/>
        <w:adjustRightInd w:val="0"/>
        <w:spacing w:after="0" w:line="241" w:lineRule="atLeast"/>
        <w:rPr>
          <w:rStyle w:val="Strong"/>
          <w:rFonts w:ascii="Arial" w:hAnsi="Arial" w:cs="Arial"/>
          <w:color w:val="185FA1"/>
          <w:sz w:val="20"/>
          <w:szCs w:val="20"/>
          <w:shd w:val="clear" w:color="auto" w:fill="FFFFFF"/>
        </w:rPr>
      </w:pPr>
      <w:hyperlink r:id="rId18" w:tooltip="Jochen Hinkelbein" w:history="1">
        <w:r>
          <w:rPr>
            <w:rStyle w:val="Hyperlink"/>
            <w:rFonts w:ascii="Arial" w:hAnsi="Arial" w:cs="Arial"/>
            <w:b/>
            <w:bCs/>
            <w:color w:val="A8420B"/>
            <w:sz w:val="20"/>
            <w:szCs w:val="20"/>
          </w:rPr>
          <w:t xml:space="preserve">Jochen </w:t>
        </w:r>
        <w:proofErr w:type="spellStart"/>
        <w:r>
          <w:rPr>
            <w:rStyle w:val="Hyperlink"/>
            <w:rFonts w:ascii="Arial" w:hAnsi="Arial" w:cs="Arial"/>
            <w:b/>
            <w:bCs/>
            <w:color w:val="A8420B"/>
            <w:sz w:val="20"/>
            <w:szCs w:val="20"/>
          </w:rPr>
          <w:t>Hinkelbein</w:t>
        </w:r>
      </w:hyperlink>
      <w:proofErr w:type="spellEnd"/>
    </w:p>
    <w:p w:rsidR="003613B8" w:rsidRDefault="003613B8" w:rsidP="002967C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hyperlink r:id="rId19" w:history="1">
        <w:r>
          <w:rPr>
            <w:rStyle w:val="Hyperlink"/>
            <w:rFonts w:ascii="Arial" w:hAnsi="Arial" w:cs="Arial"/>
            <w:color w:val="004080"/>
            <w:sz w:val="20"/>
            <w:szCs w:val="20"/>
            <w:shd w:val="clear" w:color="auto" w:fill="FFFFFF"/>
          </w:rPr>
          <w:t>University Hospital of Cologne</w:t>
        </w:r>
      </w:hyperlink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Germany</w:t>
      </w:r>
    </w:p>
    <w:p w:rsidR="002967CF" w:rsidRDefault="002967CF" w:rsidP="002967CF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 w:rsidRPr="002967CF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</w:p>
    <w:p w:rsidR="003613B8" w:rsidRDefault="003613B8" w:rsidP="00F144FB">
      <w:pPr>
        <w:autoSpaceDE w:val="0"/>
        <w:autoSpaceDN w:val="0"/>
        <w:adjustRightInd w:val="0"/>
        <w:spacing w:after="100" w:line="241" w:lineRule="atLeast"/>
        <w:rPr>
          <w:rStyle w:val="Strong"/>
          <w:rFonts w:ascii="Arial" w:hAnsi="Arial" w:cs="Arial"/>
          <w:color w:val="185FA1"/>
          <w:sz w:val="20"/>
          <w:szCs w:val="20"/>
          <w:shd w:val="clear" w:color="auto" w:fill="FFFFFF"/>
        </w:rPr>
      </w:pPr>
      <w:hyperlink r:id="rId20" w:tooltip="Eiichi Suehiro" w:history="1">
        <w:r>
          <w:rPr>
            <w:rStyle w:val="Hyperlink"/>
            <w:rFonts w:ascii="Arial" w:hAnsi="Arial" w:cs="Arial"/>
            <w:b/>
            <w:bCs/>
            <w:color w:val="004080"/>
            <w:sz w:val="20"/>
            <w:szCs w:val="20"/>
            <w:u w:val="none"/>
          </w:rPr>
          <w:t xml:space="preserve">Eiichi </w:t>
        </w:r>
        <w:proofErr w:type="spellStart"/>
        <w:r>
          <w:rPr>
            <w:rStyle w:val="Hyperlink"/>
            <w:rFonts w:ascii="Arial" w:hAnsi="Arial" w:cs="Arial"/>
            <w:b/>
            <w:bCs/>
            <w:color w:val="004080"/>
            <w:sz w:val="20"/>
            <w:szCs w:val="20"/>
            <w:u w:val="none"/>
          </w:rPr>
          <w:t>Suehiro</w:t>
        </w:r>
      </w:hyperlink>
      <w:proofErr w:type="spellEnd"/>
    </w:p>
    <w:p w:rsidR="003613B8" w:rsidRDefault="003613B8" w:rsidP="00F144FB">
      <w:pPr>
        <w:autoSpaceDE w:val="0"/>
        <w:autoSpaceDN w:val="0"/>
        <w:adjustRightInd w:val="0"/>
        <w:spacing w:after="10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hyperlink r:id="rId21" w:history="1">
        <w:r>
          <w:rPr>
            <w:rStyle w:val="Hyperlink"/>
            <w:rFonts w:ascii="Arial" w:hAnsi="Arial" w:cs="Arial"/>
            <w:color w:val="004080"/>
            <w:sz w:val="20"/>
            <w:szCs w:val="20"/>
            <w:shd w:val="clear" w:color="auto" w:fill="FFFFFF"/>
          </w:rPr>
          <w:t>Yamaguchi University</w:t>
        </w:r>
      </w:hyperlink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School of Medicine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Japan</w:t>
      </w:r>
    </w:p>
    <w:p w:rsidR="003613B8" w:rsidRDefault="003613B8" w:rsidP="00F144FB">
      <w:pPr>
        <w:autoSpaceDE w:val="0"/>
        <w:autoSpaceDN w:val="0"/>
        <w:adjustRightInd w:val="0"/>
        <w:spacing w:after="10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3613B8" w:rsidRDefault="003613B8" w:rsidP="002967CF">
      <w:pPr>
        <w:autoSpaceDE w:val="0"/>
        <w:autoSpaceDN w:val="0"/>
        <w:adjustRightInd w:val="0"/>
        <w:spacing w:after="0" w:line="241" w:lineRule="atLeast"/>
        <w:rPr>
          <w:rStyle w:val="Strong"/>
          <w:rFonts w:ascii="Arial" w:hAnsi="Arial" w:cs="Arial"/>
          <w:color w:val="185FA1"/>
          <w:sz w:val="20"/>
          <w:szCs w:val="20"/>
          <w:shd w:val="clear" w:color="auto" w:fill="FFFFFF"/>
        </w:rPr>
      </w:pPr>
      <w:hyperlink r:id="rId22" w:tooltip="Michael Blaivas" w:history="1">
        <w:r>
          <w:rPr>
            <w:rStyle w:val="Hyperlink"/>
            <w:rFonts w:ascii="Arial" w:hAnsi="Arial" w:cs="Arial"/>
            <w:b/>
            <w:bCs/>
            <w:color w:val="A8420B"/>
            <w:sz w:val="20"/>
            <w:szCs w:val="20"/>
          </w:rPr>
          <w:t xml:space="preserve">Michael </w:t>
        </w:r>
        <w:proofErr w:type="spellStart"/>
        <w:r>
          <w:rPr>
            <w:rStyle w:val="Hyperlink"/>
            <w:rFonts w:ascii="Arial" w:hAnsi="Arial" w:cs="Arial"/>
            <w:b/>
            <w:bCs/>
            <w:color w:val="A8420B"/>
            <w:sz w:val="20"/>
            <w:szCs w:val="20"/>
          </w:rPr>
          <w:t>Blaivas</w:t>
        </w:r>
      </w:hyperlink>
      <w:proofErr w:type="spellEnd"/>
    </w:p>
    <w:p w:rsidR="002967CF" w:rsidRDefault="003613B8" w:rsidP="002967CF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hyperlink r:id="rId23" w:tooltip="University_of_Michigan" w:history="1">
        <w:r>
          <w:rPr>
            <w:rStyle w:val="Hyperlink"/>
            <w:rFonts w:ascii="Arial" w:hAnsi="Arial" w:cs="Arial"/>
            <w:color w:val="A8420B"/>
            <w:sz w:val="20"/>
            <w:szCs w:val="20"/>
            <w:shd w:val="clear" w:color="auto" w:fill="FFFFFF"/>
          </w:rPr>
          <w:t>University of Michigan</w:t>
        </w:r>
      </w:hyperlink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USA</w:t>
      </w:r>
    </w:p>
    <w:p w:rsidR="002967CF" w:rsidRDefault="002967CF" w:rsidP="002967CF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</w:p>
    <w:p w:rsidR="003613B8" w:rsidRDefault="003613B8" w:rsidP="002967CF">
      <w:pPr>
        <w:autoSpaceDE w:val="0"/>
        <w:autoSpaceDN w:val="0"/>
        <w:adjustRightInd w:val="0"/>
        <w:spacing w:after="0" w:line="241" w:lineRule="atLeast"/>
        <w:rPr>
          <w:rStyle w:val="Strong"/>
          <w:rFonts w:ascii="Arial" w:hAnsi="Arial" w:cs="Arial"/>
          <w:color w:val="185FA1"/>
          <w:sz w:val="20"/>
          <w:szCs w:val="20"/>
          <w:shd w:val="clear" w:color="auto" w:fill="FFFFFF"/>
        </w:rPr>
      </w:pPr>
      <w:hyperlink r:id="rId24" w:tooltip="Ankit I Mehta" w:history="1">
        <w:proofErr w:type="spellStart"/>
        <w:r>
          <w:rPr>
            <w:rStyle w:val="Hyperlink"/>
            <w:rFonts w:ascii="Arial" w:hAnsi="Arial" w:cs="Arial"/>
            <w:b/>
            <w:bCs/>
            <w:color w:val="004080"/>
            <w:sz w:val="20"/>
            <w:szCs w:val="20"/>
            <w:u w:val="none"/>
          </w:rPr>
          <w:t>Ankit</w:t>
        </w:r>
        <w:proofErr w:type="spellEnd"/>
        <w:r>
          <w:rPr>
            <w:rStyle w:val="Hyperlink"/>
            <w:rFonts w:ascii="Arial" w:hAnsi="Arial" w:cs="Arial"/>
            <w:b/>
            <w:bCs/>
            <w:color w:val="004080"/>
            <w:sz w:val="20"/>
            <w:szCs w:val="20"/>
            <w:u w:val="none"/>
          </w:rPr>
          <w:t xml:space="preserve"> I. </w:t>
        </w:r>
        <w:proofErr w:type="spellStart"/>
        <w:r>
          <w:rPr>
            <w:rStyle w:val="Hyperlink"/>
            <w:rFonts w:ascii="Arial" w:hAnsi="Arial" w:cs="Arial"/>
            <w:b/>
            <w:bCs/>
            <w:color w:val="004080"/>
            <w:sz w:val="20"/>
            <w:szCs w:val="20"/>
            <w:u w:val="none"/>
          </w:rPr>
          <w:t>Mehta</w:t>
        </w:r>
      </w:hyperlink>
      <w:proofErr w:type="spellEnd"/>
    </w:p>
    <w:p w:rsidR="002967CF" w:rsidRDefault="003613B8" w:rsidP="002967C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hyperlink r:id="rId25" w:history="1">
        <w:r>
          <w:rPr>
            <w:rStyle w:val="Hyperlink"/>
            <w:rFonts w:ascii="Arial" w:hAnsi="Arial" w:cs="Arial"/>
            <w:color w:val="004080"/>
            <w:sz w:val="20"/>
            <w:szCs w:val="20"/>
            <w:shd w:val="clear" w:color="auto" w:fill="FFFFFF"/>
          </w:rPr>
          <w:t>Duke University</w:t>
        </w:r>
      </w:hyperlink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USA</w:t>
      </w:r>
    </w:p>
    <w:p w:rsidR="003613B8" w:rsidRDefault="003613B8" w:rsidP="002967CF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</w:p>
    <w:p w:rsidR="003613B8" w:rsidRDefault="003613B8" w:rsidP="002967CF">
      <w:pPr>
        <w:autoSpaceDE w:val="0"/>
        <w:autoSpaceDN w:val="0"/>
        <w:adjustRightInd w:val="0"/>
        <w:spacing w:after="0" w:line="241" w:lineRule="atLeast"/>
      </w:pPr>
      <w:hyperlink r:id="rId26" w:tooltip="Marianne_Gausche_Hill" w:history="1">
        <w:r>
          <w:rPr>
            <w:rStyle w:val="Hyperlink"/>
            <w:rFonts w:ascii="Arial" w:hAnsi="Arial" w:cs="Arial"/>
            <w:color w:val="A8420B"/>
            <w:sz w:val="20"/>
            <w:szCs w:val="20"/>
            <w:shd w:val="clear" w:color="auto" w:fill="FFFFFF"/>
          </w:rPr>
          <w:t xml:space="preserve">Marianne </w:t>
        </w:r>
        <w:proofErr w:type="spellStart"/>
        <w:r>
          <w:rPr>
            <w:rStyle w:val="Hyperlink"/>
            <w:rFonts w:ascii="Arial" w:hAnsi="Arial" w:cs="Arial"/>
            <w:color w:val="A8420B"/>
            <w:sz w:val="20"/>
            <w:szCs w:val="20"/>
            <w:shd w:val="clear" w:color="auto" w:fill="FFFFFF"/>
          </w:rPr>
          <w:t>Gausche-Hill</w:t>
        </w:r>
      </w:hyperlink>
      <w:proofErr w:type="spellEnd"/>
    </w:p>
    <w:p w:rsidR="003613B8" w:rsidRPr="003613B8" w:rsidRDefault="003613B8" w:rsidP="003613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n-IN" w:eastAsia="en-IN"/>
        </w:rPr>
      </w:pPr>
      <w:r w:rsidRPr="003613B8">
        <w:rPr>
          <w:rFonts w:ascii="Arial" w:eastAsia="Times New Roman" w:hAnsi="Arial" w:cs="Arial"/>
          <w:color w:val="000000"/>
          <w:sz w:val="20"/>
          <w:szCs w:val="20"/>
          <w:lang w:val="en-IN" w:eastAsia="en-IN"/>
        </w:rPr>
        <w:t>David Geffen School of Medicine at UCLA</w:t>
      </w:r>
      <w:r>
        <w:rPr>
          <w:rFonts w:ascii="Arial" w:eastAsia="Times New Roman" w:hAnsi="Arial" w:cs="Arial"/>
          <w:color w:val="000000"/>
          <w:sz w:val="20"/>
          <w:szCs w:val="20"/>
          <w:lang w:val="en-IN" w:eastAsia="en-IN"/>
        </w:rPr>
        <w:t xml:space="preserve">, </w:t>
      </w:r>
      <w:r w:rsidRPr="003613B8">
        <w:rPr>
          <w:rFonts w:ascii="Arial" w:eastAsia="Times New Roman" w:hAnsi="Arial" w:cs="Arial"/>
          <w:color w:val="000000"/>
          <w:sz w:val="20"/>
          <w:szCs w:val="20"/>
          <w:lang w:val="en-IN" w:eastAsia="en-IN"/>
        </w:rPr>
        <w:t>US</w:t>
      </w:r>
      <w:r>
        <w:rPr>
          <w:rFonts w:ascii="Arial" w:eastAsia="Times New Roman" w:hAnsi="Arial" w:cs="Arial"/>
          <w:color w:val="000000"/>
          <w:sz w:val="20"/>
          <w:szCs w:val="20"/>
          <w:lang w:val="en-IN" w:eastAsia="en-IN"/>
        </w:rPr>
        <w:t>A</w:t>
      </w:r>
    </w:p>
    <w:p w:rsidR="002967CF" w:rsidRDefault="002967CF" w:rsidP="002967CF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</w:p>
    <w:p w:rsidR="003613B8" w:rsidRDefault="003613B8" w:rsidP="002967CF">
      <w:pPr>
        <w:autoSpaceDE w:val="0"/>
        <w:autoSpaceDN w:val="0"/>
        <w:adjustRightInd w:val="0"/>
        <w:spacing w:after="0" w:line="241" w:lineRule="atLeast"/>
        <w:rPr>
          <w:rStyle w:val="Strong"/>
          <w:rFonts w:ascii="Arial" w:hAnsi="Arial" w:cs="Arial"/>
          <w:color w:val="185FA1"/>
          <w:sz w:val="20"/>
          <w:szCs w:val="20"/>
          <w:shd w:val="clear" w:color="auto" w:fill="FFFFFF"/>
        </w:rPr>
      </w:pPr>
      <w:hyperlink r:id="rId27" w:tooltip="Thomas J Abramo" w:history="1">
        <w:r>
          <w:rPr>
            <w:rStyle w:val="Hyperlink"/>
            <w:rFonts w:ascii="Arial" w:hAnsi="Arial" w:cs="Arial"/>
            <w:b/>
            <w:bCs/>
            <w:color w:val="A8420B"/>
            <w:sz w:val="20"/>
            <w:szCs w:val="20"/>
          </w:rPr>
          <w:t xml:space="preserve">Thomas J. </w:t>
        </w:r>
        <w:proofErr w:type="spellStart"/>
        <w:r>
          <w:rPr>
            <w:rStyle w:val="Hyperlink"/>
            <w:rFonts w:ascii="Arial" w:hAnsi="Arial" w:cs="Arial"/>
            <w:b/>
            <w:bCs/>
            <w:color w:val="A8420B"/>
            <w:sz w:val="20"/>
            <w:szCs w:val="20"/>
          </w:rPr>
          <w:t>Abramo</w:t>
        </w:r>
      </w:hyperlink>
      <w:proofErr w:type="spellEnd"/>
    </w:p>
    <w:p w:rsidR="002967CF" w:rsidRDefault="003613B8" w:rsidP="003613B8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Vanderbilt University School of Medicine, </w:t>
      </w:r>
      <w:r w:rsidRPr="003613B8">
        <w:rPr>
          <w:rFonts w:ascii="Times New Roman" w:eastAsiaTheme="minorHAnsi" w:hAnsi="Times New Roman" w:cs="Times New Roman"/>
          <w:i/>
          <w:iCs/>
          <w:sz w:val="24"/>
          <w:szCs w:val="24"/>
        </w:rPr>
        <w:t>USA</w:t>
      </w:r>
    </w:p>
    <w:p w:rsidR="003613B8" w:rsidRDefault="003613B8" w:rsidP="003613B8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</w:p>
    <w:p w:rsidR="003613B8" w:rsidRDefault="003613B8" w:rsidP="002967CF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 w:rsidRPr="003613B8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Edward P. </w:t>
      </w:r>
      <w:proofErr w:type="spellStart"/>
      <w:r w:rsidRPr="003613B8">
        <w:rPr>
          <w:rFonts w:ascii="Times New Roman" w:eastAsiaTheme="minorHAnsi" w:hAnsi="Times New Roman" w:cs="Times New Roman"/>
          <w:i/>
          <w:iCs/>
          <w:sz w:val="24"/>
          <w:szCs w:val="24"/>
        </w:rPr>
        <w:t>Monico</w:t>
      </w:r>
      <w:proofErr w:type="spellEnd"/>
    </w:p>
    <w:p w:rsidR="002967CF" w:rsidRDefault="003613B8" w:rsidP="002967C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Yale University School of Medicine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USA</w:t>
      </w:r>
    </w:p>
    <w:p w:rsidR="003613B8" w:rsidRDefault="003613B8" w:rsidP="002967C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3613B8" w:rsidRDefault="003613B8" w:rsidP="002967CF">
      <w:pPr>
        <w:autoSpaceDE w:val="0"/>
        <w:autoSpaceDN w:val="0"/>
        <w:adjustRightInd w:val="0"/>
        <w:spacing w:after="0" w:line="241" w:lineRule="atLeast"/>
        <w:rPr>
          <w:rStyle w:val="Strong"/>
          <w:rFonts w:ascii="Arial" w:hAnsi="Arial" w:cs="Arial"/>
          <w:color w:val="185FA1"/>
          <w:sz w:val="20"/>
          <w:szCs w:val="20"/>
          <w:shd w:val="clear" w:color="auto" w:fill="FFFFFF"/>
        </w:rPr>
      </w:pPr>
      <w:hyperlink r:id="rId28" w:tooltip="Larry DeLuca" w:history="1">
        <w:r>
          <w:rPr>
            <w:rStyle w:val="Hyperlink"/>
            <w:rFonts w:ascii="Arial" w:hAnsi="Arial" w:cs="Arial"/>
            <w:b/>
            <w:bCs/>
            <w:color w:val="004080"/>
            <w:sz w:val="20"/>
            <w:szCs w:val="20"/>
            <w:u w:val="none"/>
          </w:rPr>
          <w:t>Larry DeLuca</w:t>
        </w:r>
      </w:hyperlink>
    </w:p>
    <w:p w:rsidR="003613B8" w:rsidRDefault="003613B8" w:rsidP="002967C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Arizona Emergency Medicine Research Centre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USA</w:t>
      </w:r>
    </w:p>
    <w:p w:rsidR="003613B8" w:rsidRDefault="003613B8" w:rsidP="002967C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3613B8" w:rsidRDefault="003613B8" w:rsidP="002967CF">
      <w:pPr>
        <w:autoSpaceDE w:val="0"/>
        <w:autoSpaceDN w:val="0"/>
        <w:adjustRightInd w:val="0"/>
        <w:spacing w:after="0" w:line="241" w:lineRule="atLeast"/>
        <w:rPr>
          <w:rStyle w:val="Strong"/>
          <w:rFonts w:ascii="Arial" w:hAnsi="Arial" w:cs="Arial"/>
          <w:color w:val="185FA1"/>
          <w:sz w:val="20"/>
          <w:szCs w:val="20"/>
          <w:shd w:val="clear" w:color="auto" w:fill="FFFFFF"/>
        </w:rPr>
      </w:pPr>
      <w:hyperlink r:id="rId29" w:tooltip="Jingjun Lu" w:history="1">
        <w:proofErr w:type="spellStart"/>
        <w:r>
          <w:rPr>
            <w:rStyle w:val="Hyperlink"/>
            <w:rFonts w:ascii="Arial" w:hAnsi="Arial" w:cs="Arial"/>
            <w:b/>
            <w:bCs/>
            <w:color w:val="A8420B"/>
            <w:sz w:val="20"/>
            <w:szCs w:val="20"/>
          </w:rPr>
          <w:t>Jingjun</w:t>
        </w:r>
        <w:proofErr w:type="spellEnd"/>
        <w:r>
          <w:rPr>
            <w:rStyle w:val="Hyperlink"/>
            <w:rFonts w:ascii="Arial" w:hAnsi="Arial" w:cs="Arial"/>
            <w:b/>
            <w:bCs/>
            <w:color w:val="A8420B"/>
            <w:sz w:val="20"/>
            <w:szCs w:val="20"/>
          </w:rPr>
          <w:t xml:space="preserve"> Lu</w:t>
        </w:r>
      </w:hyperlink>
    </w:p>
    <w:p w:rsidR="003613B8" w:rsidRDefault="003613B8" w:rsidP="002967C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Renmin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Hospital of Wuhan University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China</w:t>
      </w:r>
    </w:p>
    <w:p w:rsidR="003613B8" w:rsidRDefault="003613B8" w:rsidP="002967C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3613B8" w:rsidRDefault="00F809DB" w:rsidP="002967CF">
      <w:pPr>
        <w:autoSpaceDE w:val="0"/>
        <w:autoSpaceDN w:val="0"/>
        <w:adjustRightInd w:val="0"/>
        <w:spacing w:after="0" w:line="241" w:lineRule="atLeast"/>
        <w:rPr>
          <w:rStyle w:val="Strong"/>
          <w:rFonts w:ascii="Arial" w:hAnsi="Arial" w:cs="Arial"/>
          <w:color w:val="185FA1"/>
          <w:sz w:val="20"/>
          <w:szCs w:val="20"/>
          <w:shd w:val="clear" w:color="auto" w:fill="FFFFFF"/>
        </w:rPr>
      </w:pPr>
      <w:hyperlink r:id="rId30" w:tooltip="Alexander Oberhuber" w:history="1">
        <w:r>
          <w:rPr>
            <w:rStyle w:val="Hyperlink"/>
            <w:rFonts w:ascii="Arial" w:hAnsi="Arial" w:cs="Arial"/>
            <w:b/>
            <w:bCs/>
            <w:color w:val="A8420B"/>
            <w:sz w:val="20"/>
            <w:szCs w:val="20"/>
          </w:rPr>
          <w:t xml:space="preserve">Alexander </w:t>
        </w:r>
        <w:proofErr w:type="spellStart"/>
        <w:r>
          <w:rPr>
            <w:rStyle w:val="Hyperlink"/>
            <w:rFonts w:ascii="Arial" w:hAnsi="Arial" w:cs="Arial"/>
            <w:b/>
            <w:bCs/>
            <w:color w:val="A8420B"/>
            <w:sz w:val="20"/>
            <w:szCs w:val="20"/>
          </w:rPr>
          <w:t>Oberhuber</w:t>
        </w:r>
        <w:proofErr w:type="spellEnd"/>
      </w:hyperlink>
    </w:p>
    <w:p w:rsidR="00F809DB" w:rsidRDefault="00F809DB" w:rsidP="002967CF">
      <w:pPr>
        <w:autoSpaceDE w:val="0"/>
        <w:autoSpaceDN w:val="0"/>
        <w:adjustRightInd w:val="0"/>
        <w:spacing w:after="0" w:line="241" w:lineRule="atLeast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University Hospital of Dusseldorf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Germany</w:t>
      </w:r>
    </w:p>
    <w:p w:rsidR="00F144FB" w:rsidRPr="00F144FB" w:rsidRDefault="00F144FB" w:rsidP="00F144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605AE" w:rsidRPr="00F144FB" w:rsidRDefault="001605AE" w:rsidP="001605AE">
      <w:pPr>
        <w:pStyle w:val="BasicParagraph"/>
        <w:jc w:val="both"/>
        <w:rPr>
          <w:iCs/>
          <w:color w:val="024DA1"/>
          <w:spacing w:val="-2"/>
          <w:w w:val="95"/>
          <w:sz w:val="28"/>
        </w:rPr>
      </w:pPr>
      <w:r w:rsidRPr="00F144FB">
        <w:rPr>
          <w:b/>
          <w:bCs/>
          <w:iCs/>
          <w:color w:val="024DA1"/>
          <w:spacing w:val="-2"/>
          <w:w w:val="95"/>
          <w:sz w:val="28"/>
        </w:rPr>
        <w:t>Important Dates</w:t>
      </w:r>
    </w:p>
    <w:p w:rsidR="001605AE" w:rsidRPr="00F144FB" w:rsidRDefault="001605AE" w:rsidP="001605AE">
      <w:pPr>
        <w:pStyle w:val="BasicParagraph"/>
        <w:rPr>
          <w:iCs/>
          <w:spacing w:val="-2"/>
          <w:w w:val="95"/>
        </w:rPr>
      </w:pPr>
      <w:r w:rsidRPr="00F144FB">
        <w:rPr>
          <w:iCs/>
          <w:spacing w:val="-2"/>
          <w:w w:val="95"/>
        </w:rPr>
        <w:t xml:space="preserve">Abstract submission opens: </w:t>
      </w:r>
      <w:r w:rsidR="0078636D">
        <w:t>November 1</w:t>
      </w:r>
      <w:r w:rsidR="003472B5" w:rsidRPr="00F144FB">
        <w:t>, 2016</w:t>
      </w:r>
      <w:r w:rsidRPr="00F144FB">
        <w:rPr>
          <w:iCs/>
          <w:spacing w:val="-2"/>
          <w:w w:val="95"/>
        </w:rPr>
        <w:br/>
        <w:t xml:space="preserve">Registration opens: </w:t>
      </w:r>
      <w:r w:rsidR="0078636D">
        <w:t>November 14, 2016</w:t>
      </w:r>
      <w:r w:rsidRPr="00F144FB">
        <w:rPr>
          <w:iCs/>
          <w:spacing w:val="-2"/>
          <w:w w:val="95"/>
        </w:rPr>
        <w:br/>
        <w:t xml:space="preserve">Early bird registration: </w:t>
      </w:r>
      <w:r w:rsidR="0078636D">
        <w:t>March 10</w:t>
      </w:r>
      <w:r w:rsidR="004952A3" w:rsidRPr="004952A3">
        <w:t>,</w:t>
      </w:r>
      <w:r w:rsidR="00CA348F">
        <w:t xml:space="preserve"> </w:t>
      </w:r>
      <w:r w:rsidR="0078636D">
        <w:t>2017</w:t>
      </w:r>
      <w:r w:rsidRPr="00F144FB">
        <w:rPr>
          <w:iCs/>
          <w:spacing w:val="-2"/>
          <w:w w:val="95"/>
        </w:rPr>
        <w:br/>
      </w:r>
      <w:proofErr w:type="gramStart"/>
      <w:r w:rsidRPr="00F144FB">
        <w:rPr>
          <w:iCs/>
          <w:spacing w:val="-2"/>
          <w:w w:val="95"/>
        </w:rPr>
        <w:t>On</w:t>
      </w:r>
      <w:proofErr w:type="gramEnd"/>
      <w:r w:rsidRPr="00F144FB">
        <w:rPr>
          <w:iCs/>
          <w:spacing w:val="-2"/>
          <w:w w:val="95"/>
        </w:rPr>
        <w:t xml:space="preserve"> spot registration: </w:t>
      </w:r>
      <w:r w:rsidR="0078636D">
        <w:t>September 28</w:t>
      </w:r>
      <w:r w:rsidR="004952A3" w:rsidRPr="004952A3">
        <w:t>, 2017</w:t>
      </w:r>
    </w:p>
    <w:p w:rsidR="001605AE" w:rsidRPr="00F144FB" w:rsidRDefault="001605AE" w:rsidP="001605AE">
      <w:pPr>
        <w:pStyle w:val="BasicParagraph"/>
        <w:rPr>
          <w:iCs/>
          <w:spacing w:val="-2"/>
          <w:w w:val="95"/>
        </w:rPr>
      </w:pPr>
    </w:p>
    <w:p w:rsidR="001605AE" w:rsidRPr="00F144FB" w:rsidRDefault="001605AE" w:rsidP="001605AE">
      <w:pPr>
        <w:pStyle w:val="BasicParagraph"/>
        <w:suppressAutoHyphens/>
        <w:jc w:val="both"/>
        <w:rPr>
          <w:iCs/>
          <w:color w:val="004071"/>
          <w:spacing w:val="-2"/>
          <w:w w:val="95"/>
          <w:sz w:val="28"/>
        </w:rPr>
      </w:pPr>
      <w:r w:rsidRPr="00F144FB">
        <w:rPr>
          <w:b/>
          <w:bCs/>
          <w:iCs/>
          <w:color w:val="024DA1"/>
          <w:spacing w:val="-2"/>
          <w:w w:val="95"/>
          <w:sz w:val="28"/>
        </w:rPr>
        <w:t>Exhibition and Sponsorship</w:t>
      </w:r>
    </w:p>
    <w:p w:rsidR="001605AE" w:rsidRPr="00F144FB" w:rsidRDefault="001605AE" w:rsidP="001605AE">
      <w:pPr>
        <w:pStyle w:val="BasicParagraph"/>
        <w:suppressAutoHyphens/>
        <w:jc w:val="both"/>
        <w:rPr>
          <w:iCs/>
          <w:spacing w:val="-2"/>
          <w:w w:val="95"/>
        </w:rPr>
      </w:pPr>
      <w:r w:rsidRPr="00F144FB">
        <w:rPr>
          <w:iCs/>
          <w:spacing w:val="-2"/>
          <w:w w:val="95"/>
        </w:rPr>
        <w:t xml:space="preserve">An Exhibition will be held concurrently with the Congress. The coffee break and lunch areas will be located adjacent to the booths. </w:t>
      </w:r>
      <w:r w:rsidR="002967CF" w:rsidRPr="002967CF">
        <w:rPr>
          <w:iCs/>
          <w:spacing w:val="-2"/>
          <w:w w:val="95"/>
        </w:rPr>
        <w:t xml:space="preserve">Patient Safety 2017 organizing committee anticipates over 300 participants to attend this premier event. Your organization will benefit with excellent exposure to the leaders in </w:t>
      </w:r>
      <w:r w:rsidR="002967CF">
        <w:rPr>
          <w:iCs/>
          <w:spacing w:val="-2"/>
          <w:w w:val="95"/>
        </w:rPr>
        <w:t>Patient Safety &amp; Quality Care</w:t>
      </w:r>
      <w:r w:rsidR="002967CF" w:rsidRPr="002967CF">
        <w:rPr>
          <w:iCs/>
          <w:spacing w:val="-2"/>
          <w:w w:val="95"/>
        </w:rPr>
        <w:t>.</w:t>
      </w:r>
    </w:p>
    <w:p w:rsidR="00033D42" w:rsidRPr="00F144FB" w:rsidRDefault="00033D42" w:rsidP="00033D42">
      <w:pPr>
        <w:pStyle w:val="BasicParagraph"/>
        <w:suppressAutoHyphens/>
        <w:jc w:val="both"/>
        <w:rPr>
          <w:b/>
          <w:bCs/>
          <w:iCs/>
          <w:color w:val="024DA1"/>
          <w:spacing w:val="-2"/>
          <w:w w:val="95"/>
        </w:rPr>
      </w:pPr>
    </w:p>
    <w:p w:rsidR="00033D42" w:rsidRPr="00F144FB" w:rsidRDefault="001605AE" w:rsidP="00033D42">
      <w:pPr>
        <w:pStyle w:val="BasicParagraph"/>
        <w:suppressAutoHyphens/>
        <w:jc w:val="both"/>
        <w:rPr>
          <w:b/>
          <w:bCs/>
          <w:i/>
          <w:iCs/>
          <w:color w:val="024DA1"/>
          <w:spacing w:val="-2"/>
          <w:w w:val="95"/>
          <w:sz w:val="28"/>
        </w:rPr>
      </w:pPr>
      <w:r w:rsidRPr="00F144FB">
        <w:rPr>
          <w:b/>
          <w:bCs/>
          <w:iCs/>
          <w:color w:val="024DA1"/>
          <w:spacing w:val="-2"/>
          <w:w w:val="95"/>
          <w:sz w:val="28"/>
        </w:rPr>
        <w:lastRenderedPageBreak/>
        <w:t xml:space="preserve">About </w:t>
      </w:r>
      <w:r w:rsidR="0078636D">
        <w:rPr>
          <w:b/>
          <w:bCs/>
          <w:i/>
          <w:iCs/>
          <w:color w:val="024DA1"/>
          <w:spacing w:val="-2"/>
          <w:w w:val="95"/>
          <w:sz w:val="28"/>
        </w:rPr>
        <w:t>Berlin, Germany</w:t>
      </w:r>
    </w:p>
    <w:p w:rsidR="00033D42" w:rsidRPr="00F144FB" w:rsidRDefault="0078636D" w:rsidP="00033D42">
      <w:pPr>
        <w:pStyle w:val="BasicParagraph"/>
        <w:suppressAutoHyphens/>
        <w:spacing w:after="113"/>
        <w:jc w:val="both"/>
        <w:rPr>
          <w:iCs/>
          <w:spacing w:val="-2"/>
          <w:w w:val="95"/>
        </w:rPr>
      </w:pPr>
      <w:r w:rsidRPr="0078636D">
        <w:t xml:space="preserve">Berlin, the capital, is one of 16 states in Germany. With about 3.5 million people it is its leading city. Located in the beautiful region of Berlin-Brandenburg, this city has a remarkable history and was divided into East Berlin and West Berlin during the Cold </w:t>
      </w:r>
      <w:proofErr w:type="spellStart"/>
      <w:r w:rsidRPr="0078636D">
        <w:t>War.The</w:t>
      </w:r>
      <w:proofErr w:type="spellEnd"/>
      <w:r w:rsidRPr="0078636D">
        <w:t xml:space="preserve"> southeastern to western part of the city is sheltered on the bank of the Spree River. At western most part the Spree River joins the river Havel, a tributary of the </w:t>
      </w:r>
      <w:proofErr w:type="spellStart"/>
      <w:proofErr w:type="gramStart"/>
      <w:r w:rsidRPr="0078636D">
        <w:t>Elbe.Today</w:t>
      </w:r>
      <w:proofErr w:type="spellEnd"/>
      <w:r w:rsidRPr="0078636D">
        <w:t>,</w:t>
      </w:r>
      <w:proofErr w:type="gramEnd"/>
      <w:r w:rsidRPr="0078636D">
        <w:t xml:space="preserve"> Berlin hosts three well reputed universities, one of the best philharmonic orchestras worldwide and three opera houses. </w:t>
      </w:r>
      <w:proofErr w:type="gramStart"/>
      <w:r w:rsidRPr="0078636D">
        <w:t xml:space="preserve">A large diversity of museums and one of Europe´s largest university hospitals, the </w:t>
      </w:r>
      <w:proofErr w:type="spellStart"/>
      <w:r w:rsidRPr="0078636D">
        <w:t>Charité</w:t>
      </w:r>
      <w:proofErr w:type="spellEnd"/>
      <w:r w:rsidRPr="0078636D">
        <w:t>.</w:t>
      </w:r>
      <w:proofErr w:type="gramEnd"/>
      <w:r w:rsidRPr="0078636D">
        <w:t xml:space="preserve"> Berlin is also known for being a very imperative center of scientific research, with prestigious institutes and research </w:t>
      </w:r>
      <w:proofErr w:type="spellStart"/>
      <w:r w:rsidRPr="0078636D">
        <w:t>organisations</w:t>
      </w:r>
      <w:proofErr w:type="spellEnd"/>
      <w:r w:rsidRPr="0078636D">
        <w:t>, such as the Max-Planck-Institute, the ‘</w:t>
      </w:r>
      <w:proofErr w:type="spellStart"/>
      <w:r w:rsidRPr="0078636D">
        <w:t>Fraunhofer-Gesellschaft</w:t>
      </w:r>
      <w:proofErr w:type="spellEnd"/>
      <w:r w:rsidRPr="0078636D">
        <w:t>’ and the ‘Leibniz-</w:t>
      </w:r>
      <w:proofErr w:type="spellStart"/>
      <w:r w:rsidRPr="0078636D">
        <w:t>Gemeinschaft</w:t>
      </w:r>
      <w:proofErr w:type="spellEnd"/>
      <w:r w:rsidRPr="0078636D">
        <w:t>’. Berlin attracts especially young and creative people from all over the world, offering a high quality of life, a fascinating cultural scene and interesting career opportunities.</w:t>
      </w:r>
    </w:p>
    <w:p w:rsidR="00033D42" w:rsidRPr="00F144FB" w:rsidRDefault="00033D42" w:rsidP="00033D42">
      <w:pPr>
        <w:pStyle w:val="BasicParagraph"/>
        <w:suppressAutoHyphens/>
        <w:jc w:val="both"/>
        <w:rPr>
          <w:b/>
          <w:bCs/>
          <w:i/>
          <w:iCs/>
          <w:color w:val="024DA1"/>
          <w:spacing w:val="-2"/>
          <w:w w:val="95"/>
        </w:rPr>
      </w:pPr>
    </w:p>
    <w:p w:rsidR="001605AE" w:rsidRPr="00F144FB" w:rsidRDefault="001605AE" w:rsidP="001605AE">
      <w:pPr>
        <w:pStyle w:val="BasicParagraph"/>
        <w:rPr>
          <w:b/>
          <w:bCs/>
          <w:iCs/>
          <w:color w:val="024DA1"/>
          <w:spacing w:val="-2"/>
          <w:w w:val="95"/>
        </w:rPr>
      </w:pPr>
      <w:r w:rsidRPr="00F144FB">
        <w:rPr>
          <w:b/>
          <w:bCs/>
          <w:iCs/>
          <w:color w:val="024DA1"/>
          <w:spacing w:val="-2"/>
          <w:w w:val="95"/>
        </w:rPr>
        <w:t xml:space="preserve">Email: </w:t>
      </w:r>
    </w:p>
    <w:p w:rsidR="00033D42" w:rsidRPr="00F144FB" w:rsidRDefault="00033D42" w:rsidP="001605AE">
      <w:pPr>
        <w:pStyle w:val="BasicParagraph"/>
        <w:rPr>
          <w:b/>
          <w:bCs/>
          <w:iCs/>
          <w:color w:val="024DA1"/>
          <w:spacing w:val="-2"/>
          <w:w w:val="95"/>
        </w:rPr>
      </w:pPr>
    </w:p>
    <w:p w:rsidR="001605AE" w:rsidRPr="00F144FB" w:rsidRDefault="001605AE" w:rsidP="00F144FB">
      <w:pPr>
        <w:rPr>
          <w:rFonts w:ascii="Times New Roman" w:eastAsiaTheme="minorHAnsi" w:hAnsi="Times New Roman" w:cs="Times New Roman"/>
          <w:b/>
          <w:bCs/>
          <w:iCs/>
          <w:color w:val="024DA1"/>
          <w:spacing w:val="-2"/>
          <w:w w:val="95"/>
          <w:sz w:val="28"/>
          <w:szCs w:val="24"/>
        </w:rPr>
      </w:pPr>
      <w:r w:rsidRPr="00F144FB">
        <w:rPr>
          <w:rFonts w:ascii="Times New Roman" w:hAnsi="Times New Roman" w:cs="Times New Roman"/>
          <w:b/>
          <w:bCs/>
          <w:iCs/>
          <w:color w:val="024DA1"/>
          <w:spacing w:val="-2"/>
          <w:w w:val="95"/>
          <w:sz w:val="28"/>
          <w:szCs w:val="24"/>
        </w:rPr>
        <w:t>Conference Highlights</w:t>
      </w:r>
    </w:p>
    <w:p w:rsidR="0078636D" w:rsidRPr="0078636D" w:rsidRDefault="0078636D" w:rsidP="0078636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113" w:line="264" w:lineRule="auto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</w:pPr>
      <w:r w:rsidRPr="0078636D"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  <w:t>Intensive &amp; Critical Care Nursing</w:t>
      </w:r>
    </w:p>
    <w:p w:rsidR="0078636D" w:rsidRPr="0078636D" w:rsidRDefault="0078636D" w:rsidP="0078636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113" w:line="264" w:lineRule="auto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</w:pPr>
      <w:r w:rsidRPr="0078636D"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  <w:t>Critical care Nursing Interventions</w:t>
      </w:r>
    </w:p>
    <w:p w:rsidR="0078636D" w:rsidRPr="0078636D" w:rsidRDefault="0078636D" w:rsidP="0078636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113" w:line="264" w:lineRule="auto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</w:pPr>
      <w:r w:rsidRPr="0078636D"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  <w:t>Pediatric &amp; geriatric Critical Care Nursing</w:t>
      </w:r>
    </w:p>
    <w:p w:rsidR="0078636D" w:rsidRPr="0078636D" w:rsidRDefault="0078636D" w:rsidP="0078636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113" w:line="264" w:lineRule="auto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</w:pPr>
      <w:r w:rsidRPr="0078636D"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  <w:t>Gynecology /Obstetrics and Women’s Health Nursing</w:t>
      </w:r>
    </w:p>
    <w:p w:rsidR="0078636D" w:rsidRPr="0078636D" w:rsidRDefault="0078636D" w:rsidP="0078636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113" w:line="264" w:lineRule="auto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</w:pPr>
      <w:r w:rsidRPr="0078636D"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  <w:t>Trauma &amp; Critical Care Nursing</w:t>
      </w:r>
    </w:p>
    <w:p w:rsidR="0078636D" w:rsidRPr="0078636D" w:rsidRDefault="0078636D" w:rsidP="0078636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113" w:line="264" w:lineRule="auto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</w:pPr>
      <w:r w:rsidRPr="0078636D"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  <w:t>Intensive Cardiac Nursing</w:t>
      </w:r>
    </w:p>
    <w:p w:rsidR="0078636D" w:rsidRPr="0078636D" w:rsidRDefault="0078636D" w:rsidP="0078636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113" w:line="264" w:lineRule="auto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</w:pPr>
      <w:r w:rsidRPr="0078636D"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  <w:t>Oncology Nursing &amp; Care</w:t>
      </w:r>
    </w:p>
    <w:p w:rsidR="0078636D" w:rsidRPr="0078636D" w:rsidRDefault="0078636D" w:rsidP="0078636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113" w:line="264" w:lineRule="auto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</w:pPr>
      <w:r w:rsidRPr="0078636D"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  <w:t>Delirium in Critical Care</w:t>
      </w:r>
    </w:p>
    <w:p w:rsidR="0078636D" w:rsidRPr="0078636D" w:rsidRDefault="0078636D" w:rsidP="0078636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113" w:line="264" w:lineRule="auto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</w:pPr>
      <w:r w:rsidRPr="0078636D"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  <w:t>Emergency Nursing Care</w:t>
      </w:r>
    </w:p>
    <w:p w:rsidR="0078636D" w:rsidRPr="0078636D" w:rsidRDefault="0078636D" w:rsidP="0078636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113" w:line="264" w:lineRule="auto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</w:pPr>
      <w:r w:rsidRPr="0078636D"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  <w:t>Health Care &amp; Health Care Technologies</w:t>
      </w:r>
    </w:p>
    <w:p w:rsidR="0078636D" w:rsidRPr="0078636D" w:rsidRDefault="0078636D" w:rsidP="0078636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113" w:line="264" w:lineRule="auto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</w:pPr>
      <w:r w:rsidRPr="0078636D"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  <w:t>Nurse Practitioner Education</w:t>
      </w:r>
    </w:p>
    <w:p w:rsidR="003777F6" w:rsidRPr="0078636D" w:rsidRDefault="0078636D" w:rsidP="0078636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113" w:line="264" w:lineRule="auto"/>
        <w:jc w:val="both"/>
        <w:textAlignment w:val="center"/>
        <w:rPr>
          <w:rFonts w:ascii="Times New Roman" w:eastAsiaTheme="minorHAnsi" w:hAnsi="Times New Roman" w:cs="Times New Roman"/>
          <w:b/>
          <w:iCs/>
          <w:color w:val="000000"/>
          <w:spacing w:val="-2"/>
          <w:w w:val="95"/>
          <w:sz w:val="24"/>
          <w:szCs w:val="24"/>
        </w:rPr>
      </w:pPr>
      <w:r w:rsidRPr="0078636D">
        <w:rPr>
          <w:rFonts w:ascii="Times New Roman" w:eastAsiaTheme="minorHAnsi" w:hAnsi="Times New Roman" w:cs="Times New Roman"/>
          <w:color w:val="000000"/>
          <w:spacing w:val="-2"/>
          <w:w w:val="95"/>
          <w:sz w:val="24"/>
          <w:szCs w:val="24"/>
        </w:rPr>
        <w:t>Online Emergency &amp; Critical Care Nursing</w:t>
      </w:r>
    </w:p>
    <w:p w:rsidR="00E12F73" w:rsidRPr="003777F6" w:rsidRDefault="00E12F73" w:rsidP="00E12F73">
      <w:pPr>
        <w:suppressAutoHyphens/>
        <w:autoSpaceDE w:val="0"/>
        <w:autoSpaceDN w:val="0"/>
        <w:adjustRightInd w:val="0"/>
        <w:spacing w:after="113" w:line="264" w:lineRule="auto"/>
        <w:ind w:left="360" w:hanging="360"/>
        <w:jc w:val="both"/>
        <w:textAlignment w:val="center"/>
        <w:rPr>
          <w:rFonts w:ascii="Times New Roman" w:eastAsiaTheme="minorHAnsi" w:hAnsi="Times New Roman" w:cs="Times New Roman"/>
          <w:b/>
          <w:iCs/>
          <w:color w:val="000000"/>
          <w:spacing w:val="-2"/>
          <w:w w:val="95"/>
          <w:sz w:val="24"/>
          <w:szCs w:val="24"/>
        </w:rPr>
      </w:pPr>
      <w:r w:rsidRPr="003777F6">
        <w:rPr>
          <w:rFonts w:ascii="Times New Roman" w:eastAsiaTheme="minorHAnsi" w:hAnsi="Times New Roman" w:cs="Times New Roman"/>
          <w:b/>
          <w:iCs/>
          <w:color w:val="000000"/>
          <w:spacing w:val="-2"/>
          <w:w w:val="95"/>
          <w:sz w:val="24"/>
          <w:szCs w:val="24"/>
        </w:rPr>
        <w:t>Selected contributions will be published in following Conference Series LLC Journals</w:t>
      </w:r>
    </w:p>
    <w:p w:rsidR="00F144FB" w:rsidRPr="00F144FB" w:rsidRDefault="00F144FB" w:rsidP="00F144FB">
      <w:pPr>
        <w:pStyle w:val="Default"/>
        <w:rPr>
          <w:rFonts w:ascii="Times New Roman" w:hAnsi="Times New Roman" w:cs="Times New Roman"/>
        </w:rPr>
      </w:pPr>
    </w:p>
    <w:p w:rsidR="0078636D" w:rsidRDefault="0078636D" w:rsidP="00F144FB">
      <w:pPr>
        <w:pStyle w:val="Default"/>
        <w:spacing w:after="5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78636D">
        <w:rPr>
          <w:rStyle w:val="A0"/>
          <w:rFonts w:ascii="Times New Roman" w:hAnsi="Times New Roman" w:cs="Times New Roman"/>
          <w:color w:val="auto"/>
          <w:sz w:val="24"/>
          <w:szCs w:val="24"/>
        </w:rPr>
        <w:t>Trauma and Treatment</w:t>
      </w:r>
    </w:p>
    <w:p w:rsidR="00542218" w:rsidRPr="00542218" w:rsidRDefault="0078636D" w:rsidP="00F144FB">
      <w:pPr>
        <w:pStyle w:val="Default"/>
        <w:spacing w:after="5"/>
        <w:rPr>
          <w:rStyle w:val="A0"/>
          <w:i w:val="0"/>
          <w:iCs w:val="0"/>
          <w:sz w:val="24"/>
          <w:szCs w:val="24"/>
        </w:rPr>
      </w:pPr>
      <w:hyperlink r:id="rId31" w:history="1">
        <w:r w:rsidRPr="00832BBB">
          <w:rPr>
            <w:rStyle w:val="Hyperlink"/>
          </w:rPr>
          <w:t>http://www.omicsgroup.org/journals/trauma-treatment.php</w:t>
        </w:r>
      </w:hyperlink>
      <w:r>
        <w:t xml:space="preserve"> </w:t>
      </w:r>
    </w:p>
    <w:p w:rsidR="00542218" w:rsidRDefault="00542218" w:rsidP="00F144FB">
      <w:pPr>
        <w:pStyle w:val="Default"/>
        <w:spacing w:after="5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</w:p>
    <w:p w:rsidR="0078636D" w:rsidRDefault="0078636D" w:rsidP="00542218">
      <w:pPr>
        <w:pStyle w:val="Default"/>
        <w:spacing w:after="5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78636D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Emergency Medicine: Open </w:t>
      </w:r>
      <w:proofErr w:type="spellStart"/>
      <w:r w:rsidRPr="0078636D">
        <w:rPr>
          <w:rStyle w:val="A0"/>
          <w:rFonts w:ascii="Times New Roman" w:hAnsi="Times New Roman" w:cs="Times New Roman"/>
          <w:color w:val="auto"/>
          <w:sz w:val="24"/>
          <w:szCs w:val="24"/>
        </w:rPr>
        <w:t>Aceess</w:t>
      </w:r>
      <w:proofErr w:type="spellEnd"/>
    </w:p>
    <w:p w:rsidR="00542218" w:rsidRDefault="0078636D" w:rsidP="00F144FB">
      <w:pPr>
        <w:pStyle w:val="Default"/>
        <w:spacing w:after="5"/>
      </w:pPr>
      <w:hyperlink r:id="rId32" w:history="1">
        <w:r w:rsidRPr="00832BBB">
          <w:rPr>
            <w:rStyle w:val="Hyperlink"/>
          </w:rPr>
          <w:t>http://www.omicsgroup.org/journals/emergency-medicine.php</w:t>
        </w:r>
      </w:hyperlink>
      <w:r>
        <w:t xml:space="preserve"> </w:t>
      </w:r>
    </w:p>
    <w:p w:rsidR="0078636D" w:rsidRPr="00F144FB" w:rsidRDefault="0078636D" w:rsidP="00F144FB">
      <w:pPr>
        <w:pStyle w:val="Default"/>
        <w:spacing w:after="5"/>
        <w:rPr>
          <w:rFonts w:ascii="Times New Roman" w:hAnsi="Times New Roman" w:cs="Times New Roman"/>
          <w:color w:val="auto"/>
        </w:rPr>
      </w:pPr>
    </w:p>
    <w:p w:rsidR="0078636D" w:rsidRPr="0078636D" w:rsidRDefault="0078636D" w:rsidP="00F144FB">
      <w:pPr>
        <w:pStyle w:val="Default"/>
        <w:rPr>
          <w:rStyle w:val="A16"/>
          <w:rFonts w:ascii="Times New Roman" w:hAnsi="Times New Roman" w:cs="Times New Roman"/>
          <w:i/>
          <w:color w:val="auto"/>
          <w:sz w:val="24"/>
          <w:szCs w:val="24"/>
        </w:rPr>
      </w:pPr>
      <w:r w:rsidRPr="0078636D">
        <w:rPr>
          <w:rStyle w:val="A16"/>
          <w:rFonts w:ascii="Times New Roman" w:hAnsi="Times New Roman" w:cs="Times New Roman"/>
          <w:i/>
          <w:color w:val="auto"/>
          <w:sz w:val="24"/>
          <w:szCs w:val="24"/>
        </w:rPr>
        <w:t>International Journal of Emergency Mental Health and Human Resilience</w:t>
      </w:r>
    </w:p>
    <w:p w:rsidR="00F144FB" w:rsidRDefault="0078636D" w:rsidP="00F144FB">
      <w:pPr>
        <w:pStyle w:val="Default"/>
        <w:rPr>
          <w:rFonts w:ascii="Times New Roman" w:hAnsi="Times New Roman" w:cs="Times New Roman"/>
          <w:color w:val="auto"/>
        </w:rPr>
      </w:pPr>
      <w:hyperlink r:id="rId33" w:history="1">
        <w:r w:rsidRPr="00832BBB">
          <w:rPr>
            <w:rStyle w:val="Hyperlink"/>
          </w:rPr>
          <w:t>http://www.omicsonline.com/open-access/international-journal-of-emergency-mental-health-and-human-resilience.php</w:t>
        </w:r>
      </w:hyperlink>
      <w:r>
        <w:t xml:space="preserve"> </w:t>
      </w:r>
    </w:p>
    <w:p w:rsidR="003777F6" w:rsidRPr="00F144FB" w:rsidRDefault="003777F6" w:rsidP="00F144FB">
      <w:pPr>
        <w:pStyle w:val="Default"/>
        <w:rPr>
          <w:rFonts w:ascii="Times New Roman" w:hAnsi="Times New Roman" w:cs="Times New Roman"/>
          <w:color w:val="auto"/>
        </w:rPr>
      </w:pPr>
    </w:p>
    <w:p w:rsidR="00E12F73" w:rsidRPr="00F144FB" w:rsidRDefault="00E12F73" w:rsidP="00E12F73">
      <w:pPr>
        <w:suppressAutoHyphens/>
        <w:autoSpaceDE w:val="0"/>
        <w:autoSpaceDN w:val="0"/>
        <w:adjustRightInd w:val="0"/>
        <w:spacing w:after="113" w:line="264" w:lineRule="auto"/>
        <w:textAlignment w:val="center"/>
        <w:rPr>
          <w:rFonts w:ascii="Times New Roman" w:hAnsi="Times New Roman" w:cs="Times New Roman"/>
          <w:iCs/>
          <w:spacing w:val="-2"/>
          <w:w w:val="95"/>
          <w:sz w:val="24"/>
          <w:szCs w:val="24"/>
        </w:rPr>
      </w:pPr>
    </w:p>
    <w:p w:rsidR="001605AE" w:rsidRPr="00F144FB" w:rsidRDefault="001605AE" w:rsidP="001605AE">
      <w:pPr>
        <w:pStyle w:val="BasicParagraph"/>
      </w:pPr>
    </w:p>
    <w:sectPr w:rsidR="001605AE" w:rsidRPr="00F144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haparral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8604B"/>
    <w:multiLevelType w:val="hybridMultilevel"/>
    <w:tmpl w:val="B8AACD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C2C"/>
    <w:rsid w:val="00033D42"/>
    <w:rsid w:val="000D6586"/>
    <w:rsid w:val="001605AE"/>
    <w:rsid w:val="00237E33"/>
    <w:rsid w:val="002967CF"/>
    <w:rsid w:val="003472B5"/>
    <w:rsid w:val="003613B8"/>
    <w:rsid w:val="003777F6"/>
    <w:rsid w:val="004952A3"/>
    <w:rsid w:val="005232C6"/>
    <w:rsid w:val="00542218"/>
    <w:rsid w:val="0078636D"/>
    <w:rsid w:val="007F3CB3"/>
    <w:rsid w:val="00B60663"/>
    <w:rsid w:val="00BE5F5B"/>
    <w:rsid w:val="00C53993"/>
    <w:rsid w:val="00CA348F"/>
    <w:rsid w:val="00D23308"/>
    <w:rsid w:val="00E12F73"/>
    <w:rsid w:val="00F144FB"/>
    <w:rsid w:val="00F25C2C"/>
    <w:rsid w:val="00F54BFD"/>
    <w:rsid w:val="00F8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663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60663"/>
    <w:rPr>
      <w:b/>
      <w:bCs/>
    </w:rPr>
  </w:style>
  <w:style w:type="character" w:styleId="Hyperlink">
    <w:name w:val="Hyperlink"/>
    <w:basedOn w:val="DefaultParagraphFont"/>
    <w:uiPriority w:val="99"/>
    <w:unhideWhenUsed/>
    <w:rsid w:val="00C53993"/>
    <w:rPr>
      <w:color w:val="0000FF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1605A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Default">
    <w:name w:val="Default"/>
    <w:rsid w:val="00F144FB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A0">
    <w:name w:val="A0"/>
    <w:uiPriority w:val="99"/>
    <w:rsid w:val="00F144FB"/>
    <w:rPr>
      <w:rFonts w:cs="Minion Pro"/>
      <w:i/>
      <w:iCs/>
      <w:color w:val="000000"/>
      <w:sz w:val="28"/>
      <w:szCs w:val="28"/>
    </w:rPr>
  </w:style>
  <w:style w:type="character" w:customStyle="1" w:styleId="A16">
    <w:name w:val="A16"/>
    <w:uiPriority w:val="99"/>
    <w:rsid w:val="00F144FB"/>
    <w:rPr>
      <w:rFonts w:cs="Minion Pro"/>
      <w:color w:val="000000"/>
      <w:sz w:val="28"/>
      <w:szCs w:val="28"/>
    </w:rPr>
  </w:style>
  <w:style w:type="paragraph" w:customStyle="1" w:styleId="Pa0">
    <w:name w:val="Pa0"/>
    <w:basedOn w:val="Default"/>
    <w:next w:val="Default"/>
    <w:uiPriority w:val="99"/>
    <w:rsid w:val="00F144FB"/>
    <w:pPr>
      <w:spacing w:line="241" w:lineRule="atLeast"/>
    </w:pPr>
    <w:rPr>
      <w:rFonts w:ascii="Chaparral Pro" w:hAnsi="Chaparral Pro" w:cstheme="minorBidi"/>
      <w:color w:val="auto"/>
    </w:rPr>
  </w:style>
  <w:style w:type="character" w:customStyle="1" w:styleId="A2">
    <w:name w:val="A2"/>
    <w:uiPriority w:val="99"/>
    <w:rsid w:val="00F144FB"/>
    <w:rPr>
      <w:rFonts w:cs="Chaparral Pro"/>
      <w:i/>
      <w:iCs/>
      <w:color w:val="000000"/>
      <w:sz w:val="20"/>
      <w:szCs w:val="20"/>
    </w:rPr>
  </w:style>
  <w:style w:type="paragraph" w:customStyle="1" w:styleId="Pa3">
    <w:name w:val="Pa3"/>
    <w:basedOn w:val="Default"/>
    <w:next w:val="Default"/>
    <w:uiPriority w:val="99"/>
    <w:rsid w:val="00F144FB"/>
    <w:pPr>
      <w:spacing w:line="241" w:lineRule="atLeast"/>
    </w:pPr>
    <w:rPr>
      <w:rFonts w:ascii="Chaparral Pro" w:hAnsi="Chaparral Pro" w:cstheme="minorBidi"/>
      <w:color w:val="auto"/>
    </w:rPr>
  </w:style>
  <w:style w:type="paragraph" w:styleId="ListParagraph">
    <w:name w:val="List Paragraph"/>
    <w:basedOn w:val="Normal"/>
    <w:uiPriority w:val="34"/>
    <w:qFormat/>
    <w:rsid w:val="0078636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37E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663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60663"/>
    <w:rPr>
      <w:b/>
      <w:bCs/>
    </w:rPr>
  </w:style>
  <w:style w:type="character" w:styleId="Hyperlink">
    <w:name w:val="Hyperlink"/>
    <w:basedOn w:val="DefaultParagraphFont"/>
    <w:uiPriority w:val="99"/>
    <w:unhideWhenUsed/>
    <w:rsid w:val="00C53993"/>
    <w:rPr>
      <w:color w:val="0000FF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1605A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Default">
    <w:name w:val="Default"/>
    <w:rsid w:val="00F144FB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A0">
    <w:name w:val="A0"/>
    <w:uiPriority w:val="99"/>
    <w:rsid w:val="00F144FB"/>
    <w:rPr>
      <w:rFonts w:cs="Minion Pro"/>
      <w:i/>
      <w:iCs/>
      <w:color w:val="000000"/>
      <w:sz w:val="28"/>
      <w:szCs w:val="28"/>
    </w:rPr>
  </w:style>
  <w:style w:type="character" w:customStyle="1" w:styleId="A16">
    <w:name w:val="A16"/>
    <w:uiPriority w:val="99"/>
    <w:rsid w:val="00F144FB"/>
    <w:rPr>
      <w:rFonts w:cs="Minion Pro"/>
      <w:color w:val="000000"/>
      <w:sz w:val="28"/>
      <w:szCs w:val="28"/>
    </w:rPr>
  </w:style>
  <w:style w:type="paragraph" w:customStyle="1" w:styleId="Pa0">
    <w:name w:val="Pa0"/>
    <w:basedOn w:val="Default"/>
    <w:next w:val="Default"/>
    <w:uiPriority w:val="99"/>
    <w:rsid w:val="00F144FB"/>
    <w:pPr>
      <w:spacing w:line="241" w:lineRule="atLeast"/>
    </w:pPr>
    <w:rPr>
      <w:rFonts w:ascii="Chaparral Pro" w:hAnsi="Chaparral Pro" w:cstheme="minorBidi"/>
      <w:color w:val="auto"/>
    </w:rPr>
  </w:style>
  <w:style w:type="character" w:customStyle="1" w:styleId="A2">
    <w:name w:val="A2"/>
    <w:uiPriority w:val="99"/>
    <w:rsid w:val="00F144FB"/>
    <w:rPr>
      <w:rFonts w:cs="Chaparral Pro"/>
      <w:i/>
      <w:iCs/>
      <w:color w:val="000000"/>
      <w:sz w:val="20"/>
      <w:szCs w:val="20"/>
    </w:rPr>
  </w:style>
  <w:style w:type="paragraph" w:customStyle="1" w:styleId="Pa3">
    <w:name w:val="Pa3"/>
    <w:basedOn w:val="Default"/>
    <w:next w:val="Default"/>
    <w:uiPriority w:val="99"/>
    <w:rsid w:val="00F144FB"/>
    <w:pPr>
      <w:spacing w:line="241" w:lineRule="atLeast"/>
    </w:pPr>
    <w:rPr>
      <w:rFonts w:ascii="Chaparral Pro" w:hAnsi="Chaparral Pro" w:cstheme="minorBidi"/>
      <w:color w:val="auto"/>
    </w:rPr>
  </w:style>
  <w:style w:type="paragraph" w:styleId="ListParagraph">
    <w:name w:val="List Paragraph"/>
    <w:basedOn w:val="Normal"/>
    <w:uiPriority w:val="34"/>
    <w:qFormat/>
    <w:rsid w:val="0078636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37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7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3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4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8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omicsonline.org/universities/Harvard_Medical_School/" TargetMode="External"/><Relationship Id="rId18" Type="http://schemas.openxmlformats.org/officeDocument/2006/relationships/hyperlink" Target="http://www.omicsgroup.org/editor-biography/Jochen_Hinkelbein/" TargetMode="External"/><Relationship Id="rId26" Type="http://schemas.openxmlformats.org/officeDocument/2006/relationships/hyperlink" Target="http://www.omicsgroup.org/editor-biography/Marianne_Gausche_Hill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omicsonline.org/universities/Yamaguchi_University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www.omicsonline.org/universities/Johns_Hopkins_University/" TargetMode="External"/><Relationship Id="rId12" Type="http://schemas.openxmlformats.org/officeDocument/2006/relationships/hyperlink" Target="http://www.omicsgroup.org/editor-biography/Vadim_Bolshakov/" TargetMode="External"/><Relationship Id="rId17" Type="http://schemas.openxmlformats.org/officeDocument/2006/relationships/hyperlink" Target="http://www.omicsgroup.org/editor-biography/Jalal_K_Ghali/" TargetMode="External"/><Relationship Id="rId25" Type="http://schemas.openxmlformats.org/officeDocument/2006/relationships/hyperlink" Target="http://www.omicsonline.org/universities/Duke_University/" TargetMode="External"/><Relationship Id="rId33" Type="http://schemas.openxmlformats.org/officeDocument/2006/relationships/hyperlink" Target="http://www.omicsonline.com/open-access/international-journal-of-emergency-mental-health-and-human-resilience.php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omicsgroup.org/editor-biography/AntoniosAngoules/" TargetMode="External"/><Relationship Id="rId20" Type="http://schemas.openxmlformats.org/officeDocument/2006/relationships/hyperlink" Target="http://www.omicsgroup.org/editor-biography/Eiichi_Suehiro/" TargetMode="External"/><Relationship Id="rId29" Type="http://schemas.openxmlformats.org/officeDocument/2006/relationships/hyperlink" Target="http://www.omicsgroup.org/editor-biography/Jingjun_L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intensive-criticalcarenursing.conferenceseries.com/" TargetMode="External"/><Relationship Id="rId11" Type="http://schemas.openxmlformats.org/officeDocument/2006/relationships/hyperlink" Target="http://www.omicsgroup.org/editor-biography/Sam_Eljamel/" TargetMode="External"/><Relationship Id="rId24" Type="http://schemas.openxmlformats.org/officeDocument/2006/relationships/hyperlink" Target="http://www.omicsgroup.org/editor-biography/Ankit_Mehta/" TargetMode="External"/><Relationship Id="rId32" Type="http://schemas.openxmlformats.org/officeDocument/2006/relationships/hyperlink" Target="http://www.omicsgroup.org/journals/emergency-medicine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micsgroup.org/editor-biography/Guo-Gang_Xing/" TargetMode="External"/><Relationship Id="rId23" Type="http://schemas.openxmlformats.org/officeDocument/2006/relationships/hyperlink" Target="http://www.omicsonline.org/universities/University_of_Michigan/" TargetMode="External"/><Relationship Id="rId28" Type="http://schemas.openxmlformats.org/officeDocument/2006/relationships/hyperlink" Target="http://www.omicsgroup.org/editor-biography/Larry_DeLuca/" TargetMode="External"/><Relationship Id="rId10" Type="http://schemas.openxmlformats.org/officeDocument/2006/relationships/hyperlink" Target="http://www.omicsonline.org/universities/University_of_Melbourne/" TargetMode="External"/><Relationship Id="rId19" Type="http://schemas.openxmlformats.org/officeDocument/2006/relationships/hyperlink" Target="http://www.omicsonline.org/universities/University_of_Cologne/" TargetMode="External"/><Relationship Id="rId31" Type="http://schemas.openxmlformats.org/officeDocument/2006/relationships/hyperlink" Target="http://www.omicsgroup.org/journals/trauma-treatment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micsgroup.org/editor-biography/George_Fink/" TargetMode="External"/><Relationship Id="rId14" Type="http://schemas.openxmlformats.org/officeDocument/2006/relationships/hyperlink" Target="http://www.omicsgroup.org/editor-biography/Joy_Kaufman/" TargetMode="External"/><Relationship Id="rId22" Type="http://schemas.openxmlformats.org/officeDocument/2006/relationships/hyperlink" Target="http://www.omicsgroup.org/editor-biography/Michael_Blaivas/" TargetMode="External"/><Relationship Id="rId27" Type="http://schemas.openxmlformats.org/officeDocument/2006/relationships/hyperlink" Target="http://www.omicsgroup.org/editor-biography/Thomas_Abramo/" TargetMode="External"/><Relationship Id="rId30" Type="http://schemas.openxmlformats.org/officeDocument/2006/relationships/hyperlink" Target="http://www.omicsgroup.org/editor-biography/Alexander_Oberhuber/" TargetMode="External"/><Relationship Id="rId35" Type="http://schemas.openxmlformats.org/officeDocument/2006/relationships/theme" Target="theme/theme1.xml"/><Relationship Id="rId8" Type="http://schemas.openxmlformats.org/officeDocument/2006/relationships/hyperlink" Target="http://www.omicsgroup.org/editor-biography/Benjamin_Cars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Ramakrishna reddy L</dc:creator>
  <cp:lastModifiedBy>Divya Kotakonda</cp:lastModifiedBy>
  <cp:revision>5</cp:revision>
  <dcterms:created xsi:type="dcterms:W3CDTF">2016-10-24T12:28:00Z</dcterms:created>
  <dcterms:modified xsi:type="dcterms:W3CDTF">2016-11-04T07:18:00Z</dcterms:modified>
</cp:coreProperties>
</file>