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w:t>
      </w:r>
      <w:r w:rsidR="002A1DDF">
        <w:rPr>
          <w:rFonts w:ascii="Arial"/>
          <w:b/>
          <w:color w:val="BF5A14"/>
          <w:sz w:val="20"/>
        </w:rPr>
        <w:t>If any</w:t>
      </w:r>
      <w:bookmarkStart w:id="0" w:name="_GoBack"/>
      <w:bookmarkEnd w:id="0"/>
      <w:r>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B06" w:rsidRDefault="00027B06">
      <w:r>
        <w:separator/>
      </w:r>
    </w:p>
  </w:endnote>
  <w:endnote w:type="continuationSeparator" w:id="0">
    <w:p w:rsidR="00027B06" w:rsidRDefault="00027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B06" w:rsidRDefault="00027B06">
      <w:r>
        <w:separator/>
      </w:r>
    </w:p>
  </w:footnote>
  <w:footnote w:type="continuationSeparator" w:id="0">
    <w:p w:rsidR="00027B06" w:rsidRDefault="00027B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B06"/>
    <w:rsid w:val="000E2911"/>
    <w:rsid w:val="001263DF"/>
    <w:rsid w:val="0022583C"/>
    <w:rsid w:val="00292ED9"/>
    <w:rsid w:val="002A1DDF"/>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36803"/>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Medicinal Practices 2018</cp:lastModifiedBy>
  <cp:revision>3</cp:revision>
  <dcterms:created xsi:type="dcterms:W3CDTF">2018-03-29T04:14:00Z</dcterms:created>
  <dcterms:modified xsi:type="dcterms:W3CDTF">2018-06-26T04:53:00Z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