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236" w:rsidRPr="00925236" w:rsidRDefault="00A9710C" w:rsidP="00494130">
      <w:pPr>
        <w:pStyle w:val="Heading1"/>
        <w:spacing w:before="170"/>
        <w:ind w:left="0"/>
        <w:rPr>
          <w:color w:val="337AB7"/>
        </w:rPr>
      </w:pPr>
      <w:r>
        <w:rPr>
          <w:color w:val="337AB7"/>
        </w:rPr>
        <w:t>Women, trauma and alcohol dependency: Connections and disconnections in alcohol treatment for women</w:t>
      </w:r>
      <w:bookmarkStart w:id="0" w:name="_GoBack"/>
      <w:bookmarkEnd w:id="0"/>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25236" w:rsidRDefault="008756E6" w:rsidP="00925236">
      <w:pPr>
        <w:spacing w:before="92"/>
        <w:ind w:right="4234"/>
        <w:jc w:val="both"/>
        <w:rPr>
          <w:noProof/>
        </w:rPr>
      </w:pPr>
      <w:r>
        <w:rPr>
          <w:noProof/>
        </w:rPr>
        <w:t xml:space="preserve">              </w:t>
      </w:r>
      <w:r>
        <w:rPr>
          <w:noProof/>
          <w:lang w:val="en-IN" w:eastAsia="en-IN"/>
        </w:rPr>
        <w:drawing>
          <wp:inline distT="0" distB="0" distL="0" distR="0" wp14:anchorId="1B650C0E" wp14:editId="0E8C3C7F">
            <wp:extent cx="753465" cy="621792"/>
            <wp:effectExtent l="0" t="0" r="8890" b="698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436" cy="625069"/>
                    </a:xfrm>
                    <a:prstGeom prst="rect">
                      <a:avLst/>
                    </a:prstGeom>
                    <a:noFill/>
                    <a:ln>
                      <a:noFill/>
                    </a:ln>
                  </pic:spPr>
                </pic:pic>
              </a:graphicData>
            </a:graphic>
          </wp:inline>
        </w:drawing>
      </w:r>
      <w:r w:rsidR="00802E3F">
        <w:rPr>
          <w:noProof/>
        </w:rPr>
        <w:t xml:space="preserve"> </w:t>
      </w:r>
    </w:p>
    <w:p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29C" w:rsidRDefault="000C329C">
      <w:r>
        <w:separator/>
      </w:r>
    </w:p>
  </w:endnote>
  <w:endnote w:type="continuationSeparator" w:id="0">
    <w:p w:rsidR="000C329C" w:rsidRDefault="000C3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29C" w:rsidRDefault="000C329C">
      <w:r>
        <w:separator/>
      </w:r>
    </w:p>
  </w:footnote>
  <w:footnote w:type="continuationSeparator" w:id="0">
    <w:p w:rsidR="000C329C" w:rsidRDefault="000C32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329C"/>
    <w:rsid w:val="000E2911"/>
    <w:rsid w:val="001263DF"/>
    <w:rsid w:val="00292ED9"/>
    <w:rsid w:val="00404E5B"/>
    <w:rsid w:val="00414F7B"/>
    <w:rsid w:val="004355DC"/>
    <w:rsid w:val="004749B4"/>
    <w:rsid w:val="00494130"/>
    <w:rsid w:val="004F3523"/>
    <w:rsid w:val="005973B9"/>
    <w:rsid w:val="005B3A56"/>
    <w:rsid w:val="006060CE"/>
    <w:rsid w:val="0063497F"/>
    <w:rsid w:val="00802E3F"/>
    <w:rsid w:val="00830E07"/>
    <w:rsid w:val="00873DF0"/>
    <w:rsid w:val="008756E6"/>
    <w:rsid w:val="00925236"/>
    <w:rsid w:val="009B2D44"/>
    <w:rsid w:val="00A07E82"/>
    <w:rsid w:val="00A9710C"/>
    <w:rsid w:val="00AE3E37"/>
    <w:rsid w:val="00B21A57"/>
    <w:rsid w:val="00B91720"/>
    <w:rsid w:val="00C33602"/>
    <w:rsid w:val="00CD6F55"/>
    <w:rsid w:val="00DE3104"/>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2020-12-29T13:18:00Z</dcterms:created>
  <dcterms:modified xsi:type="dcterms:W3CDTF">2020-12-29T13:20:00Z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