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660" w:rsidRDefault="002D2660">
      <w:r>
        <w:separator/>
      </w:r>
    </w:p>
  </w:endnote>
  <w:endnote w:type="continuationSeparator" w:id="0">
    <w:p w:rsidR="002D2660" w:rsidRDefault="002D2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660" w:rsidRDefault="002D2660">
      <w:r>
        <w:separator/>
      </w:r>
    </w:p>
  </w:footnote>
  <w:footnote w:type="continuationSeparator" w:id="0">
    <w:p w:rsidR="002D2660" w:rsidRDefault="002D26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D2660"/>
    <w:rsid w:val="003658FE"/>
    <w:rsid w:val="00404E5B"/>
    <w:rsid w:val="00414F7B"/>
    <w:rsid w:val="004162E4"/>
    <w:rsid w:val="00432289"/>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54623"/>
    <w:rsid w:val="00E83585"/>
    <w:rsid w:val="00F47F8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Rajashekar Bodike</cp:lastModifiedBy>
  <cp:revision>2</cp:revision>
  <dcterms:created xsi:type="dcterms:W3CDTF">2018-03-16T04:43:00Z</dcterms:created>
  <dcterms:modified xsi:type="dcterms:W3CDTF">2018-03-16T04:43:00Z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