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C090A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 xml:space="preserve">This database has been </w:t>
      </w:r>
      <w:proofErr w:type="gramStart"/>
      <w:r w:rsidR="00265E72" w:rsidRPr="00FE59A3">
        <w:rPr>
          <w:color w:val="000000"/>
        </w:rPr>
        <w:t>curetted</w:t>
      </w:r>
      <w:proofErr w:type="gramEnd"/>
      <w:r w:rsidR="00265E72" w:rsidRPr="00FE59A3">
        <w:rPr>
          <w:color w:val="000000"/>
        </w:rPr>
        <w:t xml:space="preserve">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A15" w:rsidRDefault="00332A15" w:rsidP="009E0CC2">
      <w:r>
        <w:separator/>
      </w:r>
    </w:p>
  </w:endnote>
  <w:endnote w:type="continuationSeparator" w:id="0">
    <w:p w:rsidR="00332A15" w:rsidRDefault="00332A15" w:rsidP="009E0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A15" w:rsidRDefault="00332A15" w:rsidP="009E0CC2">
      <w:r>
        <w:separator/>
      </w:r>
    </w:p>
  </w:footnote>
  <w:footnote w:type="continuationSeparator" w:id="0">
    <w:p w:rsidR="00332A15" w:rsidRDefault="00332A15" w:rsidP="009E0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CC2" w:rsidRPr="009E0CC2" w:rsidRDefault="009E0CC2">
    <w:pPr>
      <w:pStyle w:val="Header"/>
      <w:rPr>
        <w:b/>
        <w:color w:val="000000" w:themeColor="text1"/>
      </w:rPr>
    </w:pPr>
    <w:r>
      <w:rPr>
        <w:b/>
        <w:color w:val="000000" w:themeColor="text1"/>
      </w:rPr>
      <w:t xml:space="preserve">                                                            </w:t>
    </w:r>
    <w:r w:rsidRPr="009E0CC2">
      <w:rPr>
        <w:b/>
        <w:color w:val="000000" w:themeColor="text1"/>
      </w:rPr>
      <w:t>ENT - 2021</w:t>
    </w:r>
  </w:p>
  <w:p w:rsidR="009E0CC2" w:rsidRDefault="009E0C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32A15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C090A"/>
    <w:rsid w:val="009E0CC2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0C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CC2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9E0C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CC2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0C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CC2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9E0C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CC2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3</cp:revision>
  <dcterms:created xsi:type="dcterms:W3CDTF">2021-07-17T05:04:00Z</dcterms:created>
  <dcterms:modified xsi:type="dcterms:W3CDTF">2021-07-17T06:26:00Z</dcterms:modified>
</cp:coreProperties>
</file>