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4324" w:rsidRDefault="00E01076" w:rsidP="00E01076">
      <w:pPr>
        <w:pStyle w:val="Heading1"/>
        <w:tabs>
          <w:tab w:val="left" w:pos="1645"/>
        </w:tabs>
        <w:spacing w:before="60" w:line="276" w:lineRule="auto"/>
        <w:ind w:left="144" w:right="143" w:firstLine="0"/>
      </w:pPr>
      <w:commentRangeStart w:id="0"/>
      <w:r>
        <w:t>FOOD / AGRICULTURE IS NEITHER A RISKY, NOR AN</w:t>
      </w:r>
      <w:r>
        <w:rPr>
          <w:spacing w:val="1"/>
        </w:rPr>
        <w:t xml:space="preserve"> </w:t>
      </w:r>
      <w:r>
        <w:t>UNCERTAIN/IMPOSSIBLE BUSINESS SINCE 1975 AT LIAQAT CORP (PVT) LTD, BY FIELD-</w:t>
      </w:r>
      <w:r>
        <w:rPr>
          <w:spacing w:val="-57"/>
        </w:rPr>
        <w:t xml:space="preserve"> </w:t>
      </w:r>
      <w:r>
        <w:t>BASED MOBILE COMMERCIAL INNOVATIVE INDUSTRIALIZATION FOR ZERO</w:t>
      </w:r>
      <w:r>
        <w:rPr>
          <w:spacing w:val="1"/>
        </w:rPr>
        <w:t xml:space="preserve"> </w:t>
      </w:r>
      <w:r>
        <w:t>FOOD</w:t>
      </w:r>
      <w:r>
        <w:rPr>
          <w:spacing w:val="1"/>
        </w:rPr>
        <w:t xml:space="preserve"> </w:t>
      </w:r>
      <w:r>
        <w:t>WASTE</w:t>
      </w:r>
      <w:r>
        <w:rPr>
          <w:spacing w:val="59"/>
        </w:rPr>
        <w:t xml:space="preserve"> </w:t>
      </w:r>
      <w:r>
        <w:t>AT PROFIT-LOSS/PPP/TURN-KEY BASIS</w:t>
      </w:r>
      <w:commentRangeEnd w:id="0"/>
      <w:r w:rsidR="009037FD">
        <w:rPr>
          <w:rStyle w:val="CommentReference"/>
          <w:b w:val="0"/>
          <w:bCs w:val="0"/>
        </w:rPr>
        <w:commentReference w:id="0"/>
      </w:r>
    </w:p>
    <w:p w:rsidR="00104324" w:rsidRDefault="00104324">
      <w:pPr>
        <w:pStyle w:val="BodyText"/>
        <w:rPr>
          <w:b/>
          <w:sz w:val="26"/>
        </w:rPr>
      </w:pPr>
    </w:p>
    <w:p w:rsidR="00104324" w:rsidRDefault="00104324">
      <w:pPr>
        <w:pStyle w:val="BodyText"/>
        <w:spacing w:before="3"/>
        <w:rPr>
          <w:b/>
          <w:sz w:val="30"/>
        </w:rPr>
      </w:pPr>
    </w:p>
    <w:p w:rsidR="00104324" w:rsidRDefault="00E01076">
      <w:pPr>
        <w:pStyle w:val="Title"/>
      </w:pPr>
      <w:r>
        <w:t>Abstract</w:t>
      </w:r>
    </w:p>
    <w:p w:rsidR="00104324" w:rsidRDefault="00E01076">
      <w:pPr>
        <w:pStyle w:val="BodyText"/>
        <w:spacing w:before="214" w:line="276" w:lineRule="auto"/>
        <w:ind w:left="117" w:right="109"/>
        <w:jc w:val="both"/>
      </w:pPr>
      <w:r>
        <w:t xml:space="preserve">First community-based mobile common </w:t>
      </w:r>
      <w:r>
        <w:rPr>
          <w:b/>
        </w:rPr>
        <w:t xml:space="preserve">DRIED PROCESSING </w:t>
      </w:r>
      <w:r>
        <w:t xml:space="preserve">installed by </w:t>
      </w:r>
      <w:r>
        <w:rPr>
          <w:b/>
        </w:rPr>
        <w:t>PCSIR TECHNOLOGY</w:t>
      </w:r>
      <w:r>
        <w:rPr>
          <w:b/>
          <w:spacing w:val="1"/>
        </w:rPr>
        <w:t xml:space="preserve"> </w:t>
      </w:r>
      <w:bookmarkStart w:id="1" w:name="_GoBack"/>
      <w:bookmarkEnd w:id="1"/>
      <w:r>
        <w:rPr>
          <w:b/>
        </w:rPr>
        <w:t>Pakistan</w:t>
      </w:r>
      <w:r>
        <w:rPr>
          <w:b/>
          <w:spacing w:val="1"/>
        </w:rPr>
        <w:t xml:space="preserve"> </w:t>
      </w:r>
      <w:r>
        <w:rPr>
          <w:b/>
        </w:rPr>
        <w:t>since</w:t>
      </w:r>
      <w:r>
        <w:rPr>
          <w:b/>
          <w:spacing w:val="1"/>
        </w:rPr>
        <w:t xml:space="preserve"> </w:t>
      </w:r>
      <w:r>
        <w:rPr>
          <w:b/>
        </w:rPr>
        <w:t>1975</w:t>
      </w:r>
      <w:r>
        <w:t>,</w:t>
      </w:r>
      <w:r>
        <w:rPr>
          <w:spacing w:val="1"/>
        </w:rPr>
        <w:t xml:space="preserve"> </w:t>
      </w:r>
      <w:r>
        <w:t>operated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farming/industry/urban</w:t>
      </w:r>
      <w:r>
        <w:rPr>
          <w:spacing w:val="1"/>
        </w:rPr>
        <w:t xml:space="preserve"> </w:t>
      </w:r>
      <w:r>
        <w:t>communities,</w:t>
      </w:r>
      <w:r>
        <w:rPr>
          <w:spacing w:val="1"/>
        </w:rPr>
        <w:t xml:space="preserve"> </w:t>
      </w:r>
      <w:r>
        <w:t>skilled/industrial</w:t>
      </w:r>
      <w:r>
        <w:rPr>
          <w:spacing w:val="1"/>
        </w:rPr>
        <w:t xml:space="preserve"> </w:t>
      </w:r>
      <w:r>
        <w:t>researchers/scientists. Each loss converted to profit by future based scientific/technological, 2500 value-</w:t>
      </w:r>
      <w:r>
        <w:rPr>
          <w:spacing w:val="1"/>
        </w:rPr>
        <w:t xml:space="preserve"> </w:t>
      </w:r>
      <w:r>
        <w:t>added</w:t>
      </w:r>
      <w:r>
        <w:rPr>
          <w:spacing w:val="1"/>
        </w:rPr>
        <w:t xml:space="preserve"> </w:t>
      </w:r>
      <w:r>
        <w:t>recycling/DRYING</w:t>
      </w:r>
      <w:r>
        <w:rPr>
          <w:spacing w:val="1"/>
        </w:rPr>
        <w:t xml:space="preserve"> </w:t>
      </w:r>
      <w:r>
        <w:t>technologies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sourcing;</w:t>
      </w:r>
      <w:r>
        <w:rPr>
          <w:spacing w:val="1"/>
        </w:rPr>
        <w:t xml:space="preserve"> </w:t>
      </w:r>
      <w:r>
        <w:t>moisture</w:t>
      </w:r>
      <w:r>
        <w:rPr>
          <w:spacing w:val="1"/>
        </w:rPr>
        <w:t xml:space="preserve"> </w:t>
      </w:r>
      <w:r>
        <w:t>reduced</w:t>
      </w:r>
      <w:r>
        <w:rPr>
          <w:spacing w:val="1"/>
        </w:rPr>
        <w:t xml:space="preserve"> </w:t>
      </w:r>
      <w:r>
        <w:t>technically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safety</w:t>
      </w:r>
      <w:r>
        <w:rPr>
          <w:spacing w:val="60"/>
        </w:rPr>
        <w:t xml:space="preserve"> </w:t>
      </w:r>
      <w:r>
        <w:t>in</w:t>
      </w:r>
      <w:r>
        <w:rPr>
          <w:spacing w:val="60"/>
        </w:rPr>
        <w:t xml:space="preserve"> </w:t>
      </w:r>
      <w:r>
        <w:t>field/</w:t>
      </w:r>
      <w:r>
        <w:rPr>
          <w:spacing w:val="1"/>
        </w:rPr>
        <w:t xml:space="preserve"> </w:t>
      </w:r>
      <w:r>
        <w:t>farming areas.</w:t>
      </w:r>
      <w:r>
        <w:rPr>
          <w:spacing w:val="1"/>
        </w:rPr>
        <w:t xml:space="preserve"> </w:t>
      </w:r>
      <w:r>
        <w:rPr>
          <w:b/>
        </w:rPr>
        <w:t>MOBILE</w:t>
      </w:r>
      <w:r>
        <w:rPr>
          <w:b/>
          <w:spacing w:val="1"/>
        </w:rPr>
        <w:t xml:space="preserve"> </w:t>
      </w:r>
      <w:r>
        <w:rPr>
          <w:b/>
        </w:rPr>
        <w:t>DEHYDRATION</w:t>
      </w:r>
      <w:r>
        <w:rPr>
          <w:b/>
          <w:spacing w:val="1"/>
        </w:rPr>
        <w:t xml:space="preserve"> </w:t>
      </w:r>
      <w:r>
        <w:rPr>
          <w:b/>
        </w:rPr>
        <w:t>PLANT</w:t>
      </w:r>
      <w:r>
        <w:rPr>
          <w:b/>
          <w:spacing w:val="1"/>
        </w:rPr>
        <w:t xml:space="preserve"> </w:t>
      </w:r>
      <w:r>
        <w:t>operated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rPr>
          <w:b/>
        </w:rPr>
        <w:t>85%</w:t>
      </w:r>
      <w:r>
        <w:rPr>
          <w:b/>
          <w:spacing w:val="1"/>
        </w:rPr>
        <w:t xml:space="preserve"> </w:t>
      </w:r>
      <w:proofErr w:type="gramStart"/>
      <w:r>
        <w:t>females,</w:t>
      </w:r>
      <w:proofErr w:type="gramEnd"/>
      <w:r>
        <w:rPr>
          <w:spacing w:val="1"/>
        </w:rPr>
        <w:t xml:space="preserve"> </w:t>
      </w:r>
      <w:r>
        <w:t>tech</w:t>
      </w:r>
      <w:r>
        <w:rPr>
          <w:spacing w:val="1"/>
        </w:rPr>
        <w:t xml:space="preserve"> </w:t>
      </w:r>
      <w:r>
        <w:t>chemistry</w:t>
      </w:r>
      <w:r>
        <w:rPr>
          <w:spacing w:val="1"/>
        </w:rPr>
        <w:t xml:space="preserve"> </w:t>
      </w:r>
      <w:r>
        <w:t>sustainability achieved commercially, females domestically trained</w:t>
      </w:r>
      <w:r>
        <w:rPr>
          <w:b/>
        </w:rPr>
        <w:t>.</w:t>
      </w:r>
      <w:r>
        <w:rPr>
          <w:b/>
          <w:spacing w:val="1"/>
        </w:rPr>
        <w:t xml:space="preserve"> </w:t>
      </w:r>
      <w:r>
        <w:rPr>
          <w:b/>
        </w:rPr>
        <w:t xml:space="preserve">Five Slicing/VALUE ADDED </w:t>
      </w:r>
      <w:r>
        <w:t>drying</w:t>
      </w:r>
      <w:r>
        <w:rPr>
          <w:spacing w:val="-57"/>
        </w:rPr>
        <w:t xml:space="preserve"> </w:t>
      </w:r>
      <w:r>
        <w:t>centers,</w:t>
      </w:r>
      <w:r>
        <w:rPr>
          <w:spacing w:val="2"/>
        </w:rPr>
        <w:t xml:space="preserve"> </w:t>
      </w:r>
      <w:r>
        <w:t>sustained</w:t>
      </w:r>
      <w:r>
        <w:rPr>
          <w:spacing w:val="3"/>
        </w:rPr>
        <w:t xml:space="preserve"> </w:t>
      </w:r>
      <w:r>
        <w:rPr>
          <w:b/>
        </w:rPr>
        <w:t>AGRI</w:t>
      </w:r>
      <w:r>
        <w:rPr>
          <w:b/>
          <w:spacing w:val="3"/>
        </w:rPr>
        <w:t xml:space="preserve"> </w:t>
      </w:r>
      <w:r>
        <w:t>at</w:t>
      </w:r>
      <w:r>
        <w:rPr>
          <w:spacing w:val="3"/>
        </w:rPr>
        <w:t xml:space="preserve"> </w:t>
      </w:r>
      <w:r>
        <w:t>seasonal</w:t>
      </w:r>
      <w:r>
        <w:rPr>
          <w:spacing w:val="2"/>
        </w:rPr>
        <w:t xml:space="preserve"> </w:t>
      </w:r>
      <w:r>
        <w:t>stations,</w:t>
      </w:r>
      <w:r>
        <w:rPr>
          <w:spacing w:val="2"/>
        </w:rPr>
        <w:t xml:space="preserve"> </w:t>
      </w:r>
      <w:r>
        <w:t>industrial</w:t>
      </w:r>
      <w:r>
        <w:rPr>
          <w:spacing w:val="5"/>
        </w:rPr>
        <w:t xml:space="preserve"> </w:t>
      </w:r>
      <w:r>
        <w:rPr>
          <w:b/>
        </w:rPr>
        <w:t>TECH</w:t>
      </w:r>
      <w:r>
        <w:rPr>
          <w:b/>
          <w:spacing w:val="59"/>
        </w:rPr>
        <w:t xml:space="preserve"> </w:t>
      </w:r>
      <w:r>
        <w:t>minimized</w:t>
      </w:r>
      <w:r>
        <w:rPr>
          <w:spacing w:val="2"/>
        </w:rPr>
        <w:t xml:space="preserve"> </w:t>
      </w:r>
      <w:r>
        <w:t>emission/toxicity/pollution</w:t>
      </w:r>
    </w:p>
    <w:p w:rsidR="00104324" w:rsidRDefault="00E01076">
      <w:pPr>
        <w:spacing w:before="2" w:line="276" w:lineRule="auto"/>
        <w:ind w:left="117" w:right="109"/>
        <w:jc w:val="both"/>
        <w:rPr>
          <w:rFonts w:ascii="Cambria" w:hAnsi="Cambria"/>
          <w:sz w:val="24"/>
        </w:rPr>
      </w:pPr>
      <w:r>
        <w:rPr>
          <w:sz w:val="24"/>
        </w:rPr>
        <w:t>/weight/volume instantly up to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12%,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managed</w:t>
      </w:r>
      <w:r>
        <w:rPr>
          <w:spacing w:val="1"/>
          <w:sz w:val="24"/>
        </w:rPr>
        <w:t xml:space="preserve"> </w:t>
      </w:r>
      <w:r>
        <w:rPr>
          <w:sz w:val="24"/>
        </w:rPr>
        <w:t>scientific tech solutions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60"/>
          <w:sz w:val="24"/>
        </w:rPr>
        <w:t xml:space="preserve"> </w:t>
      </w:r>
      <w:r>
        <w:rPr>
          <w:sz w:val="24"/>
        </w:rPr>
        <w:t>low farming families</w:t>
      </w:r>
      <w:r>
        <w:rPr>
          <w:spacing w:val="60"/>
          <w:sz w:val="24"/>
        </w:rPr>
        <w:t xml:space="preserve"> </w:t>
      </w:r>
      <w:r>
        <w:rPr>
          <w:sz w:val="24"/>
        </w:rPr>
        <w:t>areas</w:t>
      </w:r>
      <w:r>
        <w:rPr>
          <w:b/>
          <w:sz w:val="24"/>
        </w:rPr>
        <w:t>.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 xml:space="preserve">FIVE  </w:t>
      </w:r>
      <w:r>
        <w:rPr>
          <w:b/>
          <w:spacing w:val="1"/>
          <w:sz w:val="24"/>
        </w:rPr>
        <w:t xml:space="preserve"> </w:t>
      </w:r>
      <w:r>
        <w:rPr>
          <w:rFonts w:ascii="Cambria" w:hAnsi="Cambria"/>
          <w:b/>
          <w:color w:val="202429"/>
          <w:sz w:val="24"/>
        </w:rPr>
        <w:t xml:space="preserve">SEASONAL   </w:t>
      </w:r>
      <w:r>
        <w:rPr>
          <w:rFonts w:ascii="Cambria" w:hAnsi="Cambria"/>
          <w:b/>
          <w:color w:val="202429"/>
          <w:spacing w:val="1"/>
          <w:sz w:val="24"/>
        </w:rPr>
        <w:t xml:space="preserve"> </w:t>
      </w:r>
      <w:r>
        <w:rPr>
          <w:rFonts w:ascii="Cambria" w:hAnsi="Cambria"/>
          <w:b/>
          <w:color w:val="202429"/>
          <w:sz w:val="24"/>
        </w:rPr>
        <w:t xml:space="preserve">SLICING   </w:t>
      </w:r>
      <w:r>
        <w:rPr>
          <w:rFonts w:ascii="Cambria" w:hAnsi="Cambria"/>
          <w:b/>
          <w:color w:val="202429"/>
          <w:spacing w:val="1"/>
          <w:sz w:val="24"/>
        </w:rPr>
        <w:t xml:space="preserve"> </w:t>
      </w:r>
      <w:r>
        <w:rPr>
          <w:rFonts w:ascii="Cambria" w:hAnsi="Cambria"/>
          <w:color w:val="202429"/>
          <w:sz w:val="24"/>
        </w:rPr>
        <w:t xml:space="preserve">centers   </w:t>
      </w:r>
      <w:r>
        <w:rPr>
          <w:rFonts w:ascii="Cambria" w:hAnsi="Cambria"/>
          <w:color w:val="202429"/>
          <w:spacing w:val="1"/>
          <w:sz w:val="24"/>
        </w:rPr>
        <w:t xml:space="preserve"> </w:t>
      </w:r>
      <w:r>
        <w:rPr>
          <w:rFonts w:ascii="Cambria" w:hAnsi="Cambria"/>
          <w:color w:val="202429"/>
          <w:sz w:val="24"/>
        </w:rPr>
        <w:t xml:space="preserve">installed in </w:t>
      </w:r>
      <w:r>
        <w:rPr>
          <w:rFonts w:ascii="Cambria" w:hAnsi="Cambria"/>
          <w:b/>
          <w:color w:val="202429"/>
          <w:sz w:val="24"/>
        </w:rPr>
        <w:t xml:space="preserve">50   </w:t>
      </w:r>
      <w:r>
        <w:rPr>
          <w:rFonts w:ascii="Cambria" w:hAnsi="Cambria"/>
          <w:b/>
          <w:color w:val="202429"/>
          <w:spacing w:val="1"/>
          <w:sz w:val="24"/>
        </w:rPr>
        <w:t xml:space="preserve"> </w:t>
      </w:r>
      <w:r>
        <w:rPr>
          <w:rFonts w:ascii="Cambria" w:hAnsi="Cambria"/>
          <w:b/>
          <w:color w:val="202429"/>
          <w:sz w:val="24"/>
        </w:rPr>
        <w:t>villages</w:t>
      </w:r>
      <w:r>
        <w:rPr>
          <w:rFonts w:ascii="Cambria" w:hAnsi="Cambria"/>
          <w:color w:val="202429"/>
          <w:sz w:val="24"/>
        </w:rPr>
        <w:t xml:space="preserve">,   </w:t>
      </w:r>
      <w:r>
        <w:rPr>
          <w:rFonts w:ascii="Cambria" w:hAnsi="Cambria"/>
          <w:color w:val="202429"/>
          <w:spacing w:val="1"/>
          <w:sz w:val="24"/>
        </w:rPr>
        <w:t xml:space="preserve"> </w:t>
      </w:r>
      <w:r>
        <w:rPr>
          <w:rFonts w:ascii="Cambria" w:hAnsi="Cambria"/>
          <w:color w:val="202429"/>
          <w:sz w:val="24"/>
        </w:rPr>
        <w:t xml:space="preserve">commercial   </w:t>
      </w:r>
      <w:r>
        <w:rPr>
          <w:rFonts w:ascii="Cambria" w:hAnsi="Cambria"/>
          <w:color w:val="202429"/>
          <w:spacing w:val="1"/>
          <w:sz w:val="24"/>
        </w:rPr>
        <w:t xml:space="preserve"> </w:t>
      </w:r>
      <w:r>
        <w:rPr>
          <w:rFonts w:ascii="Cambria" w:hAnsi="Cambria"/>
          <w:color w:val="202429"/>
          <w:sz w:val="24"/>
        </w:rPr>
        <w:t xml:space="preserve">drying   </w:t>
      </w:r>
      <w:r>
        <w:rPr>
          <w:rFonts w:ascii="Cambria" w:hAnsi="Cambria"/>
          <w:color w:val="202429"/>
          <w:spacing w:val="1"/>
          <w:sz w:val="24"/>
        </w:rPr>
        <w:t xml:space="preserve"> </w:t>
      </w:r>
      <w:r>
        <w:rPr>
          <w:rFonts w:ascii="Cambria" w:hAnsi="Cambria"/>
          <w:color w:val="202429"/>
          <w:sz w:val="24"/>
        </w:rPr>
        <w:t>field-</w:t>
      </w:r>
      <w:r>
        <w:rPr>
          <w:rFonts w:ascii="Cambria" w:hAnsi="Cambria"/>
          <w:color w:val="202429"/>
          <w:spacing w:val="1"/>
          <w:sz w:val="24"/>
        </w:rPr>
        <w:t xml:space="preserve"> </w:t>
      </w:r>
      <w:r>
        <w:rPr>
          <w:rFonts w:ascii="Cambria" w:hAnsi="Cambria"/>
          <w:color w:val="202429"/>
          <w:sz w:val="24"/>
        </w:rPr>
        <w:t>based industrialization,</w:t>
      </w:r>
      <w:r>
        <w:rPr>
          <w:rFonts w:ascii="Cambria" w:hAnsi="Cambria"/>
          <w:color w:val="202429"/>
          <w:spacing w:val="1"/>
          <w:sz w:val="24"/>
        </w:rPr>
        <w:t xml:space="preserve"> </w:t>
      </w:r>
      <w:r>
        <w:rPr>
          <w:rFonts w:ascii="Cambria" w:hAnsi="Cambria"/>
          <w:color w:val="202429"/>
          <w:sz w:val="24"/>
        </w:rPr>
        <w:t>Found/followed/faced/killed</w:t>
      </w:r>
      <w:r>
        <w:rPr>
          <w:rFonts w:ascii="Cambria" w:hAnsi="Cambria"/>
          <w:color w:val="202429"/>
          <w:spacing w:val="1"/>
          <w:sz w:val="24"/>
        </w:rPr>
        <w:t xml:space="preserve"> </w:t>
      </w:r>
      <w:r>
        <w:rPr>
          <w:rFonts w:ascii="Cambria" w:hAnsi="Cambria"/>
          <w:color w:val="202429"/>
          <w:sz w:val="24"/>
        </w:rPr>
        <w:t>perishability,</w:t>
      </w:r>
      <w:r>
        <w:rPr>
          <w:rFonts w:ascii="Cambria" w:hAnsi="Cambria"/>
          <w:color w:val="202429"/>
          <w:spacing w:val="1"/>
          <w:sz w:val="24"/>
        </w:rPr>
        <w:t xml:space="preserve"> </w:t>
      </w:r>
      <w:r>
        <w:rPr>
          <w:rFonts w:ascii="Cambria" w:hAnsi="Cambria"/>
          <w:color w:val="202429"/>
          <w:sz w:val="24"/>
        </w:rPr>
        <w:t>as</w:t>
      </w:r>
      <w:r>
        <w:rPr>
          <w:rFonts w:ascii="Cambria" w:hAnsi="Cambria"/>
          <w:color w:val="202429"/>
          <w:spacing w:val="1"/>
          <w:sz w:val="24"/>
        </w:rPr>
        <w:t xml:space="preserve"> </w:t>
      </w:r>
      <w:r>
        <w:rPr>
          <w:rFonts w:ascii="Cambria" w:hAnsi="Cambria"/>
          <w:b/>
          <w:color w:val="202429"/>
          <w:sz w:val="24"/>
        </w:rPr>
        <w:t>FRONT</w:t>
      </w:r>
      <w:r>
        <w:rPr>
          <w:rFonts w:ascii="Cambria" w:hAnsi="Cambria"/>
          <w:b/>
          <w:color w:val="202429"/>
          <w:spacing w:val="1"/>
          <w:sz w:val="24"/>
        </w:rPr>
        <w:t xml:space="preserve"> </w:t>
      </w:r>
      <w:r>
        <w:rPr>
          <w:rFonts w:ascii="Cambria" w:hAnsi="Cambria"/>
          <w:b/>
          <w:color w:val="202429"/>
          <w:sz w:val="24"/>
        </w:rPr>
        <w:t>FOOT</w:t>
      </w:r>
      <w:r>
        <w:rPr>
          <w:rFonts w:ascii="Cambria" w:hAnsi="Cambria"/>
          <w:b/>
          <w:color w:val="202429"/>
          <w:spacing w:val="1"/>
          <w:sz w:val="24"/>
        </w:rPr>
        <w:t xml:space="preserve"> </w:t>
      </w:r>
      <w:r>
        <w:rPr>
          <w:rFonts w:ascii="Cambria" w:hAnsi="Cambria"/>
          <w:b/>
          <w:color w:val="202429"/>
          <w:sz w:val="24"/>
        </w:rPr>
        <w:t>FIGHTER</w:t>
      </w:r>
      <w:r>
        <w:rPr>
          <w:rFonts w:ascii="Cambria" w:hAnsi="Cambria"/>
          <w:color w:val="202429"/>
          <w:sz w:val="24"/>
        </w:rPr>
        <w:t>.</w:t>
      </w:r>
      <w:r>
        <w:rPr>
          <w:rFonts w:ascii="Cambria" w:hAnsi="Cambria"/>
          <w:color w:val="202429"/>
          <w:spacing w:val="1"/>
          <w:sz w:val="24"/>
        </w:rPr>
        <w:t xml:space="preserve"> </w:t>
      </w:r>
      <w:r>
        <w:rPr>
          <w:rFonts w:ascii="Cambria" w:hAnsi="Cambria"/>
          <w:color w:val="202429"/>
          <w:sz w:val="24"/>
        </w:rPr>
        <w:t>Climatic conditions/</w:t>
      </w:r>
      <w:r>
        <w:rPr>
          <w:rFonts w:ascii="Cambria" w:hAnsi="Cambria"/>
          <w:b/>
          <w:color w:val="202429"/>
          <w:sz w:val="24"/>
        </w:rPr>
        <w:t xml:space="preserve">SGDs </w:t>
      </w:r>
      <w:r>
        <w:rPr>
          <w:rFonts w:ascii="Cambria" w:hAnsi="Cambria"/>
          <w:color w:val="202429"/>
          <w:sz w:val="24"/>
        </w:rPr>
        <w:t xml:space="preserve">industrialized, </w:t>
      </w:r>
      <w:r>
        <w:rPr>
          <w:rFonts w:ascii="Cambria" w:hAnsi="Cambria"/>
          <w:b/>
          <w:color w:val="202429"/>
          <w:sz w:val="24"/>
        </w:rPr>
        <w:t xml:space="preserve">40% SAVING </w:t>
      </w:r>
      <w:r>
        <w:rPr>
          <w:rFonts w:ascii="Cambria" w:hAnsi="Cambria"/>
          <w:color w:val="202429"/>
          <w:sz w:val="24"/>
        </w:rPr>
        <w:t xml:space="preserve">possible during </w:t>
      </w:r>
      <w:r>
        <w:rPr>
          <w:rFonts w:ascii="Cambria" w:hAnsi="Cambria"/>
          <w:b/>
          <w:color w:val="202429"/>
          <w:sz w:val="24"/>
        </w:rPr>
        <w:t xml:space="preserve">2022-2023 </w:t>
      </w:r>
      <w:r>
        <w:rPr>
          <w:rFonts w:ascii="Cambria" w:hAnsi="Cambria"/>
          <w:color w:val="202429"/>
          <w:sz w:val="24"/>
        </w:rPr>
        <w:t xml:space="preserve">instead </w:t>
      </w:r>
      <w:r>
        <w:rPr>
          <w:rFonts w:ascii="Cambria" w:hAnsi="Cambria"/>
          <w:b/>
          <w:color w:val="202429"/>
          <w:sz w:val="24"/>
        </w:rPr>
        <w:t>of 2030</w:t>
      </w:r>
      <w:r>
        <w:rPr>
          <w:rFonts w:ascii="Cambria" w:hAnsi="Cambria"/>
          <w:b/>
          <w:color w:val="202429"/>
          <w:spacing w:val="1"/>
          <w:sz w:val="24"/>
        </w:rPr>
        <w:t xml:space="preserve"> </w:t>
      </w:r>
      <w:r>
        <w:rPr>
          <w:rFonts w:ascii="Cambria" w:hAnsi="Cambria"/>
          <w:color w:val="202429"/>
          <w:sz w:val="24"/>
        </w:rPr>
        <w:t xml:space="preserve">by turn-key basis. </w:t>
      </w:r>
      <w:r>
        <w:rPr>
          <w:rFonts w:ascii="Cambria" w:hAnsi="Cambria"/>
          <w:b/>
          <w:color w:val="202429"/>
          <w:sz w:val="24"/>
        </w:rPr>
        <w:t xml:space="preserve">SKAL/US.AID/IAEA//HALAL/PFA </w:t>
      </w:r>
      <w:r>
        <w:rPr>
          <w:rFonts w:ascii="Cambria" w:hAnsi="Cambria"/>
          <w:color w:val="202429"/>
          <w:sz w:val="24"/>
        </w:rPr>
        <w:t xml:space="preserve">certified on </w:t>
      </w:r>
      <w:r>
        <w:rPr>
          <w:rFonts w:ascii="Cambria" w:hAnsi="Cambria"/>
          <w:b/>
          <w:color w:val="202429"/>
          <w:sz w:val="24"/>
        </w:rPr>
        <w:t>28/06/2004</w:t>
      </w:r>
      <w:r>
        <w:rPr>
          <w:rFonts w:ascii="Cambria" w:hAnsi="Cambria"/>
          <w:color w:val="202429"/>
          <w:sz w:val="24"/>
        </w:rPr>
        <w:t xml:space="preserve">. </w:t>
      </w:r>
      <w:r>
        <w:rPr>
          <w:rFonts w:ascii="Cambria" w:hAnsi="Cambria"/>
          <w:b/>
          <w:color w:val="202429"/>
          <w:sz w:val="24"/>
        </w:rPr>
        <w:t>NUTRI-DRYING</w:t>
      </w:r>
      <w:r>
        <w:rPr>
          <w:rFonts w:ascii="Cambria" w:hAnsi="Cambria"/>
          <w:color w:val="202429"/>
          <w:sz w:val="24"/>
        </w:rPr>
        <w:t>,</w:t>
      </w:r>
      <w:r>
        <w:rPr>
          <w:rFonts w:ascii="Cambria" w:hAnsi="Cambria"/>
          <w:color w:val="202429"/>
          <w:spacing w:val="1"/>
          <w:sz w:val="24"/>
        </w:rPr>
        <w:t xml:space="preserve"> </w:t>
      </w:r>
      <w:r>
        <w:rPr>
          <w:rFonts w:ascii="Cambria" w:hAnsi="Cambria"/>
          <w:color w:val="202429"/>
          <w:sz w:val="24"/>
        </w:rPr>
        <w:t>simple principles that don’t let food get wasted, adopted scientific, initiatives/practical/least cost</w:t>
      </w:r>
      <w:r>
        <w:rPr>
          <w:rFonts w:ascii="Cambria" w:hAnsi="Cambria"/>
          <w:color w:val="202429"/>
          <w:spacing w:val="1"/>
          <w:sz w:val="24"/>
        </w:rPr>
        <w:t xml:space="preserve"> </w:t>
      </w:r>
      <w:r>
        <w:rPr>
          <w:rFonts w:ascii="Cambria" w:hAnsi="Cambria"/>
          <w:color w:val="202429"/>
          <w:sz w:val="24"/>
        </w:rPr>
        <w:t>farmer-drying partnerships, killed perishability/</w:t>
      </w:r>
      <w:r>
        <w:rPr>
          <w:rFonts w:ascii="Cambria" w:hAnsi="Cambria"/>
          <w:b/>
          <w:color w:val="202429"/>
          <w:sz w:val="24"/>
        </w:rPr>
        <w:t xml:space="preserve">Volume/Weight up-to 80%, </w:t>
      </w:r>
      <w:r>
        <w:rPr>
          <w:rFonts w:ascii="Cambria" w:hAnsi="Cambria"/>
          <w:color w:val="202429"/>
          <w:sz w:val="24"/>
        </w:rPr>
        <w:t>achieved sustainable</w:t>
      </w:r>
      <w:r>
        <w:rPr>
          <w:rFonts w:ascii="Cambria" w:hAnsi="Cambria"/>
          <w:color w:val="202429"/>
          <w:spacing w:val="1"/>
          <w:sz w:val="24"/>
        </w:rPr>
        <w:t xml:space="preserve"> </w:t>
      </w:r>
      <w:r>
        <w:rPr>
          <w:rFonts w:ascii="Cambria" w:hAnsi="Cambria"/>
          <w:color w:val="202429"/>
          <w:sz w:val="24"/>
        </w:rPr>
        <w:t>recycling/food</w:t>
      </w:r>
      <w:r>
        <w:rPr>
          <w:rFonts w:ascii="Cambria" w:hAnsi="Cambria"/>
          <w:color w:val="202429"/>
          <w:spacing w:val="1"/>
          <w:sz w:val="24"/>
        </w:rPr>
        <w:t xml:space="preserve"> </w:t>
      </w:r>
      <w:r>
        <w:rPr>
          <w:rFonts w:ascii="Cambria" w:hAnsi="Cambria"/>
          <w:color w:val="202429"/>
          <w:sz w:val="24"/>
        </w:rPr>
        <w:t>system</w:t>
      </w:r>
      <w:r>
        <w:rPr>
          <w:rFonts w:ascii="Cambria" w:hAnsi="Cambria"/>
          <w:color w:val="202429"/>
          <w:spacing w:val="1"/>
          <w:sz w:val="24"/>
        </w:rPr>
        <w:t xml:space="preserve"> </w:t>
      </w:r>
      <w:r>
        <w:rPr>
          <w:rFonts w:ascii="Cambria" w:hAnsi="Cambria"/>
          <w:color w:val="202429"/>
          <w:sz w:val="24"/>
        </w:rPr>
        <w:t>reshaped/recreated,</w:t>
      </w:r>
      <w:r>
        <w:rPr>
          <w:rFonts w:ascii="Cambria" w:hAnsi="Cambria"/>
          <w:color w:val="202429"/>
          <w:spacing w:val="1"/>
          <w:sz w:val="24"/>
        </w:rPr>
        <w:t xml:space="preserve"> </w:t>
      </w:r>
      <w:r>
        <w:rPr>
          <w:rFonts w:ascii="Cambria" w:hAnsi="Cambria"/>
          <w:color w:val="202429"/>
          <w:sz w:val="24"/>
        </w:rPr>
        <w:t>commercialized</w:t>
      </w:r>
      <w:r>
        <w:rPr>
          <w:rFonts w:ascii="Cambria" w:hAnsi="Cambria"/>
          <w:color w:val="202429"/>
          <w:spacing w:val="1"/>
          <w:sz w:val="24"/>
        </w:rPr>
        <w:t xml:space="preserve"> </w:t>
      </w:r>
      <w:r>
        <w:rPr>
          <w:rFonts w:ascii="Cambria" w:hAnsi="Cambria"/>
          <w:color w:val="202429"/>
          <w:sz w:val="24"/>
        </w:rPr>
        <w:t>transformations</w:t>
      </w:r>
      <w:r>
        <w:rPr>
          <w:rFonts w:ascii="Cambria" w:hAnsi="Cambria"/>
          <w:color w:val="202429"/>
          <w:spacing w:val="1"/>
          <w:sz w:val="24"/>
        </w:rPr>
        <w:t xml:space="preserve"> </w:t>
      </w:r>
      <w:r>
        <w:rPr>
          <w:rFonts w:ascii="Cambria" w:hAnsi="Cambria"/>
          <w:color w:val="202429"/>
          <w:sz w:val="24"/>
        </w:rPr>
        <w:t>supported,</w:t>
      </w:r>
      <w:r>
        <w:rPr>
          <w:rFonts w:ascii="Cambria" w:hAnsi="Cambria"/>
          <w:color w:val="202429"/>
          <w:spacing w:val="-50"/>
          <w:sz w:val="24"/>
        </w:rPr>
        <w:t xml:space="preserve"> </w:t>
      </w:r>
      <w:r>
        <w:rPr>
          <w:rFonts w:ascii="Cambria" w:hAnsi="Cambria"/>
          <w:color w:val="202429"/>
          <w:sz w:val="24"/>
        </w:rPr>
        <w:t>bioengineering/biotechnology/physical</w:t>
      </w:r>
      <w:r>
        <w:rPr>
          <w:rFonts w:ascii="Cambria" w:hAnsi="Cambria"/>
          <w:color w:val="202429"/>
          <w:spacing w:val="-1"/>
          <w:sz w:val="24"/>
        </w:rPr>
        <w:t xml:space="preserve"> </w:t>
      </w:r>
      <w:r>
        <w:rPr>
          <w:rFonts w:ascii="Cambria" w:hAnsi="Cambria"/>
          <w:color w:val="202429"/>
          <w:sz w:val="24"/>
        </w:rPr>
        <w:t>topping/tailing</w:t>
      </w:r>
      <w:r>
        <w:rPr>
          <w:rFonts w:ascii="Cambria" w:hAnsi="Cambria"/>
          <w:color w:val="202429"/>
          <w:spacing w:val="-3"/>
          <w:sz w:val="24"/>
        </w:rPr>
        <w:t xml:space="preserve"> </w:t>
      </w:r>
      <w:r>
        <w:rPr>
          <w:rFonts w:ascii="Cambria" w:hAnsi="Cambria"/>
          <w:color w:val="202429"/>
          <w:sz w:val="24"/>
        </w:rPr>
        <w:t>applications</w:t>
      </w:r>
      <w:r>
        <w:rPr>
          <w:rFonts w:ascii="Cambria" w:hAnsi="Cambria"/>
          <w:color w:val="202429"/>
          <w:spacing w:val="1"/>
          <w:sz w:val="24"/>
        </w:rPr>
        <w:t xml:space="preserve"> </w:t>
      </w:r>
      <w:r>
        <w:rPr>
          <w:rFonts w:ascii="Cambria" w:hAnsi="Cambria"/>
          <w:color w:val="202429"/>
          <w:sz w:val="24"/>
        </w:rPr>
        <w:t>incorporated.</w:t>
      </w:r>
    </w:p>
    <w:p w:rsidR="00104324" w:rsidRDefault="00104324">
      <w:pPr>
        <w:pStyle w:val="BodyText"/>
        <w:spacing w:before="9"/>
        <w:rPr>
          <w:rFonts w:ascii="Cambria"/>
          <w:sz w:val="23"/>
        </w:rPr>
      </w:pPr>
    </w:p>
    <w:p w:rsidR="00104324" w:rsidRDefault="00E01076">
      <w:pPr>
        <w:pStyle w:val="BodyText"/>
        <w:spacing w:line="276" w:lineRule="auto"/>
        <w:ind w:left="117" w:right="110"/>
        <w:jc w:val="both"/>
        <w:rPr>
          <w:rFonts w:ascii="Cambria"/>
        </w:rPr>
      </w:pPr>
      <w:r>
        <w:rPr>
          <w:b/>
        </w:rPr>
        <w:t>NUTRI</w:t>
      </w:r>
      <w:r>
        <w:rPr>
          <w:b/>
          <w:spacing w:val="1"/>
        </w:rPr>
        <w:t xml:space="preserve"> </w:t>
      </w:r>
      <w:r>
        <w:rPr>
          <w:b/>
        </w:rPr>
        <w:t>TECH-DRYING</w:t>
      </w:r>
      <w:r>
        <w:rPr>
          <w:b/>
          <w:spacing w:val="1"/>
        </w:rPr>
        <w:t xml:space="preserve"> </w:t>
      </w:r>
      <w:r>
        <w:t>sustainability</w:t>
      </w:r>
      <w:r>
        <w:rPr>
          <w:spacing w:val="1"/>
        </w:rPr>
        <w:t xml:space="preserve"> </w:t>
      </w:r>
      <w:r>
        <w:t>researched</w:t>
      </w:r>
      <w:r>
        <w:rPr>
          <w:spacing w:val="1"/>
        </w:rPr>
        <w:t xml:space="preserve"> </w:t>
      </w:r>
      <w:r>
        <w:t>farm-based</w:t>
      </w:r>
      <w:r>
        <w:rPr>
          <w:spacing w:val="1"/>
        </w:rPr>
        <w:t xml:space="preserve"> </w:t>
      </w:r>
      <w:r>
        <w:t>practicalities,</w:t>
      </w:r>
      <w:r>
        <w:rPr>
          <w:spacing w:val="1"/>
        </w:rPr>
        <w:t xml:space="preserve"> </w:t>
      </w:r>
      <w:r>
        <w:t>value-added/innovations</w:t>
      </w:r>
      <w:r>
        <w:rPr>
          <w:spacing w:val="1"/>
        </w:rPr>
        <w:t xml:space="preserve"> </w:t>
      </w:r>
      <w:r>
        <w:t>invented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ten</w:t>
      </w:r>
      <w:r>
        <w:rPr>
          <w:spacing w:val="1"/>
        </w:rPr>
        <w:t xml:space="preserve"> </w:t>
      </w:r>
      <w:r>
        <w:t>Pre/post-harvest</w:t>
      </w:r>
      <w:r>
        <w:rPr>
          <w:spacing w:val="1"/>
        </w:rPr>
        <w:t xml:space="preserve"> </w:t>
      </w:r>
      <w:r>
        <w:t>training/seasonal</w:t>
      </w:r>
      <w:r>
        <w:rPr>
          <w:spacing w:val="1"/>
        </w:rPr>
        <w:t xml:space="preserve"> </w:t>
      </w:r>
      <w:r>
        <w:t>infrastructure</w:t>
      </w:r>
      <w:r>
        <w:rPr>
          <w:spacing w:val="1"/>
        </w:rPr>
        <w:t xml:space="preserve"> </w:t>
      </w:r>
      <w:r>
        <w:t>stations,</w:t>
      </w:r>
      <w:r>
        <w:rPr>
          <w:spacing w:val="1"/>
        </w:rPr>
        <w:t xml:space="preserve"> </w:t>
      </w:r>
      <w:r>
        <w:t>promoted</w:t>
      </w:r>
      <w:r>
        <w:rPr>
          <w:spacing w:val="1"/>
        </w:rPr>
        <w:t xml:space="preserve"> </w:t>
      </w:r>
      <w:r>
        <w:t>industrial</w:t>
      </w:r>
      <w:r>
        <w:rPr>
          <w:spacing w:val="1"/>
        </w:rPr>
        <w:t xml:space="preserve"> </w:t>
      </w:r>
      <w:r>
        <w:t>mobile</w:t>
      </w:r>
      <w:r>
        <w:rPr>
          <w:spacing w:val="1"/>
        </w:rPr>
        <w:t xml:space="preserve"> </w:t>
      </w:r>
      <w:r>
        <w:t xml:space="preserve">methodologies/equities, </w:t>
      </w:r>
      <w:r>
        <w:rPr>
          <w:rFonts w:ascii="Cambria"/>
          <w:color w:val="202429"/>
        </w:rPr>
        <w:t>mobile</w:t>
      </w:r>
      <w:r>
        <w:rPr>
          <w:rFonts w:ascii="Cambria"/>
          <w:color w:val="202429"/>
          <w:spacing w:val="1"/>
        </w:rPr>
        <w:t xml:space="preserve"> </w:t>
      </w:r>
      <w:r>
        <w:rPr>
          <w:rFonts w:ascii="Cambria"/>
          <w:color w:val="202429"/>
        </w:rPr>
        <w:t>methodologies,</w:t>
      </w:r>
      <w:r>
        <w:rPr>
          <w:rFonts w:ascii="Cambria"/>
          <w:color w:val="202429"/>
          <w:spacing w:val="1"/>
        </w:rPr>
        <w:t xml:space="preserve"> </w:t>
      </w:r>
      <w:r>
        <w:rPr>
          <w:rFonts w:ascii="Cambria"/>
          <w:color w:val="202429"/>
        </w:rPr>
        <w:t>diversity/equity/inclusion</w:t>
      </w:r>
      <w:r>
        <w:rPr>
          <w:rFonts w:ascii="Cambria"/>
          <w:color w:val="202429"/>
          <w:spacing w:val="1"/>
        </w:rPr>
        <w:t xml:space="preserve"> </w:t>
      </w:r>
      <w:r>
        <w:rPr>
          <w:rFonts w:ascii="Cambria"/>
          <w:color w:val="202429"/>
        </w:rPr>
        <w:t>focused,</w:t>
      </w:r>
      <w:r>
        <w:rPr>
          <w:rFonts w:ascii="Cambria"/>
          <w:color w:val="202429"/>
          <w:spacing w:val="1"/>
        </w:rPr>
        <w:t xml:space="preserve"> </w:t>
      </w:r>
      <w:r>
        <w:rPr>
          <w:rFonts w:ascii="Cambria"/>
          <w:color w:val="202429"/>
        </w:rPr>
        <w:t>generated</w:t>
      </w:r>
      <w:r>
        <w:rPr>
          <w:rFonts w:ascii="Cambria"/>
          <w:color w:val="202429"/>
          <w:spacing w:val="1"/>
        </w:rPr>
        <w:t xml:space="preserve"> </w:t>
      </w:r>
      <w:r>
        <w:rPr>
          <w:rFonts w:ascii="Cambria"/>
          <w:b/>
          <w:color w:val="202429"/>
        </w:rPr>
        <w:t>25%</w:t>
      </w:r>
      <w:r>
        <w:rPr>
          <w:rFonts w:ascii="Cambria"/>
          <w:b/>
          <w:color w:val="202429"/>
          <w:spacing w:val="1"/>
        </w:rPr>
        <w:t xml:space="preserve"> </w:t>
      </w:r>
      <w:r>
        <w:rPr>
          <w:rFonts w:ascii="Cambria"/>
          <w:b/>
          <w:color w:val="202429"/>
        </w:rPr>
        <w:t>jobs</w:t>
      </w:r>
      <w:r>
        <w:rPr>
          <w:rFonts w:ascii="Cambria"/>
          <w:b/>
          <w:color w:val="202429"/>
          <w:spacing w:val="1"/>
        </w:rPr>
        <w:t xml:space="preserve"> </w:t>
      </w:r>
      <w:r>
        <w:rPr>
          <w:rFonts w:ascii="Cambria"/>
          <w:color w:val="202429"/>
        </w:rPr>
        <w:t>opportunities,</w:t>
      </w:r>
      <w:r>
        <w:rPr>
          <w:rFonts w:ascii="Cambria"/>
          <w:color w:val="202429"/>
          <w:spacing w:val="1"/>
        </w:rPr>
        <w:t xml:space="preserve"> </w:t>
      </w:r>
      <w:proofErr w:type="gramStart"/>
      <w:r>
        <w:rPr>
          <w:rFonts w:ascii="Cambria"/>
          <w:b/>
          <w:color w:val="202429"/>
        </w:rPr>
        <w:t>domestic</w:t>
      </w:r>
      <w:proofErr w:type="gramEnd"/>
      <w:r>
        <w:rPr>
          <w:rFonts w:ascii="Cambria"/>
          <w:b/>
          <w:color w:val="202429"/>
          <w:spacing w:val="1"/>
        </w:rPr>
        <w:t xml:space="preserve"> </w:t>
      </w:r>
      <w:r>
        <w:rPr>
          <w:rFonts w:ascii="Cambria"/>
          <w:b/>
          <w:color w:val="202429"/>
        </w:rPr>
        <w:t>laboratory-based</w:t>
      </w:r>
      <w:r>
        <w:rPr>
          <w:rFonts w:ascii="Cambria"/>
          <w:b/>
          <w:color w:val="202429"/>
          <w:spacing w:val="1"/>
        </w:rPr>
        <w:t xml:space="preserve"> </w:t>
      </w:r>
      <w:r>
        <w:rPr>
          <w:rFonts w:ascii="Cambria"/>
          <w:b/>
          <w:color w:val="202429"/>
        </w:rPr>
        <w:t>technologies</w:t>
      </w:r>
      <w:r>
        <w:rPr>
          <w:rFonts w:ascii="Cambria"/>
          <w:b/>
          <w:color w:val="202429"/>
          <w:spacing w:val="1"/>
        </w:rPr>
        <w:t xml:space="preserve"> </w:t>
      </w:r>
      <w:r>
        <w:rPr>
          <w:rFonts w:ascii="Cambria"/>
          <w:color w:val="202429"/>
        </w:rPr>
        <w:t>enhanced</w:t>
      </w:r>
      <w:r>
        <w:rPr>
          <w:rFonts w:ascii="Cambria"/>
          <w:color w:val="202429"/>
          <w:spacing w:val="1"/>
        </w:rPr>
        <w:t xml:space="preserve"> </w:t>
      </w:r>
      <w:r>
        <w:rPr>
          <w:rFonts w:ascii="Cambria"/>
          <w:color w:val="202429"/>
        </w:rPr>
        <w:t>commercial</w:t>
      </w:r>
      <w:r>
        <w:rPr>
          <w:rFonts w:ascii="Cambria"/>
          <w:color w:val="202429"/>
          <w:spacing w:val="1"/>
        </w:rPr>
        <w:t xml:space="preserve"> </w:t>
      </w:r>
      <w:r>
        <w:rPr>
          <w:rFonts w:ascii="Cambria"/>
          <w:color w:val="202429"/>
        </w:rPr>
        <w:t>industrialization.</w:t>
      </w:r>
      <w:r>
        <w:rPr>
          <w:rFonts w:ascii="Cambria"/>
          <w:color w:val="202429"/>
          <w:spacing w:val="1"/>
        </w:rPr>
        <w:t xml:space="preserve"> </w:t>
      </w:r>
      <w:r>
        <w:rPr>
          <w:rFonts w:ascii="Cambria"/>
          <w:color w:val="202429"/>
        </w:rPr>
        <w:t>Farmer/urbanization/industry</w:t>
      </w:r>
      <w:r>
        <w:rPr>
          <w:rFonts w:ascii="Cambria"/>
          <w:color w:val="202429"/>
          <w:spacing w:val="1"/>
        </w:rPr>
        <w:t xml:space="preserve"> </w:t>
      </w:r>
      <w:r>
        <w:rPr>
          <w:rFonts w:ascii="Cambria"/>
          <w:color w:val="202429"/>
        </w:rPr>
        <w:t>partnership</w:t>
      </w:r>
      <w:r>
        <w:rPr>
          <w:rFonts w:ascii="Cambria"/>
          <w:color w:val="202429"/>
          <w:spacing w:val="1"/>
        </w:rPr>
        <w:t xml:space="preserve"> </w:t>
      </w:r>
      <w:r>
        <w:rPr>
          <w:rFonts w:ascii="Cambria"/>
          <w:color w:val="202429"/>
        </w:rPr>
        <w:t>generated</w:t>
      </w:r>
      <w:r>
        <w:rPr>
          <w:rFonts w:ascii="Cambria"/>
          <w:color w:val="202429"/>
          <w:spacing w:val="1"/>
        </w:rPr>
        <w:t xml:space="preserve"> </w:t>
      </w:r>
      <w:r>
        <w:rPr>
          <w:rFonts w:ascii="Cambria"/>
          <w:color w:val="202429"/>
        </w:rPr>
        <w:t>processing</w:t>
      </w:r>
      <w:r>
        <w:rPr>
          <w:rFonts w:ascii="Cambria"/>
          <w:color w:val="202429"/>
          <w:spacing w:val="1"/>
        </w:rPr>
        <w:t xml:space="preserve"> </w:t>
      </w:r>
      <w:r>
        <w:rPr>
          <w:rFonts w:ascii="Cambria"/>
          <w:color w:val="202429"/>
        </w:rPr>
        <w:t>clusters,</w:t>
      </w:r>
      <w:r>
        <w:rPr>
          <w:rFonts w:ascii="Cambria"/>
          <w:color w:val="202429"/>
          <w:spacing w:val="1"/>
        </w:rPr>
        <w:t xml:space="preserve"> </w:t>
      </w:r>
      <w:r>
        <w:rPr>
          <w:rFonts w:ascii="Cambria"/>
          <w:color w:val="202429"/>
        </w:rPr>
        <w:t>dominated</w:t>
      </w:r>
      <w:r>
        <w:rPr>
          <w:rFonts w:ascii="Cambria"/>
          <w:color w:val="202429"/>
          <w:spacing w:val="-2"/>
        </w:rPr>
        <w:t xml:space="preserve"> </w:t>
      </w:r>
      <w:r>
        <w:rPr>
          <w:rFonts w:ascii="Cambria"/>
          <w:color w:val="202429"/>
        </w:rPr>
        <w:t>losses, sustained</w:t>
      </w:r>
      <w:r>
        <w:rPr>
          <w:rFonts w:ascii="Cambria"/>
          <w:color w:val="202429"/>
          <w:spacing w:val="-2"/>
        </w:rPr>
        <w:t xml:space="preserve"> </w:t>
      </w:r>
      <w:r>
        <w:rPr>
          <w:rFonts w:ascii="Cambria"/>
          <w:color w:val="202429"/>
        </w:rPr>
        <w:t>next</w:t>
      </w:r>
      <w:r>
        <w:rPr>
          <w:rFonts w:ascii="Cambria"/>
          <w:color w:val="202429"/>
          <w:spacing w:val="-2"/>
        </w:rPr>
        <w:t xml:space="preserve"> </w:t>
      </w:r>
      <w:r>
        <w:rPr>
          <w:rFonts w:ascii="Cambria"/>
          <w:color w:val="202429"/>
        </w:rPr>
        <w:t>crops, recycling</w:t>
      </w:r>
      <w:r>
        <w:rPr>
          <w:rFonts w:ascii="Cambria"/>
          <w:color w:val="202429"/>
          <w:spacing w:val="-1"/>
        </w:rPr>
        <w:t xml:space="preserve"> </w:t>
      </w:r>
      <w:r>
        <w:rPr>
          <w:rFonts w:ascii="Cambria"/>
          <w:color w:val="202429"/>
        </w:rPr>
        <w:t>funding</w:t>
      </w:r>
      <w:r>
        <w:rPr>
          <w:rFonts w:ascii="Cambria"/>
          <w:color w:val="202429"/>
          <w:spacing w:val="-3"/>
        </w:rPr>
        <w:t xml:space="preserve"> </w:t>
      </w:r>
      <w:r>
        <w:rPr>
          <w:rFonts w:ascii="Cambria"/>
          <w:color w:val="202429"/>
        </w:rPr>
        <w:t>sustained.</w:t>
      </w:r>
    </w:p>
    <w:p w:rsidR="00104324" w:rsidRDefault="00104324">
      <w:pPr>
        <w:pStyle w:val="BodyText"/>
        <w:spacing w:before="10"/>
        <w:rPr>
          <w:rFonts w:ascii="Cambria"/>
          <w:sz w:val="23"/>
        </w:rPr>
      </w:pPr>
    </w:p>
    <w:p w:rsidR="00104324" w:rsidRDefault="00E01076">
      <w:pPr>
        <w:pStyle w:val="BodyText"/>
        <w:spacing w:line="276" w:lineRule="auto"/>
        <w:ind w:left="117" w:right="109"/>
        <w:jc w:val="both"/>
      </w:pPr>
      <w:r>
        <w:rPr>
          <w:rFonts w:ascii="Cambria" w:hAnsi="Cambria"/>
          <w:b/>
          <w:color w:val="202429"/>
        </w:rPr>
        <w:t xml:space="preserve">Pakistan ARMY </w:t>
      </w:r>
      <w:r>
        <w:rPr>
          <w:rFonts w:ascii="Cambria" w:hAnsi="Cambria"/>
          <w:color w:val="202429"/>
        </w:rPr>
        <w:t xml:space="preserve">followed motivated/impacted challenges of killing </w:t>
      </w:r>
      <w:r>
        <w:rPr>
          <w:rFonts w:ascii="Cambria" w:hAnsi="Cambria"/>
          <w:b/>
          <w:color w:val="202429"/>
        </w:rPr>
        <w:t xml:space="preserve">TERRORISM </w:t>
      </w:r>
      <w:r>
        <w:rPr>
          <w:rFonts w:ascii="Cambria" w:hAnsi="Cambria"/>
          <w:color w:val="202429"/>
        </w:rPr>
        <w:t xml:space="preserve">at-sourcing </w:t>
      </w:r>
      <w:r>
        <w:t>small</w:t>
      </w:r>
      <w:r>
        <w:rPr>
          <w:spacing w:val="1"/>
        </w:rPr>
        <w:t xml:space="preserve"> </w:t>
      </w:r>
      <w:r>
        <w:t>domestic</w:t>
      </w:r>
      <w:r>
        <w:rPr>
          <w:spacing w:val="1"/>
        </w:rPr>
        <w:t xml:space="preserve"> </w:t>
      </w:r>
      <w:r>
        <w:t>foods</w:t>
      </w:r>
      <w:r>
        <w:rPr>
          <w:spacing w:val="1"/>
        </w:rPr>
        <w:t xml:space="preserve"> </w:t>
      </w:r>
      <w:r>
        <w:t>laboratory-based</w:t>
      </w:r>
      <w:r>
        <w:rPr>
          <w:spacing w:val="1"/>
        </w:rPr>
        <w:t xml:space="preserve"> </w:t>
      </w:r>
      <w:r>
        <w:t>technologies</w:t>
      </w:r>
      <w:r>
        <w:rPr>
          <w:spacing w:val="1"/>
        </w:rPr>
        <w:t xml:space="preserve"> </w:t>
      </w:r>
      <w:r>
        <w:t>enhanced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commercial</w:t>
      </w:r>
      <w:r>
        <w:rPr>
          <w:spacing w:val="1"/>
        </w:rPr>
        <w:t xml:space="preserve"> </w:t>
      </w:r>
      <w:r>
        <w:t>industrialization.</w:t>
      </w:r>
      <w:r>
        <w:rPr>
          <w:spacing w:val="1"/>
        </w:rPr>
        <w:t xml:space="preserve"> </w:t>
      </w:r>
      <w:r>
        <w:rPr>
          <w:b/>
        </w:rPr>
        <w:t>NUTRITECHNOLOGY/BIOENGEENIRING</w:t>
      </w:r>
      <w:r>
        <w:rPr>
          <w:b/>
          <w:spacing w:val="1"/>
        </w:rPr>
        <w:t xml:space="preserve"> </w:t>
      </w:r>
      <w:r>
        <w:t>innovative</w:t>
      </w:r>
      <w:r>
        <w:rPr>
          <w:spacing w:val="1"/>
        </w:rPr>
        <w:t xml:space="preserve"> </w:t>
      </w:r>
      <w:r>
        <w:t>analytical</w:t>
      </w:r>
      <w:r>
        <w:rPr>
          <w:spacing w:val="1"/>
        </w:rPr>
        <w:t xml:space="preserve"> </w:t>
      </w:r>
      <w:r>
        <w:t>applications</w:t>
      </w:r>
      <w:r>
        <w:rPr>
          <w:spacing w:val="1"/>
        </w:rPr>
        <w:t xml:space="preserve"> </w:t>
      </w:r>
      <w:r>
        <w:t>dominated</w:t>
      </w:r>
      <w:r>
        <w:rPr>
          <w:spacing w:val="1"/>
        </w:rPr>
        <w:t xml:space="preserve"> </w:t>
      </w:r>
      <w:r>
        <w:t>losses</w:t>
      </w:r>
      <w:r>
        <w:rPr>
          <w:spacing w:val="-57"/>
        </w:rPr>
        <w:t xml:space="preserve"> </w:t>
      </w:r>
      <w:r>
        <w:t>practically, sustained for next crops, recycling funding sustained scientifically by engineers/ technologists,</w:t>
      </w:r>
      <w:r>
        <w:rPr>
          <w:spacing w:val="1"/>
        </w:rPr>
        <w:t xml:space="preserve"> </w:t>
      </w:r>
      <w:r>
        <w:t xml:space="preserve">Pakistan ARMY followed our motivated/impacted methodologies of killing </w:t>
      </w:r>
      <w:r>
        <w:rPr>
          <w:b/>
        </w:rPr>
        <w:t xml:space="preserve">TERRORISM </w:t>
      </w:r>
      <w:r>
        <w:t>at sourcing.</w:t>
      </w:r>
      <w:r>
        <w:rPr>
          <w:spacing w:val="1"/>
        </w:rPr>
        <w:t xml:space="preserve"> </w:t>
      </w:r>
      <w:r>
        <w:t xml:space="preserve">That’s why </w:t>
      </w:r>
      <w:r>
        <w:rPr>
          <w:b/>
        </w:rPr>
        <w:t xml:space="preserve">95% </w:t>
      </w:r>
      <w:r>
        <w:t xml:space="preserve">terrorism ended when technological/scientific solutions of ours </w:t>
      </w:r>
      <w:r>
        <w:rPr>
          <w:b/>
        </w:rPr>
        <w:t xml:space="preserve">40 years </w:t>
      </w:r>
      <w:r>
        <w:t>applied at</w:t>
      </w:r>
      <w:r>
        <w:rPr>
          <w:spacing w:val="1"/>
        </w:rPr>
        <w:t xml:space="preserve"> </w:t>
      </w:r>
      <w:r>
        <w:t>sourcing and</w:t>
      </w:r>
      <w:r>
        <w:rPr>
          <w:spacing w:val="-1"/>
        </w:rPr>
        <w:t xml:space="preserve"> </w:t>
      </w:r>
      <w:r>
        <w:rPr>
          <w:b/>
        </w:rPr>
        <w:t>100%</w:t>
      </w:r>
      <w:r>
        <w:rPr>
          <w:b/>
          <w:spacing w:val="2"/>
        </w:rPr>
        <w:t xml:space="preserve"> </w:t>
      </w:r>
      <w:proofErr w:type="spellStart"/>
      <w:r>
        <w:t>biodiversities</w:t>
      </w:r>
      <w:proofErr w:type="spellEnd"/>
      <w:r>
        <w:t xml:space="preserve"> industrially</w:t>
      </w:r>
      <w:r>
        <w:rPr>
          <w:spacing w:val="-5"/>
        </w:rPr>
        <w:t xml:space="preserve"> </w:t>
      </w:r>
      <w:r>
        <w:t>secured.</w:t>
      </w:r>
    </w:p>
    <w:p w:rsidR="00104324" w:rsidRDefault="00104324">
      <w:pPr>
        <w:pStyle w:val="BodyText"/>
        <w:spacing w:before="10"/>
      </w:pPr>
    </w:p>
    <w:p w:rsidR="00104324" w:rsidRDefault="00E01076">
      <w:pPr>
        <w:pStyle w:val="BodyText"/>
        <w:spacing w:line="276" w:lineRule="auto"/>
        <w:ind w:left="117" w:right="110"/>
        <w:jc w:val="both"/>
        <w:rPr>
          <w:rFonts w:ascii="Cambria"/>
        </w:rPr>
      </w:pPr>
      <w:r>
        <w:rPr>
          <w:rFonts w:ascii="Cambria"/>
          <w:color w:val="202429"/>
        </w:rPr>
        <w:t xml:space="preserve">Our Ministry of Defense used to purchase </w:t>
      </w:r>
      <w:r>
        <w:rPr>
          <w:rFonts w:ascii="Cambria"/>
          <w:b/>
          <w:color w:val="202429"/>
        </w:rPr>
        <w:t xml:space="preserve">3000 MT TINNED/CANNED </w:t>
      </w:r>
      <w:r>
        <w:rPr>
          <w:rFonts w:ascii="Cambria"/>
          <w:color w:val="202429"/>
        </w:rPr>
        <w:t xml:space="preserve">peas for </w:t>
      </w:r>
      <w:r>
        <w:rPr>
          <w:rFonts w:ascii="Cambria"/>
          <w:b/>
          <w:color w:val="202429"/>
        </w:rPr>
        <w:t xml:space="preserve">ARMY/NAVY </w:t>
      </w:r>
      <w:r>
        <w:rPr>
          <w:rFonts w:ascii="Cambria"/>
          <w:color w:val="202429"/>
        </w:rPr>
        <w:t>for</w:t>
      </w:r>
      <w:r>
        <w:rPr>
          <w:rFonts w:ascii="Cambria"/>
          <w:color w:val="202429"/>
          <w:spacing w:val="1"/>
        </w:rPr>
        <w:t xml:space="preserve"> </w:t>
      </w:r>
      <w:r>
        <w:rPr>
          <w:rFonts w:ascii="Cambria"/>
          <w:color w:val="202429"/>
        </w:rPr>
        <w:t>their</w:t>
      </w:r>
      <w:r>
        <w:rPr>
          <w:rFonts w:ascii="Cambria"/>
          <w:color w:val="202429"/>
          <w:spacing w:val="1"/>
        </w:rPr>
        <w:t xml:space="preserve"> </w:t>
      </w:r>
      <w:r>
        <w:rPr>
          <w:rFonts w:ascii="Cambria"/>
          <w:color w:val="202429"/>
        </w:rPr>
        <w:t>monthly</w:t>
      </w:r>
      <w:r>
        <w:rPr>
          <w:rFonts w:ascii="Cambria"/>
          <w:color w:val="202429"/>
          <w:spacing w:val="1"/>
        </w:rPr>
        <w:t xml:space="preserve"> </w:t>
      </w:r>
      <w:r>
        <w:rPr>
          <w:rFonts w:ascii="Cambria"/>
          <w:color w:val="202429"/>
        </w:rPr>
        <w:t>requirements,</w:t>
      </w:r>
      <w:r>
        <w:rPr>
          <w:rFonts w:ascii="Cambria"/>
          <w:color w:val="202429"/>
          <w:spacing w:val="1"/>
        </w:rPr>
        <w:t xml:space="preserve"> </w:t>
      </w:r>
      <w:r>
        <w:rPr>
          <w:rFonts w:ascii="Cambria"/>
          <w:color w:val="202429"/>
        </w:rPr>
        <w:t>our</w:t>
      </w:r>
      <w:r>
        <w:rPr>
          <w:rFonts w:ascii="Cambria"/>
          <w:color w:val="202429"/>
          <w:spacing w:val="1"/>
        </w:rPr>
        <w:t xml:space="preserve"> </w:t>
      </w:r>
      <w:r>
        <w:rPr>
          <w:rFonts w:ascii="Cambria"/>
          <w:b/>
          <w:color w:val="202429"/>
        </w:rPr>
        <w:t>MARKETING</w:t>
      </w:r>
      <w:r>
        <w:rPr>
          <w:rFonts w:ascii="Cambria"/>
          <w:b/>
          <w:color w:val="202429"/>
          <w:spacing w:val="1"/>
        </w:rPr>
        <w:t xml:space="preserve"> </w:t>
      </w:r>
      <w:r>
        <w:rPr>
          <w:rFonts w:ascii="Cambria"/>
          <w:color w:val="202429"/>
        </w:rPr>
        <w:t>departments</w:t>
      </w:r>
      <w:r>
        <w:rPr>
          <w:rFonts w:ascii="Cambria"/>
          <w:color w:val="202429"/>
          <w:spacing w:val="1"/>
        </w:rPr>
        <w:t xml:space="preserve"> </w:t>
      </w:r>
      <w:r>
        <w:rPr>
          <w:rFonts w:ascii="Cambria"/>
          <w:color w:val="202429"/>
        </w:rPr>
        <w:t>replaced</w:t>
      </w:r>
      <w:r>
        <w:rPr>
          <w:rFonts w:ascii="Cambria"/>
          <w:color w:val="202429"/>
          <w:spacing w:val="1"/>
        </w:rPr>
        <w:t xml:space="preserve"> </w:t>
      </w:r>
      <w:r>
        <w:rPr>
          <w:rFonts w:ascii="Cambria"/>
          <w:color w:val="202429"/>
        </w:rPr>
        <w:t>the</w:t>
      </w:r>
      <w:r>
        <w:rPr>
          <w:rFonts w:ascii="Cambria"/>
          <w:color w:val="202429"/>
          <w:spacing w:val="1"/>
        </w:rPr>
        <w:t xml:space="preserve"> </w:t>
      </w:r>
      <w:r>
        <w:rPr>
          <w:rFonts w:ascii="Cambria"/>
          <w:color w:val="202429"/>
        </w:rPr>
        <w:t>purchase</w:t>
      </w:r>
      <w:r>
        <w:rPr>
          <w:rFonts w:ascii="Cambria"/>
          <w:color w:val="202429"/>
          <w:spacing w:val="1"/>
        </w:rPr>
        <w:t xml:space="preserve"> </w:t>
      </w:r>
      <w:r>
        <w:rPr>
          <w:rFonts w:ascii="Cambria"/>
          <w:color w:val="202429"/>
        </w:rPr>
        <w:t>of</w:t>
      </w:r>
      <w:r>
        <w:rPr>
          <w:rFonts w:ascii="Cambria"/>
          <w:color w:val="202429"/>
          <w:spacing w:val="1"/>
        </w:rPr>
        <w:t xml:space="preserve"> </w:t>
      </w:r>
      <w:r>
        <w:rPr>
          <w:rFonts w:ascii="Cambria"/>
          <w:b/>
          <w:color w:val="202429"/>
        </w:rPr>
        <w:t>TINNED/CANNED</w:t>
      </w:r>
      <w:r>
        <w:rPr>
          <w:rFonts w:ascii="Cambria"/>
          <w:b/>
          <w:color w:val="202429"/>
          <w:spacing w:val="1"/>
        </w:rPr>
        <w:t xml:space="preserve"> </w:t>
      </w:r>
      <w:r>
        <w:rPr>
          <w:rFonts w:ascii="Cambria"/>
          <w:color w:val="202429"/>
        </w:rPr>
        <w:t>peas</w:t>
      </w:r>
      <w:r>
        <w:rPr>
          <w:rFonts w:ascii="Cambria"/>
          <w:color w:val="202429"/>
          <w:spacing w:val="1"/>
        </w:rPr>
        <w:t xml:space="preserve"> </w:t>
      </w:r>
      <w:r>
        <w:rPr>
          <w:rFonts w:ascii="Cambria"/>
          <w:color w:val="202429"/>
        </w:rPr>
        <w:t>with</w:t>
      </w:r>
      <w:r>
        <w:rPr>
          <w:rFonts w:ascii="Cambria"/>
          <w:color w:val="202429"/>
          <w:spacing w:val="1"/>
        </w:rPr>
        <w:t xml:space="preserve"> </w:t>
      </w:r>
      <w:r>
        <w:rPr>
          <w:rFonts w:ascii="Cambria"/>
          <w:b/>
          <w:color w:val="202429"/>
        </w:rPr>
        <w:t>Ready-To-Eat</w:t>
      </w:r>
      <w:r>
        <w:rPr>
          <w:rFonts w:ascii="Cambria"/>
          <w:b/>
          <w:color w:val="202429"/>
          <w:spacing w:val="1"/>
        </w:rPr>
        <w:t xml:space="preserve"> </w:t>
      </w:r>
      <w:r>
        <w:rPr>
          <w:rFonts w:ascii="Cambria"/>
          <w:b/>
          <w:color w:val="202429"/>
        </w:rPr>
        <w:t>about</w:t>
      </w:r>
      <w:r>
        <w:rPr>
          <w:rFonts w:ascii="Cambria"/>
          <w:b/>
          <w:color w:val="202429"/>
          <w:spacing w:val="1"/>
        </w:rPr>
        <w:t xml:space="preserve"> </w:t>
      </w:r>
      <w:r>
        <w:rPr>
          <w:rFonts w:ascii="Cambria"/>
          <w:b/>
          <w:color w:val="202429"/>
        </w:rPr>
        <w:t>30-35MT</w:t>
      </w:r>
      <w:r>
        <w:rPr>
          <w:rFonts w:ascii="Cambria"/>
          <w:b/>
          <w:color w:val="202429"/>
          <w:spacing w:val="1"/>
        </w:rPr>
        <w:t xml:space="preserve"> </w:t>
      </w:r>
      <w:r>
        <w:rPr>
          <w:rFonts w:ascii="Cambria"/>
          <w:color w:val="202429"/>
        </w:rPr>
        <w:t>peas</w:t>
      </w:r>
      <w:r>
        <w:rPr>
          <w:rFonts w:ascii="Cambria"/>
          <w:color w:val="202429"/>
          <w:spacing w:val="1"/>
        </w:rPr>
        <w:t xml:space="preserve"> </w:t>
      </w:r>
      <w:r>
        <w:rPr>
          <w:rFonts w:ascii="Cambria"/>
          <w:color w:val="202429"/>
        </w:rPr>
        <w:t>was</w:t>
      </w:r>
      <w:r>
        <w:rPr>
          <w:rFonts w:ascii="Cambria"/>
          <w:color w:val="202429"/>
          <w:spacing w:val="1"/>
        </w:rPr>
        <w:t xml:space="preserve"> </w:t>
      </w:r>
      <w:r>
        <w:rPr>
          <w:rFonts w:ascii="Cambria"/>
          <w:color w:val="202429"/>
        </w:rPr>
        <w:t>supplied</w:t>
      </w:r>
      <w:r>
        <w:rPr>
          <w:rFonts w:ascii="Cambria"/>
          <w:color w:val="202429"/>
          <w:spacing w:val="1"/>
        </w:rPr>
        <w:t xml:space="preserve"> </w:t>
      </w:r>
      <w:r>
        <w:rPr>
          <w:rFonts w:ascii="Cambria"/>
          <w:color w:val="202429"/>
        </w:rPr>
        <w:t>with</w:t>
      </w:r>
      <w:r>
        <w:rPr>
          <w:rFonts w:ascii="Cambria"/>
          <w:color w:val="202429"/>
          <w:spacing w:val="1"/>
        </w:rPr>
        <w:t xml:space="preserve"> </w:t>
      </w:r>
      <w:r>
        <w:rPr>
          <w:rFonts w:ascii="Cambria"/>
          <w:color w:val="202429"/>
        </w:rPr>
        <w:t>the</w:t>
      </w:r>
      <w:r>
        <w:rPr>
          <w:rFonts w:ascii="Cambria"/>
          <w:color w:val="202429"/>
          <w:spacing w:val="1"/>
        </w:rPr>
        <w:t xml:space="preserve"> </w:t>
      </w:r>
      <w:r>
        <w:rPr>
          <w:rFonts w:ascii="Cambria"/>
          <w:color w:val="202429"/>
        </w:rPr>
        <w:t>same</w:t>
      </w:r>
      <w:r>
        <w:rPr>
          <w:rFonts w:ascii="Cambria"/>
          <w:color w:val="202429"/>
          <w:spacing w:val="1"/>
        </w:rPr>
        <w:t xml:space="preserve"> </w:t>
      </w:r>
      <w:r>
        <w:rPr>
          <w:rFonts w:ascii="Cambria"/>
          <w:color w:val="202429"/>
        </w:rPr>
        <w:t xml:space="preserve">calories/proteins/nutrition values/taste/aroma, </w:t>
      </w:r>
      <w:proofErr w:type="spellStart"/>
      <w:r>
        <w:rPr>
          <w:rFonts w:ascii="Cambria"/>
          <w:color w:val="202429"/>
        </w:rPr>
        <w:t>etc</w:t>
      </w:r>
      <w:proofErr w:type="spellEnd"/>
      <w:r>
        <w:rPr>
          <w:rFonts w:ascii="Cambria"/>
          <w:color w:val="202429"/>
        </w:rPr>
        <w:t>, this was the turning point in our funding to</w:t>
      </w:r>
      <w:r>
        <w:rPr>
          <w:rFonts w:ascii="Cambria"/>
          <w:color w:val="202429"/>
          <w:spacing w:val="1"/>
        </w:rPr>
        <w:t xml:space="preserve"> </w:t>
      </w:r>
      <w:r>
        <w:rPr>
          <w:rFonts w:ascii="Cambria"/>
          <w:color w:val="202429"/>
        </w:rPr>
        <w:t>farmers</w:t>
      </w:r>
      <w:r>
        <w:rPr>
          <w:rFonts w:ascii="Cambria"/>
          <w:color w:val="202429"/>
          <w:spacing w:val="1"/>
        </w:rPr>
        <w:t xml:space="preserve"> </w:t>
      </w:r>
      <w:r>
        <w:rPr>
          <w:rFonts w:ascii="Cambria"/>
          <w:color w:val="202429"/>
        </w:rPr>
        <w:t>instant</w:t>
      </w:r>
      <w:r>
        <w:rPr>
          <w:rFonts w:ascii="Cambria"/>
          <w:color w:val="202429"/>
          <w:spacing w:val="1"/>
        </w:rPr>
        <w:t xml:space="preserve"> </w:t>
      </w:r>
      <w:r>
        <w:rPr>
          <w:rFonts w:ascii="Cambria"/>
          <w:color w:val="202429"/>
        </w:rPr>
        <w:t>peas,</w:t>
      </w:r>
      <w:r>
        <w:rPr>
          <w:rFonts w:ascii="Cambria"/>
          <w:color w:val="202429"/>
          <w:spacing w:val="1"/>
        </w:rPr>
        <w:t xml:space="preserve"> </w:t>
      </w:r>
      <w:r>
        <w:rPr>
          <w:rFonts w:ascii="Cambria"/>
          <w:color w:val="202429"/>
        </w:rPr>
        <w:t>later</w:t>
      </w:r>
      <w:r>
        <w:rPr>
          <w:rFonts w:ascii="Cambria"/>
          <w:color w:val="202429"/>
          <w:spacing w:val="1"/>
        </w:rPr>
        <w:t xml:space="preserve"> </w:t>
      </w:r>
      <w:r>
        <w:rPr>
          <w:rFonts w:ascii="Cambria"/>
          <w:color w:val="202429"/>
        </w:rPr>
        <w:t>on,</w:t>
      </w:r>
      <w:r>
        <w:rPr>
          <w:rFonts w:ascii="Cambria"/>
          <w:color w:val="202429"/>
          <w:spacing w:val="1"/>
        </w:rPr>
        <w:t xml:space="preserve"> </w:t>
      </w:r>
      <w:r>
        <w:rPr>
          <w:rFonts w:ascii="Cambria"/>
          <w:color w:val="202429"/>
        </w:rPr>
        <w:t>each/every</w:t>
      </w:r>
      <w:r>
        <w:rPr>
          <w:rFonts w:ascii="Cambria"/>
          <w:color w:val="202429"/>
          <w:spacing w:val="1"/>
        </w:rPr>
        <w:t xml:space="preserve"> </w:t>
      </w:r>
      <w:r>
        <w:rPr>
          <w:rFonts w:ascii="Cambria"/>
          <w:color w:val="202429"/>
        </w:rPr>
        <w:t>fruit/vegetable/meat/grain</w:t>
      </w:r>
      <w:r>
        <w:rPr>
          <w:rFonts w:ascii="Cambria"/>
          <w:color w:val="202429"/>
          <w:spacing w:val="1"/>
        </w:rPr>
        <w:t xml:space="preserve"> </w:t>
      </w:r>
      <w:r>
        <w:rPr>
          <w:rFonts w:ascii="Cambria"/>
          <w:color w:val="202429"/>
        </w:rPr>
        <w:t>were</w:t>
      </w:r>
      <w:r>
        <w:rPr>
          <w:rFonts w:ascii="Cambria"/>
          <w:color w:val="202429"/>
          <w:spacing w:val="1"/>
        </w:rPr>
        <w:t xml:space="preserve"> </w:t>
      </w:r>
      <w:r>
        <w:rPr>
          <w:rFonts w:ascii="Cambria"/>
          <w:color w:val="202429"/>
        </w:rPr>
        <w:t>replaced</w:t>
      </w:r>
      <w:r>
        <w:rPr>
          <w:rFonts w:ascii="Cambria"/>
          <w:color w:val="202429"/>
          <w:spacing w:val="1"/>
        </w:rPr>
        <w:t xml:space="preserve"> </w:t>
      </w:r>
      <w:r>
        <w:rPr>
          <w:rFonts w:ascii="Cambria"/>
          <w:color w:val="202429"/>
        </w:rPr>
        <w:t>with</w:t>
      </w:r>
      <w:r>
        <w:rPr>
          <w:rFonts w:ascii="Cambria"/>
          <w:color w:val="202429"/>
          <w:spacing w:val="1"/>
        </w:rPr>
        <w:t xml:space="preserve"> </w:t>
      </w:r>
      <w:r>
        <w:rPr>
          <w:rFonts w:ascii="Cambria"/>
          <w:color w:val="202429"/>
        </w:rPr>
        <w:t>our</w:t>
      </w:r>
      <w:r>
        <w:rPr>
          <w:rFonts w:ascii="Cambria"/>
          <w:color w:val="202429"/>
          <w:spacing w:val="1"/>
        </w:rPr>
        <w:t xml:space="preserve"> </w:t>
      </w:r>
      <w:r>
        <w:rPr>
          <w:rFonts w:ascii="Cambria"/>
          <w:color w:val="202429"/>
        </w:rPr>
        <w:t xml:space="preserve">technological industrialization, the fifty years old </w:t>
      </w:r>
      <w:r>
        <w:rPr>
          <w:rFonts w:ascii="Cambria"/>
          <w:b/>
          <w:color w:val="202429"/>
        </w:rPr>
        <w:t xml:space="preserve">Pakistan Army's TINNED/CANNED </w:t>
      </w:r>
      <w:r>
        <w:rPr>
          <w:rFonts w:ascii="Cambria"/>
          <w:color w:val="202429"/>
        </w:rPr>
        <w:t>food system</w:t>
      </w:r>
      <w:r>
        <w:rPr>
          <w:rFonts w:ascii="Cambria"/>
          <w:color w:val="202429"/>
          <w:spacing w:val="1"/>
        </w:rPr>
        <w:t xml:space="preserve"> </w:t>
      </w:r>
      <w:r>
        <w:rPr>
          <w:rFonts w:ascii="Cambria"/>
          <w:color w:val="202429"/>
        </w:rPr>
        <w:t>was</w:t>
      </w:r>
      <w:r>
        <w:rPr>
          <w:rFonts w:ascii="Cambria"/>
          <w:color w:val="202429"/>
          <w:spacing w:val="1"/>
        </w:rPr>
        <w:t xml:space="preserve"> </w:t>
      </w:r>
      <w:r>
        <w:rPr>
          <w:rFonts w:ascii="Cambria"/>
          <w:color w:val="202429"/>
        </w:rPr>
        <w:t>replaced,</w:t>
      </w:r>
      <w:r>
        <w:rPr>
          <w:rFonts w:ascii="Cambria"/>
          <w:color w:val="202429"/>
          <w:spacing w:val="2"/>
        </w:rPr>
        <w:t xml:space="preserve"> </w:t>
      </w:r>
      <w:r>
        <w:rPr>
          <w:rFonts w:ascii="Cambria"/>
          <w:color w:val="202429"/>
        </w:rPr>
        <w:t>by our</w:t>
      </w:r>
      <w:r>
        <w:rPr>
          <w:rFonts w:ascii="Cambria"/>
          <w:color w:val="202429"/>
          <w:spacing w:val="-1"/>
        </w:rPr>
        <w:t xml:space="preserve"> </w:t>
      </w:r>
      <w:r>
        <w:rPr>
          <w:rFonts w:ascii="Cambria"/>
          <w:color w:val="202429"/>
        </w:rPr>
        <w:t>industrialization.</w:t>
      </w:r>
      <w:r>
        <w:rPr>
          <w:rFonts w:ascii="Cambria"/>
          <w:color w:val="202429"/>
          <w:spacing w:val="8"/>
        </w:rPr>
        <w:t xml:space="preserve"> </w:t>
      </w:r>
      <w:r>
        <w:rPr>
          <w:rFonts w:ascii="Cambria"/>
          <w:color w:val="202429"/>
        </w:rPr>
        <w:t>The</w:t>
      </w:r>
      <w:r>
        <w:rPr>
          <w:rFonts w:ascii="Cambria"/>
          <w:color w:val="202429"/>
          <w:spacing w:val="1"/>
        </w:rPr>
        <w:t xml:space="preserve"> </w:t>
      </w:r>
      <w:r>
        <w:rPr>
          <w:rFonts w:ascii="Cambria"/>
          <w:color w:val="202429"/>
        </w:rPr>
        <w:t>transportation/weight/volume</w:t>
      </w:r>
      <w:r>
        <w:rPr>
          <w:rFonts w:ascii="Cambria"/>
          <w:color w:val="202429"/>
          <w:spacing w:val="1"/>
        </w:rPr>
        <w:t xml:space="preserve"> </w:t>
      </w:r>
      <w:r>
        <w:rPr>
          <w:rFonts w:ascii="Cambria"/>
          <w:color w:val="202429"/>
        </w:rPr>
        <w:t>of</w:t>
      </w:r>
      <w:r>
        <w:rPr>
          <w:rFonts w:ascii="Cambria"/>
          <w:color w:val="202429"/>
          <w:spacing w:val="1"/>
        </w:rPr>
        <w:t xml:space="preserve"> </w:t>
      </w:r>
      <w:r>
        <w:rPr>
          <w:rFonts w:ascii="Cambria"/>
          <w:color w:val="202429"/>
        </w:rPr>
        <w:t>the</w:t>
      </w:r>
      <w:r>
        <w:rPr>
          <w:rFonts w:ascii="Cambria"/>
          <w:color w:val="202429"/>
          <w:spacing w:val="1"/>
        </w:rPr>
        <w:t xml:space="preserve"> </w:t>
      </w:r>
      <w:r>
        <w:rPr>
          <w:rFonts w:ascii="Cambria"/>
          <w:color w:val="202429"/>
        </w:rPr>
        <w:t>Ministry of</w:t>
      </w:r>
      <w:r>
        <w:rPr>
          <w:rFonts w:ascii="Cambria"/>
          <w:color w:val="202429"/>
          <w:spacing w:val="3"/>
        </w:rPr>
        <w:t xml:space="preserve"> </w:t>
      </w:r>
      <w:r>
        <w:rPr>
          <w:rFonts w:ascii="Cambria"/>
          <w:color w:val="202429"/>
        </w:rPr>
        <w:t>Defense</w:t>
      </w:r>
    </w:p>
    <w:p w:rsidR="00104324" w:rsidRDefault="00104324">
      <w:pPr>
        <w:spacing w:line="276" w:lineRule="auto"/>
        <w:jc w:val="both"/>
        <w:rPr>
          <w:rFonts w:ascii="Cambria"/>
        </w:rPr>
        <w:sectPr w:rsidR="00104324">
          <w:type w:val="continuous"/>
          <w:pgSz w:w="11910" w:h="16840"/>
          <w:pgMar w:top="640" w:right="660" w:bottom="280" w:left="660" w:header="720" w:footer="720" w:gutter="0"/>
          <w:cols w:space="720"/>
        </w:sectPr>
      </w:pPr>
    </w:p>
    <w:p w:rsidR="00104324" w:rsidRDefault="00E01076">
      <w:pPr>
        <w:pStyle w:val="BodyText"/>
        <w:spacing w:before="39" w:line="276" w:lineRule="auto"/>
        <w:ind w:left="117" w:right="112"/>
        <w:jc w:val="both"/>
        <w:rPr>
          <w:rFonts w:ascii="Cambria"/>
        </w:rPr>
      </w:pPr>
      <w:proofErr w:type="gramStart"/>
      <w:r>
        <w:rPr>
          <w:rFonts w:ascii="Cambria"/>
          <w:color w:val="202429"/>
        </w:rPr>
        <w:lastRenderedPageBreak/>
        <w:t>was</w:t>
      </w:r>
      <w:proofErr w:type="gramEnd"/>
      <w:r>
        <w:rPr>
          <w:rFonts w:ascii="Cambria"/>
          <w:color w:val="202429"/>
          <w:spacing w:val="1"/>
        </w:rPr>
        <w:t xml:space="preserve"> </w:t>
      </w:r>
      <w:r>
        <w:rPr>
          <w:rFonts w:ascii="Cambria"/>
          <w:color w:val="202429"/>
        </w:rPr>
        <w:t>saved financially. Ultimately our more</w:t>
      </w:r>
      <w:r>
        <w:rPr>
          <w:rFonts w:ascii="Cambria"/>
          <w:color w:val="202429"/>
          <w:spacing w:val="1"/>
        </w:rPr>
        <w:t xml:space="preserve"> </w:t>
      </w:r>
      <w:r>
        <w:rPr>
          <w:rFonts w:ascii="Cambria"/>
          <w:color w:val="202429"/>
        </w:rPr>
        <w:t>than</w:t>
      </w:r>
      <w:r>
        <w:rPr>
          <w:rFonts w:ascii="Cambria"/>
          <w:color w:val="202429"/>
          <w:spacing w:val="1"/>
        </w:rPr>
        <w:t xml:space="preserve"> </w:t>
      </w:r>
      <w:r>
        <w:rPr>
          <w:rFonts w:ascii="Cambria"/>
          <w:b/>
          <w:color w:val="202429"/>
        </w:rPr>
        <w:t>80%</w:t>
      </w:r>
      <w:r>
        <w:rPr>
          <w:rFonts w:ascii="Cambria"/>
          <w:b/>
          <w:color w:val="202429"/>
          <w:spacing w:val="1"/>
        </w:rPr>
        <w:t xml:space="preserve"> </w:t>
      </w:r>
      <w:r>
        <w:rPr>
          <w:rFonts w:ascii="Cambria"/>
          <w:b/>
          <w:color w:val="202429"/>
        </w:rPr>
        <w:t xml:space="preserve">ARMY/NAVY </w:t>
      </w:r>
      <w:r>
        <w:rPr>
          <w:rFonts w:ascii="Cambria"/>
          <w:color w:val="202429"/>
        </w:rPr>
        <w:t>purchase</w:t>
      </w:r>
      <w:r>
        <w:rPr>
          <w:rFonts w:ascii="Cambria"/>
          <w:color w:val="202429"/>
          <w:spacing w:val="1"/>
        </w:rPr>
        <w:t xml:space="preserve"> </w:t>
      </w:r>
      <w:r>
        <w:rPr>
          <w:rFonts w:ascii="Cambria"/>
          <w:color w:val="202429"/>
        </w:rPr>
        <w:t>was</w:t>
      </w:r>
      <w:r>
        <w:rPr>
          <w:rFonts w:ascii="Cambria"/>
          <w:color w:val="202429"/>
          <w:spacing w:val="1"/>
        </w:rPr>
        <w:t xml:space="preserve"> </w:t>
      </w:r>
      <w:r>
        <w:rPr>
          <w:rFonts w:ascii="Cambria"/>
          <w:color w:val="202429"/>
        </w:rPr>
        <w:t>made</w:t>
      </w:r>
      <w:r>
        <w:rPr>
          <w:rFonts w:ascii="Cambria"/>
          <w:color w:val="202429"/>
          <w:spacing w:val="1"/>
        </w:rPr>
        <w:t xml:space="preserve"> </w:t>
      </w:r>
      <w:r>
        <w:rPr>
          <w:rFonts w:ascii="Cambria"/>
          <w:color w:val="202429"/>
        </w:rPr>
        <w:t>by our</w:t>
      </w:r>
      <w:r>
        <w:rPr>
          <w:rFonts w:ascii="Cambria"/>
          <w:color w:val="202429"/>
          <w:spacing w:val="1"/>
        </w:rPr>
        <w:t xml:space="preserve"> </w:t>
      </w:r>
      <w:r>
        <w:rPr>
          <w:rFonts w:ascii="Cambria"/>
          <w:color w:val="202429"/>
        </w:rPr>
        <w:t>organization.</w:t>
      </w:r>
    </w:p>
    <w:p w:rsidR="00104324" w:rsidRDefault="00104324">
      <w:pPr>
        <w:pStyle w:val="BodyText"/>
        <w:spacing w:before="6"/>
        <w:rPr>
          <w:rFonts w:ascii="Cambria"/>
          <w:sz w:val="27"/>
        </w:rPr>
      </w:pPr>
    </w:p>
    <w:p w:rsidR="00104324" w:rsidRDefault="00E01076">
      <w:pPr>
        <w:pStyle w:val="BodyText"/>
        <w:spacing w:line="276" w:lineRule="auto"/>
        <w:ind w:left="117" w:right="116"/>
        <w:jc w:val="both"/>
        <w:rPr>
          <w:rFonts w:ascii="Cambria"/>
        </w:rPr>
      </w:pPr>
      <w:r>
        <w:rPr>
          <w:rFonts w:ascii="Cambria"/>
          <w:color w:val="202429"/>
        </w:rPr>
        <w:t>The</w:t>
      </w:r>
      <w:r>
        <w:rPr>
          <w:rFonts w:ascii="Cambria"/>
          <w:color w:val="202429"/>
          <w:spacing w:val="1"/>
        </w:rPr>
        <w:t xml:space="preserve"> </w:t>
      </w:r>
      <w:r>
        <w:rPr>
          <w:rFonts w:ascii="Cambria"/>
          <w:color w:val="202429"/>
        </w:rPr>
        <w:t>game-changing</w:t>
      </w:r>
      <w:r>
        <w:rPr>
          <w:rFonts w:ascii="Cambria"/>
          <w:color w:val="202429"/>
          <w:spacing w:val="1"/>
        </w:rPr>
        <w:t xml:space="preserve"> </w:t>
      </w:r>
      <w:r>
        <w:rPr>
          <w:rFonts w:ascii="Cambria"/>
          <w:color w:val="202429"/>
        </w:rPr>
        <w:t>tech</w:t>
      </w:r>
      <w:r>
        <w:rPr>
          <w:rFonts w:ascii="Cambria"/>
          <w:color w:val="202429"/>
          <w:spacing w:val="1"/>
        </w:rPr>
        <w:t xml:space="preserve"> </w:t>
      </w:r>
      <w:r>
        <w:rPr>
          <w:rFonts w:ascii="Cambria"/>
          <w:color w:val="202429"/>
        </w:rPr>
        <w:t>innovations/technological</w:t>
      </w:r>
      <w:r>
        <w:rPr>
          <w:rFonts w:ascii="Cambria"/>
          <w:color w:val="202429"/>
          <w:spacing w:val="1"/>
        </w:rPr>
        <w:t xml:space="preserve"> </w:t>
      </w:r>
      <w:r>
        <w:rPr>
          <w:rFonts w:ascii="Cambria"/>
          <w:color w:val="202429"/>
        </w:rPr>
        <w:t>dried</w:t>
      </w:r>
      <w:r>
        <w:rPr>
          <w:rFonts w:ascii="Cambria"/>
          <w:color w:val="202429"/>
          <w:spacing w:val="1"/>
        </w:rPr>
        <w:t xml:space="preserve"> </w:t>
      </w:r>
      <w:r>
        <w:rPr>
          <w:rFonts w:ascii="Cambria"/>
          <w:color w:val="202429"/>
        </w:rPr>
        <w:t>processing</w:t>
      </w:r>
      <w:r>
        <w:rPr>
          <w:rFonts w:ascii="Cambria"/>
          <w:color w:val="202429"/>
          <w:spacing w:val="1"/>
        </w:rPr>
        <w:t xml:space="preserve"> </w:t>
      </w:r>
      <w:r>
        <w:rPr>
          <w:rFonts w:ascii="Cambria"/>
          <w:color w:val="202429"/>
        </w:rPr>
        <w:t>applications</w:t>
      </w:r>
      <w:r>
        <w:rPr>
          <w:rFonts w:ascii="Cambria"/>
          <w:color w:val="202429"/>
          <w:spacing w:val="1"/>
        </w:rPr>
        <w:t xml:space="preserve"> </w:t>
      </w:r>
      <w:r>
        <w:rPr>
          <w:rFonts w:ascii="Cambria"/>
          <w:color w:val="202429"/>
        </w:rPr>
        <w:t>secured</w:t>
      </w:r>
      <w:r>
        <w:rPr>
          <w:rFonts w:ascii="Cambria"/>
          <w:color w:val="202429"/>
          <w:spacing w:val="1"/>
        </w:rPr>
        <w:t xml:space="preserve"> </w:t>
      </w:r>
      <w:r>
        <w:rPr>
          <w:rFonts w:ascii="Cambria"/>
          <w:color w:val="202429"/>
        </w:rPr>
        <w:t>our</w:t>
      </w:r>
      <w:r>
        <w:rPr>
          <w:rFonts w:ascii="Cambria"/>
          <w:color w:val="202429"/>
          <w:spacing w:val="1"/>
        </w:rPr>
        <w:t xml:space="preserve"> </w:t>
      </w:r>
      <w:r>
        <w:rPr>
          <w:rFonts w:ascii="Cambria"/>
          <w:color w:val="202429"/>
        </w:rPr>
        <w:t xml:space="preserve">funding in </w:t>
      </w:r>
      <w:proofErr w:type="gramStart"/>
      <w:r>
        <w:rPr>
          <w:rFonts w:ascii="Cambria"/>
          <w:color w:val="202429"/>
        </w:rPr>
        <w:t>agriculture,</w:t>
      </w:r>
      <w:proofErr w:type="gramEnd"/>
      <w:r>
        <w:rPr>
          <w:rFonts w:ascii="Cambria"/>
          <w:color w:val="202429"/>
          <w:spacing w:val="1"/>
        </w:rPr>
        <w:t xml:space="preserve"> </w:t>
      </w:r>
      <w:r>
        <w:rPr>
          <w:rFonts w:ascii="Cambria"/>
          <w:color w:val="202429"/>
        </w:rPr>
        <w:t>about three thousand</w:t>
      </w:r>
      <w:r>
        <w:rPr>
          <w:rFonts w:ascii="Cambria"/>
          <w:color w:val="202429"/>
          <w:spacing w:val="52"/>
        </w:rPr>
        <w:t xml:space="preserve"> </w:t>
      </w:r>
      <w:r>
        <w:rPr>
          <w:rFonts w:ascii="Cambria"/>
          <w:color w:val="202429"/>
        </w:rPr>
        <w:t>major farming communities adopted our partnership</w:t>
      </w:r>
      <w:r>
        <w:rPr>
          <w:rFonts w:ascii="Cambria"/>
          <w:color w:val="202429"/>
          <w:spacing w:val="1"/>
        </w:rPr>
        <w:t xml:space="preserve"> </w:t>
      </w:r>
      <w:r>
        <w:rPr>
          <w:rFonts w:ascii="Cambria"/>
          <w:color w:val="202429"/>
        </w:rPr>
        <w:t>for</w:t>
      </w:r>
      <w:r>
        <w:rPr>
          <w:rFonts w:ascii="Cambria"/>
          <w:color w:val="202429"/>
          <w:spacing w:val="-3"/>
        </w:rPr>
        <w:t xml:space="preserve"> </w:t>
      </w:r>
      <w:r>
        <w:rPr>
          <w:rFonts w:ascii="Cambria"/>
          <w:color w:val="202429"/>
        </w:rPr>
        <w:t>their</w:t>
      </w:r>
      <w:r>
        <w:rPr>
          <w:rFonts w:ascii="Cambria"/>
          <w:color w:val="202429"/>
          <w:spacing w:val="-1"/>
        </w:rPr>
        <w:t xml:space="preserve"> </w:t>
      </w:r>
      <w:r>
        <w:rPr>
          <w:rFonts w:ascii="Cambria"/>
          <w:color w:val="202429"/>
        </w:rPr>
        <w:t>survival.</w:t>
      </w:r>
    </w:p>
    <w:p w:rsidR="00104324" w:rsidRDefault="00104324">
      <w:pPr>
        <w:pStyle w:val="BodyText"/>
        <w:spacing w:before="9"/>
        <w:rPr>
          <w:rFonts w:ascii="Cambria"/>
          <w:sz w:val="27"/>
        </w:rPr>
      </w:pPr>
    </w:p>
    <w:p w:rsidR="00104324" w:rsidRDefault="00E01076">
      <w:pPr>
        <w:pStyle w:val="BodyText"/>
        <w:spacing w:line="276" w:lineRule="auto"/>
        <w:ind w:left="117" w:right="109"/>
        <w:jc w:val="both"/>
        <w:rPr>
          <w:rFonts w:ascii="Cambria"/>
        </w:rPr>
      </w:pPr>
      <w:r>
        <w:rPr>
          <w:rFonts w:ascii="Cambria"/>
          <w:color w:val="202429"/>
        </w:rPr>
        <w:t>The</w:t>
      </w:r>
      <w:r>
        <w:rPr>
          <w:rFonts w:ascii="Cambria"/>
          <w:color w:val="202429"/>
          <w:spacing w:val="1"/>
        </w:rPr>
        <w:t xml:space="preserve"> </w:t>
      </w:r>
      <w:r>
        <w:rPr>
          <w:rFonts w:ascii="Cambria"/>
          <w:color w:val="202429"/>
        </w:rPr>
        <w:t>Ministry</w:t>
      </w:r>
      <w:r>
        <w:rPr>
          <w:rFonts w:ascii="Cambria"/>
          <w:color w:val="202429"/>
          <w:spacing w:val="1"/>
        </w:rPr>
        <w:t xml:space="preserve"> </w:t>
      </w:r>
      <w:r>
        <w:rPr>
          <w:rFonts w:ascii="Cambria"/>
          <w:color w:val="202429"/>
        </w:rPr>
        <w:t>of</w:t>
      </w:r>
      <w:r>
        <w:rPr>
          <w:rFonts w:ascii="Cambria"/>
          <w:color w:val="202429"/>
          <w:spacing w:val="1"/>
        </w:rPr>
        <w:t xml:space="preserve"> </w:t>
      </w:r>
      <w:r>
        <w:rPr>
          <w:rFonts w:ascii="Cambria"/>
          <w:color w:val="202429"/>
        </w:rPr>
        <w:t>Defense</w:t>
      </w:r>
      <w:r>
        <w:rPr>
          <w:rFonts w:ascii="Cambria"/>
          <w:color w:val="202429"/>
          <w:spacing w:val="1"/>
        </w:rPr>
        <w:t xml:space="preserve"> </w:t>
      </w:r>
      <w:r>
        <w:rPr>
          <w:rFonts w:ascii="Cambria"/>
          <w:color w:val="202429"/>
        </w:rPr>
        <w:t>nominated</w:t>
      </w:r>
      <w:r>
        <w:rPr>
          <w:rFonts w:ascii="Cambria"/>
          <w:color w:val="202429"/>
          <w:spacing w:val="1"/>
        </w:rPr>
        <w:t xml:space="preserve"> </w:t>
      </w:r>
      <w:r>
        <w:rPr>
          <w:rFonts w:ascii="Cambria"/>
          <w:color w:val="202429"/>
        </w:rPr>
        <w:t>the</w:t>
      </w:r>
      <w:r>
        <w:rPr>
          <w:rFonts w:ascii="Cambria"/>
          <w:color w:val="202429"/>
          <w:spacing w:val="1"/>
        </w:rPr>
        <w:t xml:space="preserve"> </w:t>
      </w:r>
      <w:r>
        <w:rPr>
          <w:rFonts w:ascii="Cambria"/>
          <w:color w:val="202429"/>
        </w:rPr>
        <w:t>undersigned</w:t>
      </w:r>
      <w:r>
        <w:rPr>
          <w:rFonts w:ascii="Cambria"/>
          <w:color w:val="202429"/>
          <w:spacing w:val="1"/>
        </w:rPr>
        <w:t xml:space="preserve"> </w:t>
      </w:r>
      <w:r>
        <w:rPr>
          <w:rFonts w:ascii="Cambria"/>
          <w:color w:val="202429"/>
        </w:rPr>
        <w:t>as</w:t>
      </w:r>
      <w:r>
        <w:rPr>
          <w:rFonts w:ascii="Cambria"/>
          <w:color w:val="202429"/>
          <w:spacing w:val="1"/>
        </w:rPr>
        <w:t xml:space="preserve"> </w:t>
      </w:r>
      <w:r>
        <w:rPr>
          <w:rFonts w:ascii="Cambria"/>
          <w:color w:val="202429"/>
        </w:rPr>
        <w:t>private</w:t>
      </w:r>
      <w:r>
        <w:rPr>
          <w:rFonts w:ascii="Cambria"/>
          <w:color w:val="202429"/>
          <w:spacing w:val="1"/>
        </w:rPr>
        <w:t xml:space="preserve"> </w:t>
      </w:r>
      <w:r>
        <w:rPr>
          <w:rFonts w:ascii="Cambria"/>
          <w:color w:val="202429"/>
        </w:rPr>
        <w:t>sector/member</w:t>
      </w:r>
      <w:r>
        <w:rPr>
          <w:rFonts w:ascii="Cambria"/>
          <w:color w:val="202429"/>
          <w:spacing w:val="1"/>
        </w:rPr>
        <w:t xml:space="preserve"> </w:t>
      </w:r>
      <w:r>
        <w:rPr>
          <w:rFonts w:ascii="Cambria"/>
          <w:color w:val="202429"/>
        </w:rPr>
        <w:t>of</w:t>
      </w:r>
      <w:r>
        <w:rPr>
          <w:rFonts w:ascii="Cambria"/>
          <w:color w:val="202429"/>
          <w:spacing w:val="1"/>
        </w:rPr>
        <w:t xml:space="preserve"> </w:t>
      </w:r>
      <w:r>
        <w:rPr>
          <w:rFonts w:ascii="Cambria"/>
          <w:b/>
          <w:color w:val="202429"/>
        </w:rPr>
        <w:t>DEFENCE</w:t>
      </w:r>
      <w:r>
        <w:rPr>
          <w:rFonts w:ascii="Cambria"/>
          <w:b/>
          <w:color w:val="202429"/>
          <w:spacing w:val="1"/>
        </w:rPr>
        <w:t xml:space="preserve"> </w:t>
      </w:r>
      <w:r>
        <w:rPr>
          <w:rFonts w:ascii="Cambria"/>
          <w:b/>
          <w:color w:val="202429"/>
        </w:rPr>
        <w:t>COMMITTEE</w:t>
      </w:r>
      <w:r>
        <w:rPr>
          <w:rFonts w:ascii="Cambria"/>
          <w:color w:val="202429"/>
        </w:rPr>
        <w:t>.</w:t>
      </w:r>
      <w:r>
        <w:rPr>
          <w:rFonts w:ascii="Cambria"/>
          <w:color w:val="202429"/>
          <w:spacing w:val="1"/>
        </w:rPr>
        <w:t xml:space="preserve"> </w:t>
      </w:r>
      <w:r>
        <w:rPr>
          <w:rFonts w:ascii="Cambria"/>
          <w:color w:val="202429"/>
        </w:rPr>
        <w:t>The</w:t>
      </w:r>
      <w:r>
        <w:rPr>
          <w:rFonts w:ascii="Cambria"/>
          <w:color w:val="202429"/>
          <w:spacing w:val="1"/>
        </w:rPr>
        <w:t xml:space="preserve"> </w:t>
      </w:r>
      <w:r>
        <w:rPr>
          <w:rFonts w:ascii="Cambria"/>
          <w:color w:val="202429"/>
        </w:rPr>
        <w:t>commercialization/industrialization</w:t>
      </w:r>
      <w:r>
        <w:rPr>
          <w:rFonts w:ascii="Cambria"/>
          <w:color w:val="202429"/>
          <w:spacing w:val="1"/>
        </w:rPr>
        <w:t xml:space="preserve"> </w:t>
      </w:r>
      <w:r>
        <w:rPr>
          <w:rFonts w:ascii="Cambria"/>
          <w:color w:val="202429"/>
        </w:rPr>
        <w:t>achievements</w:t>
      </w:r>
      <w:r>
        <w:rPr>
          <w:rFonts w:ascii="Cambria"/>
          <w:color w:val="202429"/>
          <w:spacing w:val="1"/>
        </w:rPr>
        <w:t xml:space="preserve"> </w:t>
      </w:r>
      <w:r>
        <w:rPr>
          <w:rFonts w:ascii="Cambria"/>
          <w:color w:val="202429"/>
        </w:rPr>
        <w:t>also</w:t>
      </w:r>
      <w:r>
        <w:rPr>
          <w:rFonts w:ascii="Cambria"/>
          <w:color w:val="202429"/>
          <w:spacing w:val="1"/>
        </w:rPr>
        <w:t xml:space="preserve"> </w:t>
      </w:r>
      <w:r>
        <w:rPr>
          <w:rFonts w:ascii="Cambria"/>
          <w:color w:val="202429"/>
        </w:rPr>
        <w:t>industrialized</w:t>
      </w:r>
      <w:r>
        <w:rPr>
          <w:rFonts w:ascii="Cambria"/>
          <w:color w:val="202429"/>
          <w:spacing w:val="1"/>
        </w:rPr>
        <w:t xml:space="preserve"> </w:t>
      </w:r>
      <w:r>
        <w:rPr>
          <w:rFonts w:ascii="Cambria"/>
          <w:b/>
          <w:color w:val="202429"/>
        </w:rPr>
        <w:t>SGDs</w:t>
      </w:r>
      <w:r>
        <w:rPr>
          <w:rFonts w:ascii="Cambria"/>
          <w:color w:val="202429"/>
        </w:rPr>
        <w:t>/climatic</w:t>
      </w:r>
      <w:r>
        <w:rPr>
          <w:rFonts w:ascii="Cambria"/>
          <w:color w:val="202429"/>
          <w:spacing w:val="1"/>
        </w:rPr>
        <w:t xml:space="preserve"> </w:t>
      </w:r>
      <w:r>
        <w:rPr>
          <w:rFonts w:ascii="Cambria"/>
          <w:color w:val="202429"/>
        </w:rPr>
        <w:t>conditions</w:t>
      </w:r>
      <w:r>
        <w:rPr>
          <w:rFonts w:ascii="Cambria"/>
          <w:color w:val="202429"/>
          <w:spacing w:val="1"/>
        </w:rPr>
        <w:t xml:space="preserve"> </w:t>
      </w:r>
      <w:r>
        <w:rPr>
          <w:rFonts w:ascii="Cambria"/>
          <w:color w:val="202429"/>
        </w:rPr>
        <w:t>the</w:t>
      </w:r>
      <w:r>
        <w:rPr>
          <w:rFonts w:ascii="Cambria"/>
          <w:color w:val="202429"/>
          <w:spacing w:val="1"/>
        </w:rPr>
        <w:t xml:space="preserve"> </w:t>
      </w:r>
      <w:r>
        <w:rPr>
          <w:rFonts w:ascii="Cambria"/>
          <w:color w:val="202429"/>
        </w:rPr>
        <w:t>drying</w:t>
      </w:r>
      <w:r>
        <w:rPr>
          <w:rFonts w:ascii="Cambria"/>
          <w:color w:val="202429"/>
          <w:spacing w:val="1"/>
        </w:rPr>
        <w:t xml:space="preserve"> </w:t>
      </w:r>
      <w:r>
        <w:rPr>
          <w:rFonts w:ascii="Cambria"/>
          <w:color w:val="202429"/>
        </w:rPr>
        <w:t>processing</w:t>
      </w:r>
      <w:r>
        <w:rPr>
          <w:rFonts w:ascii="Cambria"/>
          <w:color w:val="202429"/>
          <w:spacing w:val="1"/>
        </w:rPr>
        <w:t xml:space="preserve"> </w:t>
      </w:r>
      <w:r>
        <w:rPr>
          <w:rFonts w:ascii="Cambria"/>
          <w:color w:val="202429"/>
        </w:rPr>
        <w:t>idea</w:t>
      </w:r>
      <w:r>
        <w:rPr>
          <w:rFonts w:ascii="Cambria"/>
          <w:color w:val="202429"/>
          <w:spacing w:val="1"/>
        </w:rPr>
        <w:t xml:space="preserve"> </w:t>
      </w:r>
      <w:r>
        <w:rPr>
          <w:rFonts w:ascii="Cambria"/>
          <w:color w:val="202429"/>
        </w:rPr>
        <w:t>applications</w:t>
      </w:r>
      <w:r>
        <w:rPr>
          <w:rFonts w:ascii="Cambria"/>
          <w:color w:val="202429"/>
          <w:spacing w:val="1"/>
        </w:rPr>
        <w:t xml:space="preserve"> </w:t>
      </w:r>
      <w:r>
        <w:rPr>
          <w:rFonts w:ascii="Cambria"/>
          <w:color w:val="202429"/>
        </w:rPr>
        <w:t>killed</w:t>
      </w:r>
      <w:r>
        <w:rPr>
          <w:rFonts w:ascii="Cambria"/>
          <w:color w:val="202429"/>
          <w:spacing w:val="1"/>
        </w:rPr>
        <w:t xml:space="preserve"> </w:t>
      </w:r>
      <w:r>
        <w:rPr>
          <w:rFonts w:ascii="Cambria"/>
          <w:color w:val="202429"/>
        </w:rPr>
        <w:t>the</w:t>
      </w:r>
      <w:r>
        <w:rPr>
          <w:rFonts w:ascii="Cambria"/>
          <w:color w:val="202429"/>
          <w:spacing w:val="1"/>
        </w:rPr>
        <w:t xml:space="preserve"> </w:t>
      </w:r>
      <w:r>
        <w:rPr>
          <w:rFonts w:ascii="Cambria"/>
          <w:color w:val="202429"/>
        </w:rPr>
        <w:t>vision</w:t>
      </w:r>
      <w:r>
        <w:rPr>
          <w:rFonts w:ascii="Cambria"/>
          <w:color w:val="202429"/>
          <w:spacing w:val="1"/>
        </w:rPr>
        <w:t xml:space="preserve"> </w:t>
      </w:r>
      <w:r>
        <w:rPr>
          <w:rFonts w:ascii="Cambria"/>
          <w:color w:val="202429"/>
        </w:rPr>
        <w:t>of</w:t>
      </w:r>
      <w:r>
        <w:rPr>
          <w:rFonts w:ascii="Cambria"/>
          <w:color w:val="202429"/>
          <w:spacing w:val="1"/>
        </w:rPr>
        <w:t xml:space="preserve"> </w:t>
      </w:r>
      <w:r>
        <w:rPr>
          <w:rFonts w:ascii="Cambria"/>
          <w:color w:val="202429"/>
        </w:rPr>
        <w:t>loss</w:t>
      </w:r>
      <w:r>
        <w:rPr>
          <w:rFonts w:ascii="Cambria"/>
          <w:color w:val="202429"/>
          <w:spacing w:val="1"/>
        </w:rPr>
        <w:t xml:space="preserve"> </w:t>
      </w:r>
      <w:r>
        <w:rPr>
          <w:rFonts w:ascii="Cambria"/>
          <w:color w:val="202429"/>
        </w:rPr>
        <w:t>in</w:t>
      </w:r>
      <w:r>
        <w:rPr>
          <w:rFonts w:ascii="Cambria"/>
          <w:color w:val="202429"/>
          <w:spacing w:val="1"/>
        </w:rPr>
        <w:t xml:space="preserve"> </w:t>
      </w:r>
      <w:r>
        <w:rPr>
          <w:rFonts w:ascii="Cambria"/>
          <w:color w:val="202429"/>
        </w:rPr>
        <w:t>agriculture</w:t>
      </w:r>
      <w:r>
        <w:rPr>
          <w:rFonts w:ascii="Cambria"/>
          <w:color w:val="202429"/>
          <w:spacing w:val="1"/>
        </w:rPr>
        <w:t xml:space="preserve"> </w:t>
      </w:r>
      <w:r>
        <w:rPr>
          <w:rFonts w:ascii="Cambria"/>
          <w:color w:val="202429"/>
        </w:rPr>
        <w:t>permanently.</w:t>
      </w:r>
      <w:r>
        <w:rPr>
          <w:rFonts w:ascii="Cambria"/>
          <w:color w:val="202429"/>
          <w:spacing w:val="1"/>
        </w:rPr>
        <w:t xml:space="preserve"> </w:t>
      </w:r>
      <w:r>
        <w:rPr>
          <w:rFonts w:ascii="Cambria"/>
          <w:color w:val="202429"/>
        </w:rPr>
        <w:t>Value-added</w:t>
      </w:r>
      <w:r>
        <w:rPr>
          <w:rFonts w:ascii="Cambria"/>
          <w:color w:val="202429"/>
          <w:spacing w:val="1"/>
        </w:rPr>
        <w:t xml:space="preserve"> </w:t>
      </w:r>
      <w:r>
        <w:rPr>
          <w:rFonts w:ascii="Cambria"/>
          <w:color w:val="202429"/>
        </w:rPr>
        <w:t>innovative</w:t>
      </w:r>
      <w:r>
        <w:rPr>
          <w:rFonts w:ascii="Cambria"/>
          <w:color w:val="202429"/>
          <w:spacing w:val="1"/>
        </w:rPr>
        <w:t xml:space="preserve"> </w:t>
      </w:r>
      <w:r>
        <w:rPr>
          <w:rFonts w:ascii="Cambria"/>
          <w:color w:val="202429"/>
        </w:rPr>
        <w:t>processing</w:t>
      </w:r>
      <w:r>
        <w:rPr>
          <w:rFonts w:ascii="Cambria"/>
          <w:color w:val="202429"/>
          <w:spacing w:val="1"/>
        </w:rPr>
        <w:t xml:space="preserve"> </w:t>
      </w:r>
      <w:r>
        <w:rPr>
          <w:rFonts w:ascii="Cambria"/>
          <w:color w:val="202429"/>
        </w:rPr>
        <w:t>production</w:t>
      </w:r>
      <w:r>
        <w:rPr>
          <w:rFonts w:ascii="Cambria"/>
          <w:color w:val="202429"/>
          <w:spacing w:val="1"/>
        </w:rPr>
        <w:t xml:space="preserve"> </w:t>
      </w:r>
      <w:r>
        <w:rPr>
          <w:rFonts w:ascii="Cambria"/>
          <w:color w:val="202429"/>
        </w:rPr>
        <w:t>lines</w:t>
      </w:r>
      <w:r>
        <w:rPr>
          <w:rFonts w:ascii="Cambria"/>
          <w:color w:val="202429"/>
          <w:spacing w:val="1"/>
        </w:rPr>
        <w:t xml:space="preserve"> </w:t>
      </w:r>
      <w:r>
        <w:rPr>
          <w:rFonts w:ascii="Cambria"/>
          <w:color w:val="202429"/>
        </w:rPr>
        <w:t>were</w:t>
      </w:r>
      <w:r>
        <w:rPr>
          <w:rFonts w:ascii="Cambria"/>
          <w:color w:val="202429"/>
          <w:spacing w:val="1"/>
        </w:rPr>
        <w:t xml:space="preserve"> </w:t>
      </w:r>
      <w:r>
        <w:rPr>
          <w:rFonts w:ascii="Cambria"/>
          <w:color w:val="202429"/>
        </w:rPr>
        <w:t>invented</w:t>
      </w:r>
      <w:r>
        <w:rPr>
          <w:rFonts w:ascii="Cambria"/>
          <w:color w:val="202429"/>
          <w:spacing w:val="1"/>
        </w:rPr>
        <w:t xml:space="preserve"> </w:t>
      </w:r>
      <w:r>
        <w:rPr>
          <w:rFonts w:ascii="Cambria"/>
          <w:color w:val="202429"/>
        </w:rPr>
        <w:t>for</w:t>
      </w:r>
      <w:r>
        <w:rPr>
          <w:rFonts w:ascii="Cambria"/>
          <w:color w:val="202429"/>
          <w:spacing w:val="1"/>
        </w:rPr>
        <w:t xml:space="preserve"> </w:t>
      </w:r>
      <w:r>
        <w:rPr>
          <w:rFonts w:ascii="Cambria"/>
          <w:color w:val="202429"/>
        </w:rPr>
        <w:t>funded</w:t>
      </w:r>
      <w:r>
        <w:rPr>
          <w:rFonts w:ascii="Cambria"/>
          <w:color w:val="202429"/>
          <w:spacing w:val="-2"/>
        </w:rPr>
        <w:t xml:space="preserve"> </w:t>
      </w:r>
      <w:r>
        <w:rPr>
          <w:rFonts w:ascii="Cambria"/>
          <w:color w:val="202429"/>
        </w:rPr>
        <w:t>survival.</w:t>
      </w:r>
    </w:p>
    <w:p w:rsidR="00104324" w:rsidRDefault="00104324">
      <w:pPr>
        <w:pStyle w:val="BodyText"/>
        <w:spacing w:before="4"/>
        <w:rPr>
          <w:rFonts w:ascii="Cambria"/>
          <w:sz w:val="27"/>
        </w:rPr>
      </w:pPr>
    </w:p>
    <w:p w:rsidR="00104324" w:rsidRDefault="00E01076">
      <w:pPr>
        <w:pStyle w:val="BodyText"/>
        <w:spacing w:before="1" w:line="276" w:lineRule="auto"/>
        <w:ind w:left="117" w:right="108"/>
        <w:jc w:val="both"/>
        <w:rPr>
          <w:b/>
        </w:rPr>
      </w:pPr>
      <w:r>
        <w:t xml:space="preserve">Our Future-based Practice </w:t>
      </w:r>
      <w:r>
        <w:rPr>
          <w:b/>
        </w:rPr>
        <w:t xml:space="preserve">NUTRI-TECH </w:t>
      </w:r>
      <w:r>
        <w:t xml:space="preserve">is neither homemade nor paper-made but field-based. </w:t>
      </w:r>
      <w:r>
        <w:rPr>
          <w:b/>
        </w:rPr>
        <w:t>EU/USA</w:t>
      </w:r>
      <w:r>
        <w:rPr>
          <w:b/>
          <w:spacing w:val="1"/>
        </w:rPr>
        <w:t xml:space="preserve"> </w:t>
      </w:r>
      <w:r>
        <w:t xml:space="preserve">lines reshaped at </w:t>
      </w:r>
      <w:r>
        <w:rPr>
          <w:b/>
        </w:rPr>
        <w:t xml:space="preserve">20 times </w:t>
      </w:r>
      <w:r>
        <w:t xml:space="preserve">less cost by in-house technologies at six </w:t>
      </w:r>
      <w:r>
        <w:rPr>
          <w:b/>
        </w:rPr>
        <w:t xml:space="preserve">R&amp;D </w:t>
      </w:r>
      <w:r>
        <w:t>vendors/engineering/workshops,</w:t>
      </w:r>
      <w:r>
        <w:rPr>
          <w:spacing w:val="1"/>
        </w:rPr>
        <w:t xml:space="preserve"> </w:t>
      </w:r>
      <w:r>
        <w:rPr>
          <w:b/>
        </w:rPr>
        <w:t>R&amp;D</w:t>
      </w:r>
      <w:r>
        <w:rPr>
          <w:b/>
          <w:spacing w:val="1"/>
        </w:rPr>
        <w:t xml:space="preserve"> </w:t>
      </w:r>
      <w:r>
        <w:t>industrialization</w:t>
      </w:r>
      <w:r>
        <w:rPr>
          <w:spacing w:val="1"/>
        </w:rPr>
        <w:t xml:space="preserve"> </w:t>
      </w:r>
      <w:r>
        <w:t>Innovated</w:t>
      </w:r>
      <w:r>
        <w:rPr>
          <w:spacing w:val="1"/>
        </w:rPr>
        <w:t xml:space="preserve"> </w:t>
      </w:r>
      <w:r>
        <w:rPr>
          <w:b/>
        </w:rPr>
        <w:t>ECO-SYSTEM/VALUE</w:t>
      </w:r>
      <w:r>
        <w:rPr>
          <w:b/>
          <w:spacing w:val="1"/>
        </w:rPr>
        <w:t xml:space="preserve"> </w:t>
      </w:r>
      <w:r>
        <w:rPr>
          <w:b/>
        </w:rPr>
        <w:t>ADDITIONS</w:t>
      </w:r>
      <w:r>
        <w:rPr>
          <w:b/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innovative</w:t>
      </w:r>
      <w:r>
        <w:rPr>
          <w:spacing w:val="1"/>
        </w:rPr>
        <w:t xml:space="preserve"> </w:t>
      </w:r>
      <w:r>
        <w:t>food</w:t>
      </w:r>
      <w:r>
        <w:rPr>
          <w:spacing w:val="1"/>
        </w:rPr>
        <w:t xml:space="preserve"> </w:t>
      </w:r>
      <w:r>
        <w:t>system,</w:t>
      </w:r>
      <w:r>
        <w:rPr>
          <w:spacing w:val="1"/>
        </w:rPr>
        <w:t xml:space="preserve"> </w:t>
      </w:r>
      <w:r>
        <w:t>resulted in new emerging technologies. Industrial/engineering chemistry innovations changed loss vision in</w:t>
      </w:r>
      <w:r>
        <w:rPr>
          <w:spacing w:val="-57"/>
        </w:rPr>
        <w:t xml:space="preserve"> </w:t>
      </w:r>
      <w:r>
        <w:t>agriculture permanently, developed quantitatively/qualitatively small/large manufacturing technologies at</w:t>
      </w:r>
      <w:r>
        <w:rPr>
          <w:spacing w:val="1"/>
        </w:rPr>
        <w:t xml:space="preserve"> </w:t>
      </w:r>
      <w:r>
        <w:t>sourcing,</w:t>
      </w:r>
      <w:r>
        <w:rPr>
          <w:spacing w:val="1"/>
        </w:rPr>
        <w:t xml:space="preserve"> </w:t>
      </w:r>
      <w:r>
        <w:t>fully</w:t>
      </w:r>
      <w:r>
        <w:rPr>
          <w:spacing w:val="1"/>
        </w:rPr>
        <w:t xml:space="preserve"> </w:t>
      </w:r>
      <w:r>
        <w:t>commercialized technology</w:t>
      </w:r>
      <w:r>
        <w:rPr>
          <w:spacing w:val="1"/>
        </w:rPr>
        <w:t xml:space="preserve"> </w:t>
      </w:r>
      <w:r>
        <w:t>advanced</w:t>
      </w:r>
      <w:r>
        <w:rPr>
          <w:spacing w:val="1"/>
        </w:rPr>
        <w:t xml:space="preserve"> </w:t>
      </w:r>
      <w:r>
        <w:t>marketing</w:t>
      </w:r>
      <w:r>
        <w:rPr>
          <w:spacing w:val="1"/>
        </w:rPr>
        <w:t xml:space="preserve"> </w:t>
      </w:r>
      <w:r>
        <w:t>/sales</w:t>
      </w:r>
      <w:r>
        <w:rPr>
          <w:spacing w:val="1"/>
        </w:rPr>
        <w:t xml:space="preserve"> </w:t>
      </w:r>
      <w:r>
        <w:t>partnerships</w:t>
      </w:r>
      <w:r>
        <w:rPr>
          <w:spacing w:val="1"/>
        </w:rPr>
        <w:t xml:space="preserve"> </w:t>
      </w:r>
      <w:r>
        <w:t>strongly</w:t>
      </w:r>
      <w:r>
        <w:rPr>
          <w:spacing w:val="60"/>
        </w:rPr>
        <w:t xml:space="preserve"> </w:t>
      </w:r>
      <w:r>
        <w:t>supported</w:t>
      </w:r>
      <w:r>
        <w:rPr>
          <w:spacing w:val="1"/>
        </w:rPr>
        <w:t xml:space="preserve"> </w:t>
      </w:r>
      <w:r>
        <w:t xml:space="preserve">sales, in past </w:t>
      </w:r>
      <w:r>
        <w:rPr>
          <w:b/>
        </w:rPr>
        <w:t xml:space="preserve">40% </w:t>
      </w:r>
      <w:r>
        <w:t>waste due to lack of sustainable strategic scientific appropriate drying technologies,</w:t>
      </w:r>
      <w:r>
        <w:rPr>
          <w:spacing w:val="1"/>
        </w:rPr>
        <w:t xml:space="preserve"> </w:t>
      </w:r>
      <w:r>
        <w:t>farmers were unable to balance economically,</w:t>
      </w:r>
      <w:r>
        <w:rPr>
          <w:spacing w:val="1"/>
        </w:rPr>
        <w:t xml:space="preserve"> </w:t>
      </w:r>
      <w:r>
        <w:t>used to be a gambling issue in agriculture, field-based</w:t>
      </w:r>
      <w:r>
        <w:rPr>
          <w:spacing w:val="1"/>
        </w:rPr>
        <w:t xml:space="preserve"> </w:t>
      </w:r>
      <w:r>
        <w:t>commercial</w:t>
      </w:r>
      <w:r>
        <w:rPr>
          <w:spacing w:val="1"/>
        </w:rPr>
        <w:t xml:space="preserve"> </w:t>
      </w:r>
      <w:r>
        <w:t>technological</w:t>
      </w:r>
      <w:r>
        <w:rPr>
          <w:spacing w:val="1"/>
        </w:rPr>
        <w:t xml:space="preserve"> </w:t>
      </w:r>
      <w:r>
        <w:t>dominated</w:t>
      </w:r>
      <w:r>
        <w:rPr>
          <w:spacing w:val="1"/>
        </w:rPr>
        <w:t xml:space="preserve"> </w:t>
      </w:r>
      <w:r>
        <w:t>crop</w:t>
      </w:r>
      <w:r>
        <w:rPr>
          <w:spacing w:val="1"/>
        </w:rPr>
        <w:t xml:space="preserve"> </w:t>
      </w:r>
      <w:r>
        <w:t>gambling,</w:t>
      </w:r>
      <w:r>
        <w:rPr>
          <w:spacing w:val="1"/>
        </w:rPr>
        <w:t xml:space="preserve"> </w:t>
      </w:r>
      <w:r>
        <w:t>multiple</w:t>
      </w:r>
      <w:r>
        <w:rPr>
          <w:spacing w:val="1"/>
        </w:rPr>
        <w:t xml:space="preserve"> </w:t>
      </w:r>
      <w:r>
        <w:rPr>
          <w:b/>
        </w:rPr>
        <w:t>R&amp;D</w:t>
      </w:r>
      <w:r>
        <w:rPr>
          <w:b/>
          <w:spacing w:val="1"/>
        </w:rPr>
        <w:t xml:space="preserve"> </w:t>
      </w:r>
      <w:r>
        <w:t>solutions</w:t>
      </w:r>
      <w:r>
        <w:rPr>
          <w:spacing w:val="1"/>
        </w:rPr>
        <w:t xml:space="preserve"> </w:t>
      </w:r>
      <w:r>
        <w:t>impacted</w:t>
      </w:r>
      <w:r>
        <w:rPr>
          <w:spacing w:val="1"/>
        </w:rPr>
        <w:t xml:space="preserve"> </w:t>
      </w:r>
      <w:r>
        <w:rPr>
          <w:b/>
        </w:rPr>
        <w:t>TECH</w:t>
      </w:r>
      <w:r>
        <w:rPr>
          <w:b/>
          <w:spacing w:val="1"/>
        </w:rPr>
        <w:t xml:space="preserve"> </w:t>
      </w:r>
      <w:r>
        <w:t xml:space="preserve">sustainability, balanced in- outputs, survival supported by commercial industrialization. </w:t>
      </w:r>
      <w:proofErr w:type="gramStart"/>
      <w:r>
        <w:t>If one crop is not</w:t>
      </w:r>
      <w:r>
        <w:rPr>
          <w:spacing w:val="1"/>
        </w:rPr>
        <w:t xml:space="preserve"> </w:t>
      </w:r>
      <w:r>
        <w:t>sustainable,</w:t>
      </w:r>
      <w:r>
        <w:rPr>
          <w:spacing w:val="1"/>
        </w:rPr>
        <w:t xml:space="preserve"> </w:t>
      </w:r>
      <w:r>
        <w:t>unable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fund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next</w:t>
      </w:r>
      <w:r>
        <w:rPr>
          <w:spacing w:val="1"/>
        </w:rPr>
        <w:t xml:space="preserve"> </w:t>
      </w:r>
      <w:r>
        <w:t>crops.</w:t>
      </w:r>
      <w:proofErr w:type="gramEnd"/>
      <w:r>
        <w:rPr>
          <w:spacing w:val="1"/>
        </w:rPr>
        <w:t xml:space="preserve"> </w:t>
      </w:r>
      <w:r>
        <w:t>Potential</w:t>
      </w:r>
      <w:r>
        <w:rPr>
          <w:spacing w:val="1"/>
        </w:rPr>
        <w:t xml:space="preserve"> </w:t>
      </w:r>
      <w:r>
        <w:t>feasible</w:t>
      </w:r>
      <w:r>
        <w:rPr>
          <w:spacing w:val="1"/>
        </w:rPr>
        <w:t xml:space="preserve"> </w:t>
      </w:r>
      <w:r>
        <w:t>technological</w:t>
      </w:r>
      <w:r>
        <w:rPr>
          <w:spacing w:val="1"/>
        </w:rPr>
        <w:t xml:space="preserve"> </w:t>
      </w:r>
      <w:r>
        <w:t>industrialization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crop</w:t>
      </w:r>
      <w:r>
        <w:rPr>
          <w:spacing w:val="1"/>
        </w:rPr>
        <w:t xml:space="preserve"> </w:t>
      </w:r>
      <w:r>
        <w:t>generated new economies in commercialization, Tech-based institutional motivations technically secured</w:t>
      </w:r>
      <w:r>
        <w:rPr>
          <w:spacing w:val="1"/>
        </w:rPr>
        <w:t xml:space="preserve"> </w:t>
      </w:r>
      <w:r>
        <w:t>future-based</w:t>
      </w:r>
      <w:r>
        <w:rPr>
          <w:spacing w:val="1"/>
        </w:rPr>
        <w:t xml:space="preserve"> </w:t>
      </w:r>
      <w:proofErr w:type="spellStart"/>
      <w:r>
        <w:t>fundings</w:t>
      </w:r>
      <w:proofErr w:type="spellEnd"/>
      <w:r>
        <w:t>,</w:t>
      </w:r>
      <w:r>
        <w:rPr>
          <w:spacing w:val="1"/>
        </w:rPr>
        <w:t xml:space="preserve"> </w:t>
      </w:r>
      <w:r>
        <w:t>in-outputs</w:t>
      </w:r>
      <w:r>
        <w:rPr>
          <w:spacing w:val="1"/>
        </w:rPr>
        <w:t xml:space="preserve"> </w:t>
      </w:r>
      <w:r>
        <w:t>balanced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low-income</w:t>
      </w:r>
      <w:r>
        <w:rPr>
          <w:spacing w:val="1"/>
        </w:rPr>
        <w:t xml:space="preserve"> </w:t>
      </w:r>
      <w:r>
        <w:t>stakeholders.</w:t>
      </w:r>
      <w:r>
        <w:rPr>
          <w:spacing w:val="1"/>
        </w:rPr>
        <w:t xml:space="preserve"> </w:t>
      </w:r>
      <w:r>
        <w:t>Innovative</w:t>
      </w:r>
      <w:r>
        <w:rPr>
          <w:spacing w:val="1"/>
        </w:rPr>
        <w:t xml:space="preserve"> </w:t>
      </w:r>
      <w:r>
        <w:t>industrial</w:t>
      </w:r>
      <w:r>
        <w:rPr>
          <w:spacing w:val="1"/>
        </w:rPr>
        <w:t xml:space="preserve"> </w:t>
      </w:r>
      <w:r>
        <w:t>Tech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turnkey</w:t>
      </w:r>
      <w:r>
        <w:rPr>
          <w:spacing w:val="1"/>
        </w:rPr>
        <w:t xml:space="preserve"> </w:t>
      </w:r>
      <w:r>
        <w:t>basis</w:t>
      </w:r>
      <w:r>
        <w:rPr>
          <w:spacing w:val="1"/>
        </w:rPr>
        <w:t xml:space="preserve"> </w:t>
      </w:r>
      <w:r>
        <w:t>killed</w:t>
      </w:r>
      <w:r>
        <w:rPr>
          <w:spacing w:val="1"/>
        </w:rPr>
        <w:t xml:space="preserve"> </w:t>
      </w:r>
      <w:r>
        <w:t>losses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rPr>
          <w:b/>
        </w:rPr>
        <w:t>2000</w:t>
      </w:r>
      <w:r>
        <w:rPr>
          <w:b/>
          <w:spacing w:val="1"/>
        </w:rPr>
        <w:t xml:space="preserve"> </w:t>
      </w:r>
      <w:r>
        <w:t>farmers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rPr>
          <w:b/>
        </w:rPr>
        <w:t>Pakistan</w:t>
      </w:r>
      <w:r>
        <w:t>.</w:t>
      </w:r>
      <w:r>
        <w:rPr>
          <w:spacing w:val="1"/>
        </w:rPr>
        <w:t xml:space="preserve"> </w:t>
      </w:r>
      <w:r>
        <w:t>Being</w:t>
      </w:r>
      <w:r>
        <w:rPr>
          <w:spacing w:val="1"/>
        </w:rPr>
        <w:t xml:space="preserve"> </w:t>
      </w:r>
      <w:r>
        <w:t>Tech</w:t>
      </w:r>
      <w:r>
        <w:rPr>
          <w:spacing w:val="1"/>
        </w:rPr>
        <w:t xml:space="preserve"> </w:t>
      </w:r>
      <w:r>
        <w:t>provider/private</w:t>
      </w:r>
      <w:r>
        <w:rPr>
          <w:spacing w:val="1"/>
        </w:rPr>
        <w:t xml:space="preserve"> </w:t>
      </w:r>
      <w:r>
        <w:t>funder,</w:t>
      </w:r>
      <w:r>
        <w:rPr>
          <w:spacing w:val="1"/>
        </w:rPr>
        <w:t xml:space="preserve"> </w:t>
      </w:r>
      <w:r>
        <w:t>found</w:t>
      </w:r>
      <w:r>
        <w:rPr>
          <w:spacing w:val="1"/>
        </w:rPr>
        <w:t xml:space="preserve"> </w:t>
      </w:r>
      <w:r>
        <w:t>scientific</w:t>
      </w:r>
      <w:r>
        <w:rPr>
          <w:spacing w:val="1"/>
        </w:rPr>
        <w:t xml:space="preserve"> </w:t>
      </w:r>
      <w:r>
        <w:t>solutions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funded</w:t>
      </w:r>
      <w:r>
        <w:rPr>
          <w:spacing w:val="1"/>
        </w:rPr>
        <w:t xml:space="preserve"> </w:t>
      </w:r>
      <w:r>
        <w:t>survival.</w:t>
      </w:r>
      <w:r>
        <w:rPr>
          <w:spacing w:val="1"/>
        </w:rPr>
        <w:t xml:space="preserve"> </w:t>
      </w:r>
      <w:r>
        <w:rPr>
          <w:b/>
        </w:rPr>
        <w:t>R&amp;D</w:t>
      </w:r>
      <w:r>
        <w:rPr>
          <w:b/>
          <w:spacing w:val="1"/>
        </w:rPr>
        <w:t xml:space="preserve"> </w:t>
      </w:r>
      <w:r>
        <w:t>Organization</w:t>
      </w:r>
      <w:r>
        <w:rPr>
          <w:spacing w:val="1"/>
        </w:rPr>
        <w:t xml:space="preserve"> </w:t>
      </w:r>
      <w:r>
        <w:t>posted</w:t>
      </w:r>
      <w:r>
        <w:rPr>
          <w:spacing w:val="1"/>
        </w:rPr>
        <w:t xml:space="preserve"> </w:t>
      </w:r>
      <w:r>
        <w:t>retired</w:t>
      </w:r>
      <w:r>
        <w:rPr>
          <w:spacing w:val="1"/>
        </w:rPr>
        <w:t xml:space="preserve"> </w:t>
      </w:r>
      <w:r>
        <w:rPr>
          <w:b/>
        </w:rPr>
        <w:t>UNIVERSITY</w:t>
      </w:r>
      <w:r>
        <w:rPr>
          <w:b/>
          <w:spacing w:val="1"/>
        </w:rPr>
        <w:t xml:space="preserve"> </w:t>
      </w:r>
      <w:r>
        <w:t xml:space="preserve">researchers/scientists/crop specialist /vegetable botanists/field clusters, reduced perishability up to </w:t>
      </w:r>
      <w:r>
        <w:rPr>
          <w:b/>
        </w:rPr>
        <w:t>12%,</w:t>
      </w:r>
      <w:r>
        <w:rPr>
          <w:b/>
          <w:spacing w:val="1"/>
        </w:rPr>
        <w:t xml:space="preserve"> </w:t>
      </w:r>
      <w:r>
        <w:t>spot scientific solutions researched for funded survival, if private funder loses any crop then future funding</w:t>
      </w:r>
      <w:r>
        <w:rPr>
          <w:spacing w:val="1"/>
        </w:rPr>
        <w:t xml:space="preserve"> </w:t>
      </w:r>
      <w:r>
        <w:t>not possible, each produce dried with least cost-effective mobile lines, at doing/die bases, semi-processed</w:t>
      </w:r>
      <w:r>
        <w:rPr>
          <w:spacing w:val="1"/>
        </w:rPr>
        <w:t xml:space="preserve"> </w:t>
      </w:r>
      <w:r>
        <w:t>shifted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factories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finishing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rPr>
          <w:b/>
        </w:rPr>
        <w:t>6%,</w:t>
      </w:r>
      <w:r>
        <w:rPr>
          <w:b/>
          <w:spacing w:val="1"/>
        </w:rPr>
        <w:t xml:space="preserve"> </w:t>
      </w:r>
      <w:r>
        <w:rPr>
          <w:b/>
        </w:rPr>
        <w:t>Nestle/Unilever/LU/US-AID/</w:t>
      </w:r>
      <w:r>
        <w:rPr>
          <w:b/>
          <w:spacing w:val="1"/>
        </w:rPr>
        <w:t xml:space="preserve"> </w:t>
      </w:r>
      <w:r>
        <w:t>Defense</w:t>
      </w:r>
      <w:r>
        <w:rPr>
          <w:spacing w:val="1"/>
        </w:rPr>
        <w:t xml:space="preserve"> </w:t>
      </w:r>
      <w:r>
        <w:t>served</w:t>
      </w:r>
      <w:r>
        <w:rPr>
          <w:spacing w:val="1"/>
        </w:rPr>
        <w:t xml:space="preserve"> </w:t>
      </w:r>
      <w:r>
        <w:t>in</w:t>
      </w:r>
      <w:r>
        <w:rPr>
          <w:spacing w:val="-57"/>
        </w:rPr>
        <w:t xml:space="preserve"> </w:t>
      </w:r>
      <w:r>
        <w:t>natural/Organic/ingredients/Value-addition in four decades</w:t>
      </w:r>
      <w:r>
        <w:rPr>
          <w:b/>
        </w:rPr>
        <w:t xml:space="preserve">. EU/USA </w:t>
      </w:r>
      <w:r>
        <w:t>lines reshaped/redesigned at 10 times</w:t>
      </w:r>
      <w:r>
        <w:rPr>
          <w:spacing w:val="-57"/>
        </w:rPr>
        <w:t xml:space="preserve"> </w:t>
      </w:r>
      <w:r>
        <w:t>less cost by in-house technologies at six vendors/engineering/workshops, R&amp;D industrialization Innovated</w:t>
      </w:r>
      <w:r>
        <w:rPr>
          <w:spacing w:val="1"/>
        </w:rPr>
        <w:t xml:space="preserve"> </w:t>
      </w:r>
      <w:r>
        <w:rPr>
          <w:b/>
        </w:rPr>
        <w:t xml:space="preserve">ECO-SYSTEM/VALUE-ADDITIONS </w:t>
      </w:r>
      <w:r>
        <w:t>in food system reshaped, resulted in new emerging technologies</w:t>
      </w:r>
      <w:r>
        <w:rPr>
          <w:spacing w:val="1"/>
        </w:rPr>
        <w:t xml:space="preserve"> </w:t>
      </w:r>
      <w:r>
        <w:t>under a cross-cutting game-changing physical industrialization, seeking transfer technological evaluated</w:t>
      </w:r>
      <w:r>
        <w:rPr>
          <w:spacing w:val="1"/>
        </w:rPr>
        <w:t xml:space="preserve"> </w:t>
      </w:r>
      <w:r>
        <w:t>techniques</w:t>
      </w:r>
      <w:r>
        <w:rPr>
          <w:spacing w:val="-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future</w:t>
      </w:r>
      <w:r>
        <w:rPr>
          <w:spacing w:val="-1"/>
        </w:rPr>
        <w:t xml:space="preserve"> </w:t>
      </w:r>
      <w:r>
        <w:t>students of</w:t>
      </w:r>
      <w:r>
        <w:rPr>
          <w:spacing w:val="1"/>
        </w:rPr>
        <w:t xml:space="preserve"> </w:t>
      </w:r>
      <w:r>
        <w:rPr>
          <w:b/>
        </w:rPr>
        <w:t xml:space="preserve">EU/USA </w:t>
      </w:r>
      <w:r>
        <w:t>universities</w:t>
      </w:r>
      <w:r>
        <w:rPr>
          <w:b/>
        </w:rPr>
        <w:t>.</w:t>
      </w:r>
    </w:p>
    <w:p w:rsidR="00104324" w:rsidRDefault="00104324">
      <w:pPr>
        <w:pStyle w:val="BodyText"/>
        <w:spacing w:before="1"/>
        <w:rPr>
          <w:b/>
          <w:sz w:val="28"/>
        </w:rPr>
      </w:pPr>
    </w:p>
    <w:p w:rsidR="00104324" w:rsidRDefault="00E01076">
      <w:pPr>
        <w:spacing w:line="276" w:lineRule="auto"/>
        <w:ind w:left="117" w:right="109"/>
        <w:jc w:val="both"/>
        <w:rPr>
          <w:sz w:val="24"/>
        </w:rPr>
      </w:pPr>
      <w:r>
        <w:rPr>
          <w:b/>
          <w:sz w:val="24"/>
        </w:rPr>
        <w:t>RURAL/URBANIZATION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commercial</w:t>
      </w:r>
      <w:r>
        <w:rPr>
          <w:spacing w:val="1"/>
          <w:sz w:val="24"/>
        </w:rPr>
        <w:t xml:space="preserve"> </w:t>
      </w:r>
      <w:r>
        <w:rPr>
          <w:sz w:val="24"/>
        </w:rPr>
        <w:t>industrialization</w:t>
      </w:r>
      <w:r>
        <w:rPr>
          <w:spacing w:val="1"/>
          <w:sz w:val="24"/>
        </w:rPr>
        <w:t xml:space="preserve"> </w:t>
      </w:r>
      <w:r>
        <w:rPr>
          <w:sz w:val="24"/>
        </w:rPr>
        <w:t>generated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ECO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AGRI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SYSTEM. TECH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 xml:space="preserve">TRANSFER/ COLLABORATION </w:t>
      </w:r>
      <w:proofErr w:type="gramStart"/>
      <w:r>
        <w:rPr>
          <w:sz w:val="24"/>
        </w:rPr>
        <w:t>gives</w:t>
      </w:r>
      <w:proofErr w:type="gramEnd"/>
      <w:r>
        <w:rPr>
          <w:sz w:val="24"/>
        </w:rPr>
        <w:t xml:space="preserve"> leadership in </w:t>
      </w:r>
      <w:r>
        <w:rPr>
          <w:b/>
          <w:sz w:val="24"/>
        </w:rPr>
        <w:t>EUROPIAN Universities</w:t>
      </w:r>
      <w:r>
        <w:rPr>
          <w:sz w:val="24"/>
        </w:rPr>
        <w:t>/future students, and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Asia/Africa</w:t>
      </w:r>
      <w:r>
        <w:rPr>
          <w:sz w:val="24"/>
        </w:rPr>
        <w:t xml:space="preserve">. </w:t>
      </w:r>
      <w:r>
        <w:rPr>
          <w:b/>
          <w:sz w:val="24"/>
        </w:rPr>
        <w:t xml:space="preserve">40% </w:t>
      </w:r>
      <w:r>
        <w:rPr>
          <w:sz w:val="24"/>
        </w:rPr>
        <w:t xml:space="preserve">loss started converting to profit for </w:t>
      </w:r>
      <w:r>
        <w:rPr>
          <w:b/>
          <w:sz w:val="24"/>
        </w:rPr>
        <w:t xml:space="preserve">ZERO HUNGER/EMISSION </w:t>
      </w:r>
      <w:r>
        <w:rPr>
          <w:sz w:val="24"/>
        </w:rPr>
        <w:t xml:space="preserve">during </w:t>
      </w:r>
      <w:r>
        <w:rPr>
          <w:b/>
          <w:sz w:val="24"/>
        </w:rPr>
        <w:t>2022/23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under</w:t>
      </w:r>
      <w:r>
        <w:rPr>
          <w:spacing w:val="-1"/>
          <w:sz w:val="24"/>
        </w:rPr>
        <w:t xml:space="preserve"> </w:t>
      </w:r>
      <w:r>
        <w:rPr>
          <w:sz w:val="24"/>
        </w:rPr>
        <w:t>profit-loss/</w:t>
      </w:r>
      <w:r>
        <w:rPr>
          <w:b/>
          <w:sz w:val="24"/>
        </w:rPr>
        <w:t>PPP</w:t>
      </w:r>
      <w:r>
        <w:rPr>
          <w:sz w:val="24"/>
        </w:rPr>
        <w:t>. All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SGDs</w:t>
      </w:r>
      <w:r>
        <w:rPr>
          <w:sz w:val="24"/>
        </w:rPr>
        <w:t>/climatic</w:t>
      </w:r>
      <w:r>
        <w:rPr>
          <w:spacing w:val="-2"/>
          <w:sz w:val="24"/>
        </w:rPr>
        <w:t xml:space="preserve"> </w:t>
      </w:r>
      <w:r>
        <w:rPr>
          <w:sz w:val="24"/>
        </w:rPr>
        <w:t>conditions industrialized at</w:t>
      </w:r>
      <w:r>
        <w:rPr>
          <w:spacing w:val="-1"/>
          <w:sz w:val="24"/>
        </w:rPr>
        <w:t xml:space="preserve"> </w:t>
      </w:r>
      <w:r>
        <w:rPr>
          <w:sz w:val="24"/>
        </w:rPr>
        <w:t>sourcing.</w:t>
      </w:r>
    </w:p>
    <w:p w:rsidR="00104324" w:rsidRDefault="00104324">
      <w:pPr>
        <w:pStyle w:val="BodyText"/>
        <w:rPr>
          <w:sz w:val="26"/>
        </w:rPr>
      </w:pPr>
    </w:p>
    <w:p w:rsidR="00104324" w:rsidRDefault="00104324">
      <w:pPr>
        <w:pStyle w:val="BodyText"/>
        <w:spacing w:before="2"/>
        <w:rPr>
          <w:sz w:val="31"/>
        </w:rPr>
      </w:pPr>
    </w:p>
    <w:p w:rsidR="00104324" w:rsidRDefault="00E01076">
      <w:pPr>
        <w:pStyle w:val="Heading1"/>
        <w:tabs>
          <w:tab w:val="left" w:pos="1849"/>
          <w:tab w:val="left" w:pos="3420"/>
          <w:tab w:val="left" w:pos="7617"/>
          <w:tab w:val="left" w:pos="8752"/>
        </w:tabs>
        <w:spacing w:line="273" w:lineRule="auto"/>
        <w:ind w:firstLine="0"/>
      </w:pPr>
      <w:r>
        <w:t>ACS/ILLINOIS/WUR/ICSD/EQUATORINITIATIVE/FAOUN/EFFOST/IUFOST/IUCN/FOOD</w:t>
      </w:r>
      <w:r>
        <w:rPr>
          <w:spacing w:val="1"/>
        </w:rPr>
        <w:t xml:space="preserve"> </w:t>
      </w:r>
      <w:r>
        <w:t>CHEMISTRY</w:t>
      </w:r>
      <w:r>
        <w:tab/>
        <w:t>CONGRESS</w:t>
      </w:r>
      <w:r>
        <w:tab/>
        <w:t>CANADA/ICN/IFAMA/NUTRITION/</w:t>
      </w:r>
      <w:r>
        <w:tab/>
        <w:t>EU/USA</w:t>
      </w:r>
      <w:r>
        <w:tab/>
      </w:r>
      <w:r>
        <w:rPr>
          <w:spacing w:val="-1"/>
        </w:rPr>
        <w:t>UNIVERSITIES</w:t>
      </w:r>
      <w:r>
        <w:rPr>
          <w:spacing w:val="-57"/>
        </w:rPr>
        <w:t xml:space="preserve"> </w:t>
      </w:r>
      <w:r>
        <w:t>ACCEPTED</w:t>
      </w:r>
      <w:r>
        <w:rPr>
          <w:spacing w:val="-1"/>
        </w:rPr>
        <w:t xml:space="preserve"> </w:t>
      </w:r>
      <w:r>
        <w:t>TECH ABSTRACTS.</w:t>
      </w:r>
    </w:p>
    <w:sectPr w:rsidR="00104324">
      <w:pgSz w:w="11910" w:h="16840"/>
      <w:pgMar w:top="660" w:right="660" w:bottom="280" w:left="660" w:header="720" w:footer="720" w:gutter="0"/>
      <w:cols w:space="72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2-06-01T18:41:00Z" w:initials="SS">
    <w:p w:rsidR="009037FD" w:rsidRDefault="009037FD">
      <w:pPr>
        <w:pStyle w:val="CommentText"/>
      </w:pPr>
      <w:r>
        <w:rPr>
          <w:rStyle w:val="CommentReference"/>
        </w:rPr>
        <w:annotationRef/>
      </w:r>
      <w:r>
        <w:t>Rejected as content is not relevant to Conference theme.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04324"/>
    <w:rsid w:val="00104324"/>
    <w:rsid w:val="009037FD"/>
    <w:rsid w:val="00E01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17" w:right="112" w:hanging="4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1"/>
      <w:ind w:left="4754" w:right="4753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9037F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037F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037FD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37F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037FD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37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37FD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17" w:right="112" w:hanging="4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1"/>
      <w:ind w:left="4754" w:right="4753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9037F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037F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037FD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37F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037FD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37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37F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omments" Target="commen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1057</Words>
  <Characters>6031</Characters>
  <Application>Microsoft Office Word</Application>
  <DocSecurity>0</DocSecurity>
  <Lines>50</Lines>
  <Paragraphs>14</Paragraphs>
  <ScaleCrop>false</ScaleCrop>
  <Company/>
  <LinksUpToDate>false</LinksUpToDate>
  <CharactersWithSpaces>7074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Talha</dc:creator>
  <cp:lastModifiedBy>Swetha Sandala</cp:lastModifiedBy>
  <cp:revision>3</cp:revision>
  <dcterms:created xsi:type="dcterms:W3CDTF">2022-05-26T05:11:00Z</dcterms:created>
  <dcterms:modified xsi:type="dcterms:W3CDTF">2022-06-01T13:11:00Z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2022-05-09T00:00:00Z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2022-05-26T00:00:00Z</vt:filetime>
  </property>
</Properties>
</file>