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45B6E">
      <w:pPr>
        <w:rPr>
          <w:rFonts w:ascii="Times New Roman" w:hAnsi="Times New Roman" w:cs="Times New Roman"/>
          <w:b/>
          <w:sz w:val="32"/>
        </w:rPr>
      </w:pPr>
      <w:commentRangeStart w:id="0"/>
      <w:r w:rsidRPr="00945B6E">
        <w:rPr>
          <w:rFonts w:ascii="Times New Roman" w:hAnsi="Times New Roman" w:cs="Times New Roman"/>
          <w:b/>
          <w:sz w:val="32"/>
        </w:rPr>
        <w:t>Wave scattering by many small particles and applications</w:t>
      </w:r>
      <w:commentRangeEnd w:id="0"/>
      <w:r w:rsidR="00142873">
        <w:rPr>
          <w:rStyle w:val="CommentReference"/>
        </w:rPr>
        <w:commentReference w:id="0"/>
      </w:r>
    </w:p>
    <w:p w:rsidR="00945B6E" w:rsidRDefault="00945B6E">
      <w:pPr>
        <w:rPr>
          <w:rFonts w:ascii="Times New Roman" w:hAnsi="Times New Roman" w:cs="Times New Roman"/>
          <w:sz w:val="24"/>
        </w:rPr>
      </w:pPr>
      <w:r w:rsidRPr="00945B6E">
        <w:rPr>
          <w:rFonts w:ascii="Times New Roman" w:hAnsi="Times New Roman" w:cs="Times New Roman"/>
          <w:sz w:val="24"/>
        </w:rPr>
        <w:t xml:space="preserve">Alexander G. </w:t>
      </w:r>
      <w:proofErr w:type="spellStart"/>
      <w:r w:rsidRPr="00945B6E">
        <w:rPr>
          <w:rFonts w:ascii="Times New Roman" w:hAnsi="Times New Roman" w:cs="Times New Roman"/>
          <w:sz w:val="24"/>
        </w:rPr>
        <w:t>Ramm</w:t>
      </w:r>
      <w:proofErr w:type="spellEnd"/>
    </w:p>
    <w:p w:rsidR="00945B6E" w:rsidRPr="00945B6E" w:rsidRDefault="00945B6E">
      <w:pPr>
        <w:rPr>
          <w:rFonts w:ascii="Times New Roman" w:hAnsi="Times New Roman" w:cs="Times New Roman"/>
        </w:rPr>
      </w:pPr>
      <w:r w:rsidRPr="00945B6E">
        <w:rPr>
          <w:rFonts w:ascii="Times New Roman" w:hAnsi="Times New Roman" w:cs="Times New Roman"/>
        </w:rPr>
        <w:t>Kansas State University, USA</w:t>
      </w:r>
    </w:p>
    <w:p w:rsidR="00945B6E" w:rsidRPr="00945B6E" w:rsidRDefault="00945B6E" w:rsidP="00945B6E">
      <w:pPr>
        <w:jc w:val="center"/>
        <w:rPr>
          <w:rFonts w:ascii="Times New Roman" w:hAnsi="Times New Roman" w:cs="Times New Roman"/>
          <w:b/>
          <w:sz w:val="24"/>
        </w:rPr>
      </w:pPr>
      <w:r w:rsidRPr="00945B6E">
        <w:rPr>
          <w:rFonts w:ascii="Times New Roman" w:hAnsi="Times New Roman" w:cs="Times New Roman"/>
          <w:b/>
          <w:sz w:val="24"/>
        </w:rPr>
        <w:t>Abstract</w:t>
      </w:r>
    </w:p>
    <w:p w:rsidR="00945B6E" w:rsidRDefault="00945B6E" w:rsidP="00945B6E">
      <w:pPr>
        <w:jc w:val="both"/>
        <w:rPr>
          <w:rFonts w:ascii="Times New Roman" w:hAnsi="Times New Roman" w:cs="Times New Roman"/>
          <w:sz w:val="20"/>
        </w:rPr>
      </w:pPr>
      <w:r w:rsidRPr="00945B6E">
        <w:rPr>
          <w:rFonts w:ascii="Times New Roman" w:hAnsi="Times New Roman" w:cs="Times New Roman"/>
          <w:sz w:val="20"/>
        </w:rPr>
        <w:t>The theory of wave scattering by many small impedance particles of arbitrary shapes is developed.</w:t>
      </w:r>
      <w:r w:rsidR="000473CD">
        <w:rPr>
          <w:rFonts w:ascii="Times New Roman" w:hAnsi="Times New Roman" w:cs="Times New Roman"/>
          <w:sz w:val="20"/>
        </w:rPr>
        <w:t xml:space="preserve"> </w:t>
      </w:r>
      <w:r w:rsidRPr="00945B6E">
        <w:rPr>
          <w:rFonts w:ascii="Times New Roman" w:hAnsi="Times New Roman" w:cs="Times New Roman"/>
          <w:sz w:val="20"/>
        </w:rPr>
        <w:t xml:space="preserve">The basic assumptions are: </w:t>
      </w:r>
      <w:r w:rsidRPr="00945B6E">
        <w:rPr>
          <w:rFonts w:ascii="Times New Roman" w:hAnsi="Times New Roman" w:cs="Times New Roman"/>
          <w:i/>
          <w:sz w:val="20"/>
        </w:rPr>
        <w:t>a d λ</w:t>
      </w:r>
      <w:r w:rsidRPr="00945B6E">
        <w:rPr>
          <w:rFonts w:ascii="Times New Roman" w:hAnsi="Times New Roman" w:cs="Times New Roman"/>
          <w:sz w:val="20"/>
        </w:rPr>
        <w:t xml:space="preserve">, where </w:t>
      </w:r>
      <w:proofErr w:type="gramStart"/>
      <w:r w:rsidRPr="00945B6E">
        <w:rPr>
          <w:rFonts w:ascii="Times New Roman" w:hAnsi="Times New Roman" w:cs="Times New Roman"/>
          <w:i/>
          <w:sz w:val="20"/>
        </w:rPr>
        <w:t>a</w:t>
      </w:r>
      <w:r w:rsidRPr="00945B6E">
        <w:rPr>
          <w:rFonts w:ascii="Times New Roman" w:hAnsi="Times New Roman" w:cs="Times New Roman"/>
          <w:sz w:val="20"/>
        </w:rPr>
        <w:t xml:space="preserve"> is</w:t>
      </w:r>
      <w:proofErr w:type="gramEnd"/>
      <w:r w:rsidRPr="00945B6E">
        <w:rPr>
          <w:rFonts w:ascii="Times New Roman" w:hAnsi="Times New Roman" w:cs="Times New Roman"/>
          <w:sz w:val="20"/>
        </w:rPr>
        <w:t xml:space="preserve"> the characteristic size of particles, </w:t>
      </w:r>
      <w:r w:rsidRPr="00945B6E">
        <w:rPr>
          <w:rFonts w:ascii="Times New Roman" w:hAnsi="Times New Roman" w:cs="Times New Roman"/>
          <w:i/>
          <w:sz w:val="20"/>
        </w:rPr>
        <w:t>d</w:t>
      </w:r>
      <w:r w:rsidRPr="00945B6E">
        <w:rPr>
          <w:rFonts w:ascii="Times New Roman" w:hAnsi="Times New Roman" w:cs="Times New Roman"/>
          <w:sz w:val="20"/>
        </w:rPr>
        <w:t xml:space="preserve"> is the smallest distance between the neighboring particles, </w:t>
      </w:r>
      <w:r w:rsidRPr="00945B6E">
        <w:rPr>
          <w:rFonts w:ascii="Times New Roman" w:hAnsi="Times New Roman" w:cs="Times New Roman"/>
          <w:i/>
          <w:sz w:val="20"/>
        </w:rPr>
        <w:t>λ</w:t>
      </w:r>
      <w:r w:rsidRPr="00945B6E">
        <w:rPr>
          <w:rFonts w:ascii="Times New Roman" w:hAnsi="Times New Roman" w:cs="Times New Roman"/>
          <w:sz w:val="20"/>
        </w:rPr>
        <w:t xml:space="preserve"> is the wavelength. This theory allows one to give a recipe for creating materials with a desired refraction coefficient. One can create material with </w:t>
      </w:r>
      <w:bookmarkStart w:id="1" w:name="_GoBack"/>
      <w:bookmarkEnd w:id="1"/>
      <w:r w:rsidRPr="00945B6E">
        <w:rPr>
          <w:rFonts w:ascii="Times New Roman" w:hAnsi="Times New Roman" w:cs="Times New Roman"/>
          <w:sz w:val="20"/>
        </w:rPr>
        <w:t>negative refraction: the group velocity in this material is directed opposite to the phase velocity. One can create a material with a desired wave focusing property. Quantum-mechanical scattering by much potential with small supports is considered. The theory presented in</w:t>
      </w:r>
      <w:r>
        <w:rPr>
          <w:rFonts w:ascii="Times New Roman" w:hAnsi="Times New Roman" w:cs="Times New Roman"/>
          <w:sz w:val="20"/>
        </w:rPr>
        <w:t xml:space="preserve"> this talk is developed </w:t>
      </w:r>
      <w:r w:rsidR="00E25EE2" w:rsidRPr="00E25EE2">
        <w:rPr>
          <w:rFonts w:ascii="Times New Roman" w:hAnsi="Times New Roman" w:cs="Times New Roman"/>
          <w:sz w:val="20"/>
        </w:rPr>
        <w:t>from our previous papers published</w:t>
      </w:r>
      <w:r w:rsidRPr="00945B6E">
        <w:rPr>
          <w:rFonts w:ascii="Times New Roman" w:hAnsi="Times New Roman" w:cs="Times New Roman"/>
          <w:sz w:val="20"/>
        </w:rPr>
        <w:t xml:space="preserve">. Practical realizations of this theory are discussed in </w:t>
      </w:r>
      <w:r w:rsidR="00E25EE2" w:rsidRPr="00E25EE2">
        <w:rPr>
          <w:rFonts w:ascii="Times New Roman" w:hAnsi="Times New Roman" w:cs="Times New Roman"/>
          <w:sz w:val="20"/>
        </w:rPr>
        <w:t>our previous papers published</w:t>
      </w:r>
      <w:r w:rsidRPr="00945B6E">
        <w:rPr>
          <w:rFonts w:ascii="Times New Roman" w:hAnsi="Times New Roman" w:cs="Times New Roman"/>
          <w:sz w:val="20"/>
        </w:rPr>
        <w:t>.</w:t>
      </w:r>
      <w:r>
        <w:rPr>
          <w:rFonts w:ascii="Times New Roman" w:hAnsi="Times New Roman" w:cs="Times New Roman"/>
          <w:sz w:val="20"/>
        </w:rPr>
        <w:t xml:space="preserve"> </w:t>
      </w:r>
      <w:r w:rsidRPr="00945B6E">
        <w:rPr>
          <w:rFonts w:ascii="Times New Roman" w:hAnsi="Times New Roman" w:cs="Times New Roman"/>
          <w:sz w:val="20"/>
        </w:rPr>
        <w:t xml:space="preserve">In the problem of creating material with a desired refraction coefficient is discussed in the case when the material is located inside a bounded closed connected surface on which the </w:t>
      </w:r>
      <w:proofErr w:type="spellStart"/>
      <w:r w:rsidRPr="00945B6E">
        <w:rPr>
          <w:rFonts w:ascii="Times New Roman" w:hAnsi="Times New Roman" w:cs="Times New Roman"/>
          <w:sz w:val="20"/>
        </w:rPr>
        <w:t>Dirichlet</w:t>
      </w:r>
      <w:proofErr w:type="spellEnd"/>
      <w:r w:rsidRPr="00945B6E">
        <w:rPr>
          <w:rFonts w:ascii="Times New Roman" w:hAnsi="Times New Roman" w:cs="Times New Roman"/>
          <w:sz w:val="20"/>
        </w:rPr>
        <w:t xml:space="preserve"> boundary condition is imposed.</w:t>
      </w:r>
    </w:p>
    <w:p w:rsidR="00945B6E" w:rsidRPr="00945B6E" w:rsidRDefault="00945B6E" w:rsidP="00945B6E">
      <w:pPr>
        <w:rPr>
          <w:rFonts w:ascii="Times New Roman" w:hAnsi="Times New Roman" w:cs="Times New Roman"/>
          <w:b/>
          <w:sz w:val="24"/>
        </w:rPr>
      </w:pPr>
      <w:r w:rsidRPr="00945B6E">
        <w:rPr>
          <w:rFonts w:ascii="Times New Roman" w:hAnsi="Times New Roman" w:cs="Times New Roman"/>
          <w:b/>
          <w:sz w:val="24"/>
        </w:rPr>
        <w:t>Biography</w:t>
      </w:r>
    </w:p>
    <w:p w:rsidR="00945B6E" w:rsidRPr="00945B6E" w:rsidRDefault="00945B6E" w:rsidP="000473CD">
      <w:pPr>
        <w:jc w:val="both"/>
        <w:rPr>
          <w:rFonts w:ascii="Times New Roman" w:hAnsi="Times New Roman" w:cs="Times New Roman"/>
          <w:b/>
          <w:sz w:val="32"/>
        </w:rPr>
      </w:pPr>
      <w:r w:rsidRPr="00945B6E">
        <w:rPr>
          <w:rFonts w:ascii="Times New Roman" w:hAnsi="Times New Roman" w:cs="Times New Roman"/>
          <w:sz w:val="20"/>
        </w:rPr>
        <w:t xml:space="preserve">Dr. Alexander G </w:t>
      </w:r>
      <w:proofErr w:type="spellStart"/>
      <w:r w:rsidRPr="00945B6E">
        <w:rPr>
          <w:rFonts w:ascii="Times New Roman" w:hAnsi="Times New Roman" w:cs="Times New Roman"/>
          <w:sz w:val="20"/>
        </w:rPr>
        <w:t>Ramm</w:t>
      </w:r>
      <w:proofErr w:type="spellEnd"/>
      <w:r w:rsidRPr="00945B6E">
        <w:rPr>
          <w:rFonts w:ascii="Times New Roman" w:hAnsi="Times New Roman" w:cs="Times New Roman"/>
          <w:sz w:val="20"/>
        </w:rPr>
        <w:t xml:space="preserve"> was born in USSR and </w:t>
      </w:r>
      <w:proofErr w:type="gramStart"/>
      <w:r w:rsidRPr="00945B6E">
        <w:rPr>
          <w:rFonts w:ascii="Times New Roman" w:hAnsi="Times New Roman" w:cs="Times New Roman"/>
          <w:sz w:val="20"/>
        </w:rPr>
        <w:t>emigrated</w:t>
      </w:r>
      <w:proofErr w:type="gramEnd"/>
      <w:r w:rsidRPr="00945B6E">
        <w:rPr>
          <w:rFonts w:ascii="Times New Roman" w:hAnsi="Times New Roman" w:cs="Times New Roman"/>
          <w:sz w:val="20"/>
        </w:rPr>
        <w:t xml:space="preserve"> to USA in 1979. He is a US citizen, professor of mathematics at KSU, an author of more than 660 papers in mathematical and physical Journals, of 15 monographs, and an editor of 3 books. His scientific interests include differential and integral equations, operator theory, mathematical physics, especially scattering theory and inverse problems, numerical analysis, especially methods for solving ill-posed problems, various problems of applied mathematics and theoretical engineering. Professor A.</w:t>
      </w:r>
      <w:r w:rsidR="000473CD">
        <w:rPr>
          <w:rFonts w:ascii="Times New Roman" w:hAnsi="Times New Roman" w:cs="Times New Roman"/>
          <w:sz w:val="20"/>
        </w:rPr>
        <w:t xml:space="preserve"> </w:t>
      </w:r>
      <w:r w:rsidRPr="00945B6E">
        <w:rPr>
          <w:rFonts w:ascii="Times New Roman" w:hAnsi="Times New Roman" w:cs="Times New Roman"/>
          <w:sz w:val="20"/>
        </w:rPr>
        <w:t>G.</w:t>
      </w:r>
      <w:r w:rsidR="000473CD">
        <w:rPr>
          <w:rFonts w:ascii="Times New Roman" w:hAnsi="Times New Roman" w:cs="Times New Roman"/>
          <w:sz w:val="20"/>
        </w:rPr>
        <w:t xml:space="preserve"> </w:t>
      </w:r>
      <w:proofErr w:type="spellStart"/>
      <w:r w:rsidRPr="00945B6E">
        <w:rPr>
          <w:rFonts w:ascii="Times New Roman" w:hAnsi="Times New Roman" w:cs="Times New Roman"/>
          <w:sz w:val="20"/>
        </w:rPr>
        <w:t>Ramm</w:t>
      </w:r>
      <w:proofErr w:type="spellEnd"/>
      <w:r w:rsidRPr="00945B6E">
        <w:rPr>
          <w:rFonts w:ascii="Times New Roman" w:hAnsi="Times New Roman" w:cs="Times New Roman"/>
          <w:sz w:val="20"/>
        </w:rPr>
        <w:t xml:space="preserve"> was awarded many honors, including Fulbright Research Professorships in Israel and Ukraine, Mercator Professorship, NATO and DAAD professorships and grants, Khwarizmi international award, distinguished professorships in some countries and distinguished lectureships of London Mathematical Society and Hong Kong Mechanical society, and many other honors and awards. He gave invited plenary talks at many conferences throughout the world.</w:t>
      </w:r>
    </w:p>
    <w:sectPr w:rsidR="00945B6E" w:rsidRPr="00945B6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4T15:27:00Z" w:initials="SS">
    <w:p w:rsidR="00142873" w:rsidRDefault="00142873">
      <w:pPr>
        <w:pStyle w:val="CommentText"/>
      </w:pPr>
      <w:r>
        <w:rPr>
          <w:rStyle w:val="CommentReference"/>
        </w:rPr>
        <w:annotationRef/>
      </w:r>
      <w:r>
        <w:t>Already published. Please find the below links for your reference.</w:t>
      </w:r>
    </w:p>
    <w:p w:rsidR="00142873" w:rsidRDefault="00142873">
      <w:pPr>
        <w:pStyle w:val="CommentText"/>
      </w:pPr>
    </w:p>
    <w:p w:rsidR="00142873" w:rsidRDefault="00142873" w:rsidP="00142873">
      <w:pPr>
        <w:pStyle w:val="CommentText"/>
        <w:numPr>
          <w:ilvl w:val="0"/>
          <w:numId w:val="1"/>
        </w:numPr>
      </w:pPr>
      <w:hyperlink r:id="rId1" w:history="1">
        <w:r w:rsidRPr="00D3392C">
          <w:rPr>
            <w:rStyle w:val="Hyperlink"/>
          </w:rPr>
          <w:t>https://magnusconferences.com/optics-lasers-photonics/program/scientific-program/2022/wave-scattering-by-many-small-particles-and-applications</w:t>
        </w:r>
      </w:hyperlink>
    </w:p>
    <w:p w:rsidR="00142873" w:rsidRDefault="00142873" w:rsidP="00142873">
      <w:pPr>
        <w:pStyle w:val="CommentText"/>
        <w:numPr>
          <w:ilvl w:val="0"/>
          <w:numId w:val="1"/>
        </w:numPr>
      </w:pPr>
      <w:hyperlink r:id="rId2" w:history="1">
        <w:r w:rsidRPr="00D3392C">
          <w:rPr>
            <w:rStyle w:val="Hyperlink"/>
          </w:rPr>
          <w:t>https://worldnanotechnologyconference.com/program/scientific-program/2023/wave-scattering-by-many-small-particles-and-applications</w:t>
        </w:r>
      </w:hyperlink>
    </w:p>
    <w:p w:rsidR="00142873" w:rsidRDefault="00142873" w:rsidP="00142873">
      <w:pPr>
        <w:pStyle w:val="CommentText"/>
        <w:numPr>
          <w:ilvl w:val="0"/>
          <w:numId w:val="1"/>
        </w:numPr>
      </w:pPr>
      <w:hyperlink r:id="rId3" w:history="1">
        <w:r w:rsidRPr="00D3392C">
          <w:rPr>
            <w:rStyle w:val="Hyperlink"/>
          </w:rPr>
          <w:t>https://www.imedpub.com/proceedings/wave-scattering-by-many-small-impedance-particles-and-creating-materials-with-a-desired-refraction-coefficient-4950.html</w:t>
        </w:r>
      </w:hyperlink>
    </w:p>
    <w:p w:rsidR="00142873" w:rsidRDefault="00142873" w:rsidP="0014287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20478"/>
    <w:multiLevelType w:val="hybridMultilevel"/>
    <w:tmpl w:val="BF5CA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B6E"/>
    <w:rsid w:val="000473CD"/>
    <w:rsid w:val="00142873"/>
    <w:rsid w:val="00474203"/>
    <w:rsid w:val="00535872"/>
    <w:rsid w:val="00924B33"/>
    <w:rsid w:val="00945B6E"/>
    <w:rsid w:val="00E25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2873"/>
    <w:rPr>
      <w:sz w:val="16"/>
      <w:szCs w:val="16"/>
    </w:rPr>
  </w:style>
  <w:style w:type="paragraph" w:styleId="CommentText">
    <w:name w:val="annotation text"/>
    <w:basedOn w:val="Normal"/>
    <w:link w:val="CommentTextChar"/>
    <w:uiPriority w:val="99"/>
    <w:semiHidden/>
    <w:unhideWhenUsed/>
    <w:rsid w:val="00142873"/>
    <w:pPr>
      <w:spacing w:line="240" w:lineRule="auto"/>
    </w:pPr>
    <w:rPr>
      <w:sz w:val="20"/>
      <w:szCs w:val="20"/>
    </w:rPr>
  </w:style>
  <w:style w:type="character" w:customStyle="1" w:styleId="CommentTextChar">
    <w:name w:val="Comment Text Char"/>
    <w:basedOn w:val="DefaultParagraphFont"/>
    <w:link w:val="CommentText"/>
    <w:uiPriority w:val="99"/>
    <w:semiHidden/>
    <w:rsid w:val="00142873"/>
    <w:rPr>
      <w:sz w:val="20"/>
      <w:szCs w:val="20"/>
    </w:rPr>
  </w:style>
  <w:style w:type="paragraph" w:styleId="CommentSubject">
    <w:name w:val="annotation subject"/>
    <w:basedOn w:val="CommentText"/>
    <w:next w:val="CommentText"/>
    <w:link w:val="CommentSubjectChar"/>
    <w:uiPriority w:val="99"/>
    <w:semiHidden/>
    <w:unhideWhenUsed/>
    <w:rsid w:val="00142873"/>
    <w:rPr>
      <w:b/>
      <w:bCs/>
    </w:rPr>
  </w:style>
  <w:style w:type="character" w:customStyle="1" w:styleId="CommentSubjectChar">
    <w:name w:val="Comment Subject Char"/>
    <w:basedOn w:val="CommentTextChar"/>
    <w:link w:val="CommentSubject"/>
    <w:uiPriority w:val="99"/>
    <w:semiHidden/>
    <w:rsid w:val="00142873"/>
    <w:rPr>
      <w:b/>
      <w:bCs/>
      <w:sz w:val="20"/>
      <w:szCs w:val="20"/>
    </w:rPr>
  </w:style>
  <w:style w:type="paragraph" w:styleId="BalloonText">
    <w:name w:val="Balloon Text"/>
    <w:basedOn w:val="Normal"/>
    <w:link w:val="BalloonTextChar"/>
    <w:uiPriority w:val="99"/>
    <w:semiHidden/>
    <w:unhideWhenUsed/>
    <w:rsid w:val="00142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873"/>
    <w:rPr>
      <w:rFonts w:ascii="Tahoma" w:hAnsi="Tahoma" w:cs="Tahoma"/>
      <w:sz w:val="16"/>
      <w:szCs w:val="16"/>
    </w:rPr>
  </w:style>
  <w:style w:type="character" w:styleId="Hyperlink">
    <w:name w:val="Hyperlink"/>
    <w:basedOn w:val="DefaultParagraphFont"/>
    <w:uiPriority w:val="99"/>
    <w:unhideWhenUsed/>
    <w:rsid w:val="001428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2873"/>
    <w:rPr>
      <w:sz w:val="16"/>
      <w:szCs w:val="16"/>
    </w:rPr>
  </w:style>
  <w:style w:type="paragraph" w:styleId="CommentText">
    <w:name w:val="annotation text"/>
    <w:basedOn w:val="Normal"/>
    <w:link w:val="CommentTextChar"/>
    <w:uiPriority w:val="99"/>
    <w:semiHidden/>
    <w:unhideWhenUsed/>
    <w:rsid w:val="00142873"/>
    <w:pPr>
      <w:spacing w:line="240" w:lineRule="auto"/>
    </w:pPr>
    <w:rPr>
      <w:sz w:val="20"/>
      <w:szCs w:val="20"/>
    </w:rPr>
  </w:style>
  <w:style w:type="character" w:customStyle="1" w:styleId="CommentTextChar">
    <w:name w:val="Comment Text Char"/>
    <w:basedOn w:val="DefaultParagraphFont"/>
    <w:link w:val="CommentText"/>
    <w:uiPriority w:val="99"/>
    <w:semiHidden/>
    <w:rsid w:val="00142873"/>
    <w:rPr>
      <w:sz w:val="20"/>
      <w:szCs w:val="20"/>
    </w:rPr>
  </w:style>
  <w:style w:type="paragraph" w:styleId="CommentSubject">
    <w:name w:val="annotation subject"/>
    <w:basedOn w:val="CommentText"/>
    <w:next w:val="CommentText"/>
    <w:link w:val="CommentSubjectChar"/>
    <w:uiPriority w:val="99"/>
    <w:semiHidden/>
    <w:unhideWhenUsed/>
    <w:rsid w:val="00142873"/>
    <w:rPr>
      <w:b/>
      <w:bCs/>
    </w:rPr>
  </w:style>
  <w:style w:type="character" w:customStyle="1" w:styleId="CommentSubjectChar">
    <w:name w:val="Comment Subject Char"/>
    <w:basedOn w:val="CommentTextChar"/>
    <w:link w:val="CommentSubject"/>
    <w:uiPriority w:val="99"/>
    <w:semiHidden/>
    <w:rsid w:val="00142873"/>
    <w:rPr>
      <w:b/>
      <w:bCs/>
      <w:sz w:val="20"/>
      <w:szCs w:val="20"/>
    </w:rPr>
  </w:style>
  <w:style w:type="paragraph" w:styleId="BalloonText">
    <w:name w:val="Balloon Text"/>
    <w:basedOn w:val="Normal"/>
    <w:link w:val="BalloonTextChar"/>
    <w:uiPriority w:val="99"/>
    <w:semiHidden/>
    <w:unhideWhenUsed/>
    <w:rsid w:val="00142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873"/>
    <w:rPr>
      <w:rFonts w:ascii="Tahoma" w:hAnsi="Tahoma" w:cs="Tahoma"/>
      <w:sz w:val="16"/>
      <w:szCs w:val="16"/>
    </w:rPr>
  </w:style>
  <w:style w:type="character" w:styleId="Hyperlink">
    <w:name w:val="Hyperlink"/>
    <w:basedOn w:val="DefaultParagraphFont"/>
    <w:uiPriority w:val="99"/>
    <w:unhideWhenUsed/>
    <w:rsid w:val="001428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medpub.com/proceedings/wave-scattering-by-many-small-impedance-particles-and-creating-materials-with-a-desired-refraction-coefficient-4950.html" TargetMode="External"/><Relationship Id="rId2" Type="http://schemas.openxmlformats.org/officeDocument/2006/relationships/hyperlink" Target="https://worldnanotechnologyconference.com/program/scientific-program/2023/wave-scattering-by-many-small-particles-and-applications" TargetMode="External"/><Relationship Id="rId1" Type="http://schemas.openxmlformats.org/officeDocument/2006/relationships/hyperlink" Target="https://magnusconferences.com/optics-lasers-photonics/program/scientific-program/2022/wave-scattering-by-many-small-particles-and-application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2022-07-14T09:35:00Z</dcterms:created>
  <dcterms:modified xsi:type="dcterms:W3CDTF">2022-07-14T09:57:00Z</dcterms:modified>
</cp:coreProperties>
</file>