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14F4" w:rsidRDefault="00F714F4" w:rsidP="00ED2495">
      <w:pPr>
        <w:spacing w:after="240"/>
        <w:rPr>
          <w:rFonts w:ascii="Times New Roman" w:hAnsi="Times New Roman" w:cs="Times New Roman"/>
          <w:b/>
          <w:bCs/>
          <w:sz w:val="32"/>
          <w:szCs w:val="28"/>
          <w:lang w:val="en-US"/>
        </w:rPr>
      </w:pPr>
      <w:r w:rsidRPr="00ED2495">
        <w:rPr>
          <w:rFonts w:ascii="Times New Roman" w:hAnsi="Times New Roman" w:cs="Times New Roman"/>
          <w:b/>
          <w:bCs/>
          <w:sz w:val="32"/>
          <w:szCs w:val="28"/>
          <w:lang w:val="en-US"/>
        </w:rPr>
        <w:t>The Success of Dental Veneers According to Preparation Design and Material Type</w:t>
      </w:r>
    </w:p>
    <w:p w:rsidR="00ED2495" w:rsidRDefault="00ED2495" w:rsidP="00ED2495">
      <w:pPr>
        <w:spacing w:after="240"/>
        <w:rPr>
          <w:rFonts w:ascii="Times New Roman" w:hAnsi="Times New Roman" w:cs="Times New Roman"/>
          <w:bCs/>
          <w:sz w:val="24"/>
          <w:szCs w:val="28"/>
          <w:lang w:val="en-US"/>
        </w:rPr>
      </w:pPr>
      <w:r w:rsidRPr="00ED2495">
        <w:rPr>
          <w:rFonts w:ascii="Times New Roman" w:hAnsi="Times New Roman" w:cs="Times New Roman"/>
          <w:bCs/>
          <w:sz w:val="24"/>
          <w:szCs w:val="28"/>
          <w:lang w:val="en-US"/>
        </w:rPr>
        <w:t xml:space="preserve">Boris </w:t>
      </w:r>
      <w:proofErr w:type="spellStart"/>
      <w:r w:rsidRPr="00ED2495">
        <w:rPr>
          <w:rFonts w:ascii="Times New Roman" w:hAnsi="Times New Roman" w:cs="Times New Roman"/>
          <w:bCs/>
          <w:sz w:val="24"/>
          <w:szCs w:val="28"/>
          <w:lang w:val="en-US"/>
        </w:rPr>
        <w:t>Melyekov</w:t>
      </w:r>
      <w:proofErr w:type="spellEnd"/>
    </w:p>
    <w:p w:rsidR="00ED2495" w:rsidRDefault="00ED2495" w:rsidP="00ED2495">
      <w:pPr>
        <w:spacing w:after="240"/>
        <w:rPr>
          <w:rFonts w:ascii="Times New Roman" w:hAnsi="Times New Roman" w:cs="Times New Roman"/>
          <w:bCs/>
          <w:szCs w:val="28"/>
          <w:lang w:val="en-US"/>
        </w:rPr>
      </w:pPr>
      <w:r w:rsidRPr="00ED2495">
        <w:rPr>
          <w:rFonts w:ascii="Times New Roman" w:hAnsi="Times New Roman" w:cs="Times New Roman"/>
          <w:bCs/>
          <w:szCs w:val="28"/>
          <w:lang w:val="en-US"/>
        </w:rPr>
        <w:t>Dental Clinics</w:t>
      </w:r>
      <w:r>
        <w:rPr>
          <w:rFonts w:ascii="Times New Roman" w:hAnsi="Times New Roman" w:cs="Times New Roman"/>
          <w:bCs/>
          <w:szCs w:val="28"/>
          <w:lang w:val="en-US"/>
        </w:rPr>
        <w:t>, Russia</w:t>
      </w:r>
    </w:p>
    <w:p w:rsidR="00ED2495" w:rsidRPr="00ED2495" w:rsidRDefault="00ED2495" w:rsidP="00ED2495">
      <w:pPr>
        <w:spacing w:after="240"/>
        <w:jc w:val="center"/>
        <w:rPr>
          <w:rFonts w:ascii="Times New Roman" w:hAnsi="Times New Roman" w:cs="Times New Roman"/>
          <w:b/>
          <w:bCs/>
          <w:sz w:val="24"/>
          <w:szCs w:val="28"/>
          <w:lang w:val="en-US"/>
        </w:rPr>
      </w:pPr>
      <w:r w:rsidRPr="00ED2495">
        <w:rPr>
          <w:rFonts w:ascii="Times New Roman" w:hAnsi="Times New Roman" w:cs="Times New Roman"/>
          <w:b/>
          <w:bCs/>
          <w:sz w:val="24"/>
          <w:szCs w:val="28"/>
          <w:lang w:val="en-US"/>
        </w:rPr>
        <w:t>Abstract</w:t>
      </w:r>
    </w:p>
    <w:p w:rsidR="00DE7415" w:rsidRPr="00ED2495" w:rsidRDefault="005B6075" w:rsidP="00ED2495">
      <w:pPr>
        <w:jc w:val="both"/>
        <w:rPr>
          <w:rFonts w:ascii="Times New Roman" w:hAnsi="Times New Roman" w:cs="Times New Roman"/>
          <w:sz w:val="20"/>
          <w:szCs w:val="28"/>
          <w:lang w:val="en-US"/>
        </w:rPr>
      </w:pPr>
      <w:r w:rsidRPr="00ED2495">
        <w:rPr>
          <w:rFonts w:ascii="Times New Roman" w:hAnsi="Times New Roman" w:cs="Times New Roman"/>
          <w:sz w:val="20"/>
          <w:szCs w:val="28"/>
          <w:lang w:val="en-US"/>
        </w:rPr>
        <w:t>Laminate veneers are a conservati</w:t>
      </w:r>
      <w:r w:rsidR="00553D84" w:rsidRPr="00ED2495">
        <w:rPr>
          <w:rFonts w:ascii="Times New Roman" w:hAnsi="Times New Roman" w:cs="Times New Roman"/>
          <w:sz w:val="20"/>
          <w:szCs w:val="28"/>
          <w:lang w:val="en-US"/>
        </w:rPr>
        <w:t>ve treatment option for unaesthe</w:t>
      </w:r>
      <w:r w:rsidRPr="00ED2495">
        <w:rPr>
          <w:rFonts w:ascii="Times New Roman" w:hAnsi="Times New Roman" w:cs="Times New Roman"/>
          <w:sz w:val="20"/>
          <w:szCs w:val="28"/>
          <w:lang w:val="en-US"/>
        </w:rPr>
        <w:t>tic</w:t>
      </w:r>
      <w:r w:rsidR="00ED2495" w:rsidRPr="00ED2495">
        <w:rPr>
          <w:rFonts w:ascii="Times New Roman" w:hAnsi="Times New Roman" w:cs="Times New Roman"/>
          <w:sz w:val="20"/>
          <w:szCs w:val="28"/>
          <w:lang w:val="en-US"/>
        </w:rPr>
        <w:t> front</w:t>
      </w:r>
      <w:r w:rsidRPr="00ED2495">
        <w:rPr>
          <w:rFonts w:ascii="Times New Roman" w:hAnsi="Times New Roman" w:cs="Times New Roman"/>
          <w:sz w:val="20"/>
          <w:szCs w:val="28"/>
          <w:lang w:val="en-US"/>
        </w:rPr>
        <w:t xml:space="preserve"> teeth. The advancement of dental ceramics has provided physicians with a wide range of alternatives for producing extremely beautiful and practical porcelain veneers. The innovation of materials, ceramics, and adhesive systems has allowed for an improvement in the aesthetics of the smile as well as the patient's self-esteem. Clinicians should be familiar with the latest ceramic materials in order to recommend them, as well as their uses and techniques, and to ensure the clinical case's effectiveness. The most essential parameters impacting the long-term success, proper application, and clinical limitations of porcelain veneers were examined in the existing literature. The terms "dental ceramic," "porcelain veneers," and "aesthetic treatments" are used frequently</w:t>
      </w:r>
      <w:r w:rsidR="00ED2495">
        <w:rPr>
          <w:rFonts w:ascii="Times New Roman" w:hAnsi="Times New Roman" w:cs="Times New Roman"/>
          <w:sz w:val="20"/>
          <w:szCs w:val="28"/>
          <w:lang w:val="en-US"/>
        </w:rPr>
        <w:t xml:space="preserve"> (Figure 1-2)</w:t>
      </w:r>
      <w:r w:rsidRPr="00ED2495">
        <w:rPr>
          <w:rFonts w:ascii="Times New Roman" w:hAnsi="Times New Roman" w:cs="Times New Roman"/>
          <w:sz w:val="20"/>
          <w:szCs w:val="28"/>
          <w:lang w:val="en-US"/>
        </w:rPr>
        <w:t>.</w:t>
      </w:r>
    </w:p>
    <w:p w:rsidR="00553D84" w:rsidRPr="00ED2495" w:rsidRDefault="00553D84" w:rsidP="00ED2495">
      <w:pPr>
        <w:jc w:val="center"/>
        <w:rPr>
          <w:rFonts w:ascii="Times New Roman" w:hAnsi="Times New Roman" w:cs="Times New Roman"/>
          <w:sz w:val="28"/>
          <w:szCs w:val="28"/>
          <w:lang w:val="en-US"/>
        </w:rPr>
      </w:pPr>
      <w:r w:rsidRPr="00ED2495">
        <w:rPr>
          <w:rFonts w:ascii="Times New Roman" w:hAnsi="Times New Roman" w:cs="Times New Roman"/>
          <w:noProof/>
          <w:sz w:val="28"/>
          <w:szCs w:val="28"/>
          <w:lang w:val="en-US"/>
        </w:rPr>
        <w:drawing>
          <wp:inline distT="0" distB="0" distL="0" distR="0" wp14:anchorId="6AD5DDBA" wp14:editId="29A81511">
            <wp:extent cx="2914650" cy="1571625"/>
            <wp:effectExtent l="0" t="0" r="0" b="9525"/>
            <wp:docPr id="1" name="Рисунок 1" descr="3 Secrets to Keeping Dental Veneers From Looking Fa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3 Secrets to Keeping Dental Veneers From Looking Fak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14650" cy="1571625"/>
                    </a:xfrm>
                    <a:prstGeom prst="rect">
                      <a:avLst/>
                    </a:prstGeom>
                    <a:noFill/>
                    <a:ln>
                      <a:noFill/>
                    </a:ln>
                  </pic:spPr>
                </pic:pic>
              </a:graphicData>
            </a:graphic>
          </wp:inline>
        </w:drawing>
      </w:r>
      <w:r w:rsidRPr="00ED2495">
        <w:rPr>
          <w:rFonts w:ascii="Times New Roman" w:hAnsi="Times New Roman" w:cs="Times New Roman"/>
          <w:noProof/>
          <w:sz w:val="28"/>
          <w:szCs w:val="28"/>
          <w:lang w:val="en-US"/>
        </w:rPr>
        <w:drawing>
          <wp:inline distT="0" distB="0" distL="0" distR="0" wp14:anchorId="392D821D" wp14:editId="21E5749E">
            <wp:extent cx="5940425" cy="1761501"/>
            <wp:effectExtent l="0" t="0" r="3175" b="0"/>
            <wp:docPr id="2" name="Рисунок 2" descr="Composite Veneers Cost in Top Destinations - Dentak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omposite Veneers Cost in Top Destinations - Dentakay"/>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0425" cy="1761501"/>
                    </a:xfrm>
                    <a:prstGeom prst="rect">
                      <a:avLst/>
                    </a:prstGeom>
                    <a:noFill/>
                    <a:ln>
                      <a:noFill/>
                    </a:ln>
                  </pic:spPr>
                </pic:pic>
              </a:graphicData>
            </a:graphic>
          </wp:inline>
        </w:drawing>
      </w:r>
    </w:p>
    <w:p w:rsidR="00553D84" w:rsidRPr="00ED2495" w:rsidRDefault="00ED2495" w:rsidP="00ED2495">
      <w:pPr>
        <w:jc w:val="center"/>
        <w:rPr>
          <w:rFonts w:ascii="Times New Roman" w:hAnsi="Times New Roman" w:cs="Times New Roman"/>
          <w:i/>
          <w:sz w:val="28"/>
          <w:szCs w:val="28"/>
          <w:lang w:val="en-US"/>
        </w:rPr>
      </w:pPr>
      <w:r w:rsidRPr="00ED2495">
        <w:rPr>
          <w:rFonts w:ascii="Times New Roman" w:hAnsi="Times New Roman" w:cs="Times New Roman"/>
          <w:b/>
          <w:i/>
          <w:sz w:val="20"/>
          <w:szCs w:val="28"/>
          <w:lang w:val="en-US"/>
        </w:rPr>
        <w:t>Figure 1</w:t>
      </w:r>
      <w:proofErr w:type="gramStart"/>
      <w:r w:rsidRPr="00ED2495">
        <w:rPr>
          <w:rFonts w:ascii="Times New Roman" w:hAnsi="Times New Roman" w:cs="Times New Roman"/>
          <w:b/>
          <w:i/>
          <w:sz w:val="20"/>
          <w:szCs w:val="28"/>
          <w:lang w:val="en-US"/>
        </w:rPr>
        <w:t>,2</w:t>
      </w:r>
      <w:proofErr w:type="gramEnd"/>
      <w:r w:rsidRPr="00ED2495">
        <w:rPr>
          <w:rFonts w:ascii="Times New Roman" w:hAnsi="Times New Roman" w:cs="Times New Roman"/>
          <w:b/>
          <w:i/>
          <w:sz w:val="20"/>
          <w:szCs w:val="28"/>
          <w:lang w:val="en-US"/>
        </w:rPr>
        <w:t>:</w:t>
      </w:r>
      <w:r w:rsidR="00553D84" w:rsidRPr="00ED2495">
        <w:rPr>
          <w:rFonts w:ascii="Times New Roman" w:hAnsi="Times New Roman" w:cs="Times New Roman"/>
          <w:i/>
          <w:sz w:val="20"/>
          <w:szCs w:val="28"/>
          <w:lang w:val="en-US"/>
        </w:rPr>
        <w:t xml:space="preserve"> </w:t>
      </w:r>
      <w:r>
        <w:rPr>
          <w:rFonts w:ascii="Times New Roman" w:hAnsi="Times New Roman" w:cs="Times New Roman"/>
          <w:i/>
          <w:sz w:val="20"/>
          <w:szCs w:val="28"/>
          <w:lang w:val="en-US"/>
        </w:rPr>
        <w:t>C</w:t>
      </w:r>
      <w:r w:rsidR="00553D84" w:rsidRPr="00ED2495">
        <w:rPr>
          <w:rFonts w:ascii="Times New Roman" w:hAnsi="Times New Roman" w:cs="Times New Roman"/>
          <w:i/>
          <w:sz w:val="20"/>
          <w:szCs w:val="28"/>
          <w:lang w:val="en-US"/>
        </w:rPr>
        <w:t>olors and the shape of modern Veneers.</w:t>
      </w:r>
    </w:p>
    <w:p w:rsidR="00F63A1F" w:rsidRPr="00ED2495" w:rsidRDefault="00ED2495" w:rsidP="00ED2495">
      <w:pPr>
        <w:tabs>
          <w:tab w:val="left" w:pos="1763"/>
        </w:tabs>
        <w:rPr>
          <w:rFonts w:ascii="Times New Roman" w:hAnsi="Times New Roman" w:cs="Times New Roman"/>
          <w:sz w:val="24"/>
          <w:szCs w:val="28"/>
          <w:lang w:val="en-US"/>
        </w:rPr>
      </w:pPr>
      <w:r w:rsidRPr="00ED2495">
        <w:rPr>
          <w:rFonts w:ascii="Times New Roman" w:hAnsi="Times New Roman" w:cs="Times New Roman"/>
          <w:sz w:val="24"/>
          <w:szCs w:val="28"/>
          <w:lang w:val="en-US"/>
        </w:rPr>
        <w:t>Biography</w:t>
      </w:r>
    </w:p>
    <w:p w:rsidR="00F63A1F" w:rsidRPr="00ED2495" w:rsidRDefault="00F63A1F" w:rsidP="00ED2495">
      <w:pPr>
        <w:jc w:val="both"/>
        <w:rPr>
          <w:rFonts w:ascii="Times New Roman" w:hAnsi="Times New Roman" w:cs="Times New Roman"/>
          <w:sz w:val="20"/>
          <w:szCs w:val="28"/>
          <w:lang w:val="en-US"/>
        </w:rPr>
      </w:pPr>
      <w:r w:rsidRPr="00ED2495">
        <w:rPr>
          <w:rFonts w:ascii="Times New Roman" w:hAnsi="Times New Roman" w:cs="Times New Roman"/>
          <w:sz w:val="20"/>
          <w:szCs w:val="28"/>
          <w:lang w:val="en-US"/>
        </w:rPr>
        <w:t xml:space="preserve">Boris </w:t>
      </w:r>
      <w:proofErr w:type="spellStart"/>
      <w:r w:rsidRPr="00ED2495">
        <w:rPr>
          <w:rFonts w:ascii="Times New Roman" w:hAnsi="Times New Roman" w:cs="Times New Roman"/>
          <w:sz w:val="20"/>
          <w:szCs w:val="28"/>
          <w:lang w:val="en-US"/>
        </w:rPr>
        <w:t>Melyekov</w:t>
      </w:r>
      <w:proofErr w:type="spellEnd"/>
      <w:r w:rsidRPr="00ED2495">
        <w:rPr>
          <w:rFonts w:ascii="Times New Roman" w:hAnsi="Times New Roman" w:cs="Times New Roman"/>
          <w:sz w:val="20"/>
          <w:szCs w:val="28"/>
          <w:lang w:val="en-US"/>
        </w:rPr>
        <w:t xml:space="preserve"> – Professional Senior Dentist in Moscow. More than 40 years of </w:t>
      </w:r>
      <w:r w:rsidR="00FC40CA" w:rsidRPr="00ED2495">
        <w:rPr>
          <w:rFonts w:ascii="Times New Roman" w:hAnsi="Times New Roman" w:cs="Times New Roman"/>
          <w:sz w:val="20"/>
          <w:szCs w:val="28"/>
          <w:lang w:val="en-US"/>
        </w:rPr>
        <w:t xml:space="preserve">working </w:t>
      </w:r>
      <w:r w:rsidRPr="00ED2495">
        <w:rPr>
          <w:rFonts w:ascii="Times New Roman" w:hAnsi="Times New Roman" w:cs="Times New Roman"/>
          <w:sz w:val="20"/>
          <w:szCs w:val="28"/>
          <w:lang w:val="en-US"/>
        </w:rPr>
        <w:t xml:space="preserve">experience in dentistry. </w:t>
      </w:r>
      <w:r w:rsidR="00F43F16" w:rsidRPr="00ED2495">
        <w:rPr>
          <w:rFonts w:ascii="Times New Roman" w:hAnsi="Times New Roman" w:cs="Times New Roman"/>
          <w:sz w:val="20"/>
          <w:szCs w:val="28"/>
          <w:lang w:val="en-US"/>
        </w:rPr>
        <w:t xml:space="preserve">Graduated Russian dentistry academy with honors and practiced in Ukraine, Moscow, </w:t>
      </w:r>
      <w:r w:rsidR="00ED2495">
        <w:rPr>
          <w:rFonts w:ascii="Times New Roman" w:hAnsi="Times New Roman" w:cs="Times New Roman"/>
          <w:sz w:val="20"/>
          <w:szCs w:val="28"/>
          <w:lang w:val="en-US"/>
        </w:rPr>
        <w:t xml:space="preserve">Kiev, </w:t>
      </w:r>
      <w:proofErr w:type="spellStart"/>
      <w:r w:rsidR="00ED2495">
        <w:rPr>
          <w:rFonts w:ascii="Times New Roman" w:hAnsi="Times New Roman" w:cs="Times New Roman"/>
          <w:sz w:val="20"/>
          <w:szCs w:val="28"/>
          <w:lang w:val="en-US"/>
        </w:rPr>
        <w:t>Kazahstan</w:t>
      </w:r>
      <w:proofErr w:type="spellEnd"/>
      <w:r w:rsidR="00ED2495">
        <w:rPr>
          <w:rFonts w:ascii="Times New Roman" w:hAnsi="Times New Roman" w:cs="Times New Roman"/>
          <w:sz w:val="20"/>
          <w:szCs w:val="28"/>
          <w:lang w:val="en-US"/>
        </w:rPr>
        <w:t xml:space="preserve"> etc. He is currently </w:t>
      </w:r>
      <w:r w:rsidR="00F43F16" w:rsidRPr="00ED2495">
        <w:rPr>
          <w:rFonts w:ascii="Times New Roman" w:hAnsi="Times New Roman" w:cs="Times New Roman"/>
          <w:sz w:val="20"/>
          <w:szCs w:val="28"/>
          <w:lang w:val="en-US"/>
        </w:rPr>
        <w:t>working as a Gene</w:t>
      </w:r>
      <w:r w:rsidR="00ED2495">
        <w:rPr>
          <w:rFonts w:ascii="Times New Roman" w:hAnsi="Times New Roman" w:cs="Times New Roman"/>
          <w:sz w:val="20"/>
          <w:szCs w:val="28"/>
          <w:lang w:val="en-US"/>
        </w:rPr>
        <w:t>ral Doctor in “Dental Clinics” a</w:t>
      </w:r>
      <w:r w:rsidR="00F43F16" w:rsidRPr="00ED2495">
        <w:rPr>
          <w:rFonts w:ascii="Times New Roman" w:hAnsi="Times New Roman" w:cs="Times New Roman"/>
          <w:sz w:val="20"/>
          <w:szCs w:val="28"/>
          <w:lang w:val="en-US"/>
        </w:rPr>
        <w:t xml:space="preserve">nd participated </w:t>
      </w:r>
      <w:r w:rsidR="00ED2495">
        <w:rPr>
          <w:rFonts w:ascii="Times New Roman" w:hAnsi="Times New Roman" w:cs="Times New Roman"/>
          <w:sz w:val="20"/>
          <w:szCs w:val="28"/>
          <w:lang w:val="en-US"/>
        </w:rPr>
        <w:t xml:space="preserve">in </w:t>
      </w:r>
      <w:r w:rsidR="00F43F16" w:rsidRPr="00ED2495">
        <w:rPr>
          <w:rFonts w:ascii="Times New Roman" w:hAnsi="Times New Roman" w:cs="Times New Roman"/>
          <w:sz w:val="20"/>
          <w:szCs w:val="28"/>
          <w:lang w:val="en-US"/>
        </w:rPr>
        <w:t>12 conferences internationally. Organized Russian international Dental Exhibitions from 1985-2022.</w:t>
      </w:r>
      <w:bookmarkStart w:id="0" w:name="_GoBack"/>
      <w:bookmarkEnd w:id="0"/>
    </w:p>
    <w:sectPr w:rsidR="00F63A1F" w:rsidRPr="00ED249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812CB2"/>
    <w:multiLevelType w:val="hybridMultilevel"/>
    <w:tmpl w:val="F09658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14F4"/>
    <w:rsid w:val="0031579C"/>
    <w:rsid w:val="00553D84"/>
    <w:rsid w:val="005B6075"/>
    <w:rsid w:val="006A7CEC"/>
    <w:rsid w:val="00C3029D"/>
    <w:rsid w:val="00DE7415"/>
    <w:rsid w:val="00ED2495"/>
    <w:rsid w:val="00F43F16"/>
    <w:rsid w:val="00F63A1F"/>
    <w:rsid w:val="00F714F4"/>
    <w:rsid w:val="00FC40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3A1F"/>
    <w:pPr>
      <w:ind w:left="720"/>
      <w:contextualSpacing/>
    </w:pPr>
  </w:style>
  <w:style w:type="paragraph" w:styleId="BalloonText">
    <w:name w:val="Balloon Text"/>
    <w:basedOn w:val="Normal"/>
    <w:link w:val="BalloonTextChar"/>
    <w:uiPriority w:val="99"/>
    <w:semiHidden/>
    <w:unhideWhenUsed/>
    <w:rsid w:val="00ED24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249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3A1F"/>
    <w:pPr>
      <w:ind w:left="720"/>
      <w:contextualSpacing/>
    </w:pPr>
  </w:style>
  <w:style w:type="paragraph" w:styleId="BalloonText">
    <w:name w:val="Balloon Text"/>
    <w:basedOn w:val="Normal"/>
    <w:link w:val="BalloonTextChar"/>
    <w:uiPriority w:val="99"/>
    <w:semiHidden/>
    <w:unhideWhenUsed/>
    <w:rsid w:val="00ED24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249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5540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1</Pages>
  <Words>216</Words>
  <Characters>1235</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Swetha Sandala</cp:lastModifiedBy>
  <cp:revision>9</cp:revision>
  <dcterms:created xsi:type="dcterms:W3CDTF">2022-02-11T11:47:00Z</dcterms:created>
  <dcterms:modified xsi:type="dcterms:W3CDTF">2022-05-27T07:12:00Z</dcterms:modified>
</cp:coreProperties>
</file>