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F4A" w:rsidRDefault="00A63BF9">
      <w:pPr>
        <w:rPr>
          <w:rFonts w:ascii="Times New Roman" w:hAnsi="Times New Roman" w:cs="Times New Roman"/>
          <w:b/>
          <w:sz w:val="32"/>
        </w:rPr>
      </w:pPr>
      <w:r w:rsidRPr="00A63BF9">
        <w:rPr>
          <w:rFonts w:ascii="Times New Roman" w:hAnsi="Times New Roman" w:cs="Times New Roman"/>
          <w:b/>
          <w:sz w:val="32"/>
        </w:rPr>
        <w:t xml:space="preserve">Intestinal </w:t>
      </w:r>
      <w:r>
        <w:rPr>
          <w:rFonts w:ascii="Times New Roman" w:hAnsi="Times New Roman" w:cs="Times New Roman"/>
          <w:b/>
          <w:sz w:val="32"/>
        </w:rPr>
        <w:t>p</w:t>
      </w:r>
      <w:r w:rsidRPr="00A63BF9">
        <w:rPr>
          <w:rFonts w:ascii="Times New Roman" w:hAnsi="Times New Roman" w:cs="Times New Roman"/>
          <w:b/>
          <w:sz w:val="32"/>
        </w:rPr>
        <w:t xml:space="preserve">arasite: Prevalence </w:t>
      </w:r>
      <w:r>
        <w:rPr>
          <w:rFonts w:ascii="Times New Roman" w:hAnsi="Times New Roman" w:cs="Times New Roman"/>
          <w:b/>
          <w:sz w:val="32"/>
        </w:rPr>
        <w:t>o</w:t>
      </w:r>
      <w:r w:rsidRPr="00A63BF9">
        <w:rPr>
          <w:rFonts w:ascii="Times New Roman" w:hAnsi="Times New Roman" w:cs="Times New Roman"/>
          <w:b/>
          <w:sz w:val="32"/>
        </w:rPr>
        <w:t>f intestinal parasitic infection, parasitic infection in pregnant women</w:t>
      </w:r>
    </w:p>
    <w:p w:rsidR="00A63BF9" w:rsidRDefault="00A63BF9">
      <w:pPr>
        <w:rPr>
          <w:rFonts w:ascii="Times New Roman" w:hAnsi="Times New Roman" w:cs="Times New Roman"/>
          <w:sz w:val="24"/>
        </w:rPr>
      </w:pPr>
      <w:r w:rsidRPr="00A63BF9">
        <w:rPr>
          <w:rFonts w:ascii="Times New Roman" w:hAnsi="Times New Roman" w:cs="Times New Roman"/>
          <w:sz w:val="24"/>
        </w:rPr>
        <w:t xml:space="preserve">Celine </w:t>
      </w:r>
      <w:proofErr w:type="spellStart"/>
      <w:r w:rsidRPr="00A63BF9">
        <w:rPr>
          <w:rFonts w:ascii="Times New Roman" w:hAnsi="Times New Roman" w:cs="Times New Roman"/>
          <w:sz w:val="24"/>
        </w:rPr>
        <w:t>Ogunleye</w:t>
      </w:r>
      <w:proofErr w:type="spellEnd"/>
    </w:p>
    <w:p w:rsidR="00A63BF9" w:rsidRDefault="00A63BF9">
      <w:pPr>
        <w:rPr>
          <w:rFonts w:ascii="Times New Roman" w:hAnsi="Times New Roman" w:cs="Times New Roman"/>
        </w:rPr>
      </w:pPr>
      <w:r w:rsidRPr="00A63BF9">
        <w:rPr>
          <w:rFonts w:ascii="Times New Roman" w:hAnsi="Times New Roman" w:cs="Times New Roman"/>
        </w:rPr>
        <w:t xml:space="preserve">Liverpool John </w:t>
      </w:r>
      <w:proofErr w:type="spellStart"/>
      <w:r w:rsidRPr="00A63BF9">
        <w:rPr>
          <w:rFonts w:ascii="Times New Roman" w:hAnsi="Times New Roman" w:cs="Times New Roman"/>
        </w:rPr>
        <w:t>Moores</w:t>
      </w:r>
      <w:proofErr w:type="spellEnd"/>
      <w:r w:rsidRPr="00A63BF9">
        <w:rPr>
          <w:rFonts w:ascii="Times New Roman" w:hAnsi="Times New Roman" w:cs="Times New Roman"/>
        </w:rPr>
        <w:t xml:space="preserve"> University</w:t>
      </w:r>
      <w:r>
        <w:rPr>
          <w:rFonts w:ascii="Times New Roman" w:hAnsi="Times New Roman" w:cs="Times New Roman"/>
        </w:rPr>
        <w:t xml:space="preserve">, </w:t>
      </w:r>
      <w:r w:rsidRPr="00A63BF9">
        <w:rPr>
          <w:rFonts w:ascii="Times New Roman" w:hAnsi="Times New Roman" w:cs="Times New Roman"/>
        </w:rPr>
        <w:t>England</w:t>
      </w:r>
    </w:p>
    <w:p w:rsidR="00A63BF9" w:rsidRDefault="00A63BF9" w:rsidP="00A63BF9">
      <w:pPr>
        <w:jc w:val="center"/>
        <w:rPr>
          <w:rFonts w:ascii="Times New Roman" w:hAnsi="Times New Roman" w:cs="Times New Roman"/>
          <w:b/>
          <w:sz w:val="24"/>
        </w:rPr>
      </w:pPr>
      <w:r w:rsidRPr="00A63BF9">
        <w:rPr>
          <w:rFonts w:ascii="Times New Roman" w:hAnsi="Times New Roman" w:cs="Times New Roman"/>
          <w:b/>
          <w:sz w:val="24"/>
        </w:rPr>
        <w:t>Abstract</w:t>
      </w:r>
    </w:p>
    <w:p w:rsidR="00A63BF9" w:rsidRPr="00A63BF9" w:rsidRDefault="00A63BF9" w:rsidP="00A63BF9">
      <w:pPr>
        <w:jc w:val="both"/>
        <w:rPr>
          <w:rFonts w:ascii="Times New Roman" w:hAnsi="Times New Roman" w:cs="Times New Roman"/>
          <w:sz w:val="20"/>
        </w:rPr>
      </w:pPr>
      <w:r w:rsidRPr="00A63BF9">
        <w:rPr>
          <w:rFonts w:ascii="Times New Roman" w:hAnsi="Times New Roman" w:cs="Times New Roman"/>
          <w:b/>
          <w:sz w:val="20"/>
        </w:rPr>
        <w:t>Introduction:</w:t>
      </w:r>
      <w:r w:rsidRPr="00A63BF9">
        <w:rPr>
          <w:rFonts w:ascii="Times New Roman" w:hAnsi="Times New Roman" w:cs="Times New Roman"/>
          <w:sz w:val="20"/>
        </w:rPr>
        <w:t xml:space="preserve"> The major public health problems in the world are that of intestinal parasites (</w:t>
      </w:r>
      <w:proofErr w:type="spellStart"/>
      <w:r w:rsidRPr="00A63BF9">
        <w:rPr>
          <w:rFonts w:ascii="Times New Roman" w:hAnsi="Times New Roman" w:cs="Times New Roman"/>
          <w:sz w:val="20"/>
        </w:rPr>
        <w:t>Helminths</w:t>
      </w:r>
      <w:proofErr w:type="spellEnd"/>
      <w:r w:rsidRPr="00A63BF9">
        <w:rPr>
          <w:rFonts w:ascii="Times New Roman" w:hAnsi="Times New Roman" w:cs="Times New Roman"/>
          <w:sz w:val="20"/>
        </w:rPr>
        <w:t xml:space="preserve"> and protozoans). Parasites composed of </w:t>
      </w:r>
      <w:proofErr w:type="spellStart"/>
      <w:r w:rsidRPr="00A63BF9">
        <w:rPr>
          <w:rFonts w:ascii="Times New Roman" w:hAnsi="Times New Roman" w:cs="Times New Roman"/>
          <w:sz w:val="20"/>
        </w:rPr>
        <w:t>helminths</w:t>
      </w:r>
      <w:proofErr w:type="spellEnd"/>
      <w:r w:rsidRPr="00A63BF9">
        <w:rPr>
          <w:rFonts w:ascii="Times New Roman" w:hAnsi="Times New Roman" w:cs="Times New Roman"/>
          <w:sz w:val="20"/>
        </w:rPr>
        <w:t xml:space="preserve"> (</w:t>
      </w:r>
      <w:proofErr w:type="spellStart"/>
      <w:r w:rsidRPr="00706AB0">
        <w:rPr>
          <w:rFonts w:ascii="Times New Roman" w:hAnsi="Times New Roman" w:cs="Times New Roman"/>
          <w:i/>
          <w:sz w:val="20"/>
        </w:rPr>
        <w:t>Ascaris</w:t>
      </w:r>
      <w:proofErr w:type="spellEnd"/>
      <w:r w:rsidRPr="00706AB0">
        <w:rPr>
          <w:rFonts w:ascii="Times New Roman" w:hAnsi="Times New Roman" w:cs="Times New Roman"/>
          <w:i/>
          <w:sz w:val="20"/>
        </w:rPr>
        <w:t xml:space="preserve"> </w:t>
      </w:r>
      <w:proofErr w:type="spellStart"/>
      <w:r w:rsidRPr="00706AB0">
        <w:rPr>
          <w:rFonts w:ascii="Times New Roman" w:hAnsi="Times New Roman" w:cs="Times New Roman"/>
          <w:i/>
          <w:sz w:val="20"/>
        </w:rPr>
        <w:t>lumbricodes</w:t>
      </w:r>
      <w:proofErr w:type="spellEnd"/>
      <w:r w:rsidRPr="00A63BF9">
        <w:rPr>
          <w:rFonts w:ascii="Times New Roman" w:hAnsi="Times New Roman" w:cs="Times New Roman"/>
          <w:sz w:val="20"/>
        </w:rPr>
        <w:t xml:space="preserve">, </w:t>
      </w:r>
      <w:proofErr w:type="spellStart"/>
      <w:r w:rsidRPr="00706AB0">
        <w:rPr>
          <w:rFonts w:ascii="Times New Roman" w:hAnsi="Times New Roman" w:cs="Times New Roman"/>
          <w:i/>
          <w:sz w:val="20"/>
        </w:rPr>
        <w:t>Ancylostoma</w:t>
      </w:r>
      <w:proofErr w:type="spellEnd"/>
      <w:r w:rsidRPr="00706AB0">
        <w:rPr>
          <w:rFonts w:ascii="Times New Roman" w:hAnsi="Times New Roman" w:cs="Times New Roman"/>
          <w:i/>
          <w:sz w:val="20"/>
        </w:rPr>
        <w:t xml:space="preserve"> </w:t>
      </w:r>
      <w:proofErr w:type="spellStart"/>
      <w:r w:rsidRPr="00706AB0">
        <w:rPr>
          <w:rFonts w:ascii="Times New Roman" w:hAnsi="Times New Roman" w:cs="Times New Roman"/>
          <w:i/>
          <w:sz w:val="20"/>
        </w:rPr>
        <w:t>duodenale</w:t>
      </w:r>
      <w:proofErr w:type="spellEnd"/>
      <w:r w:rsidRPr="00A63BF9">
        <w:rPr>
          <w:rFonts w:ascii="Times New Roman" w:hAnsi="Times New Roman" w:cs="Times New Roman"/>
          <w:sz w:val="20"/>
        </w:rPr>
        <w:t xml:space="preserve">, </w:t>
      </w:r>
      <w:proofErr w:type="spellStart"/>
      <w:proofErr w:type="gramStart"/>
      <w:r w:rsidRPr="00706AB0">
        <w:rPr>
          <w:rFonts w:ascii="Times New Roman" w:hAnsi="Times New Roman" w:cs="Times New Roman"/>
          <w:i/>
          <w:sz w:val="20"/>
        </w:rPr>
        <w:t>Trichuris</w:t>
      </w:r>
      <w:proofErr w:type="spellEnd"/>
      <w:proofErr w:type="gramEnd"/>
      <w:r w:rsidRPr="00706AB0">
        <w:rPr>
          <w:rFonts w:ascii="Times New Roman" w:hAnsi="Times New Roman" w:cs="Times New Roman"/>
          <w:i/>
          <w:sz w:val="20"/>
        </w:rPr>
        <w:t xml:space="preserve"> </w:t>
      </w:r>
      <w:proofErr w:type="spellStart"/>
      <w:r w:rsidRPr="00706AB0">
        <w:rPr>
          <w:rFonts w:ascii="Times New Roman" w:hAnsi="Times New Roman" w:cs="Times New Roman"/>
          <w:i/>
          <w:sz w:val="20"/>
        </w:rPr>
        <w:t>trichiura</w:t>
      </w:r>
      <w:proofErr w:type="spellEnd"/>
      <w:r w:rsidRPr="00A63BF9">
        <w:rPr>
          <w:rFonts w:ascii="Times New Roman" w:hAnsi="Times New Roman" w:cs="Times New Roman"/>
          <w:sz w:val="20"/>
        </w:rPr>
        <w:t xml:space="preserve"> and </w:t>
      </w:r>
      <w:proofErr w:type="spellStart"/>
      <w:r w:rsidRPr="00706AB0">
        <w:rPr>
          <w:rFonts w:ascii="Times New Roman" w:hAnsi="Times New Roman" w:cs="Times New Roman"/>
          <w:i/>
          <w:sz w:val="20"/>
        </w:rPr>
        <w:t>schistosoma</w:t>
      </w:r>
      <w:proofErr w:type="spellEnd"/>
      <w:r w:rsidRPr="00706AB0">
        <w:rPr>
          <w:rFonts w:ascii="Times New Roman" w:hAnsi="Times New Roman" w:cs="Times New Roman"/>
          <w:i/>
          <w:sz w:val="20"/>
        </w:rPr>
        <w:t xml:space="preserve"> spp</w:t>
      </w:r>
      <w:r w:rsidRPr="00A63BF9">
        <w:rPr>
          <w:rFonts w:ascii="Times New Roman" w:hAnsi="Times New Roman" w:cs="Times New Roman"/>
          <w:sz w:val="20"/>
        </w:rPr>
        <w:t xml:space="preserve">.) and protozoa such as </w:t>
      </w:r>
      <w:proofErr w:type="spellStart"/>
      <w:r w:rsidRPr="00706AB0">
        <w:rPr>
          <w:rFonts w:ascii="Times New Roman" w:hAnsi="Times New Roman" w:cs="Times New Roman"/>
          <w:i/>
          <w:sz w:val="20"/>
        </w:rPr>
        <w:t>Entamoeba</w:t>
      </w:r>
      <w:proofErr w:type="spellEnd"/>
      <w:r w:rsidRPr="00706AB0">
        <w:rPr>
          <w:rFonts w:ascii="Times New Roman" w:hAnsi="Times New Roman" w:cs="Times New Roman"/>
          <w:i/>
          <w:sz w:val="20"/>
        </w:rPr>
        <w:t xml:space="preserve"> </w:t>
      </w:r>
      <w:proofErr w:type="spellStart"/>
      <w:r w:rsidRPr="00706AB0">
        <w:rPr>
          <w:rFonts w:ascii="Times New Roman" w:hAnsi="Times New Roman" w:cs="Times New Roman"/>
          <w:i/>
          <w:sz w:val="20"/>
        </w:rPr>
        <w:t>histolytica</w:t>
      </w:r>
      <w:proofErr w:type="spellEnd"/>
      <w:r w:rsidRPr="00A63BF9">
        <w:rPr>
          <w:rFonts w:ascii="Times New Roman" w:hAnsi="Times New Roman" w:cs="Times New Roman"/>
          <w:sz w:val="20"/>
        </w:rPr>
        <w:t xml:space="preserve">, </w:t>
      </w:r>
      <w:r w:rsidRPr="00706AB0">
        <w:rPr>
          <w:rFonts w:ascii="Times New Roman" w:hAnsi="Times New Roman" w:cs="Times New Roman"/>
          <w:i/>
          <w:sz w:val="20"/>
        </w:rPr>
        <w:t>plasmodium falciparum</w:t>
      </w:r>
      <w:r w:rsidRPr="00A63BF9">
        <w:rPr>
          <w:rFonts w:ascii="Times New Roman" w:hAnsi="Times New Roman" w:cs="Times New Roman"/>
          <w:sz w:val="20"/>
        </w:rPr>
        <w:t xml:space="preserve"> and </w:t>
      </w:r>
      <w:r w:rsidRPr="00706AB0">
        <w:rPr>
          <w:rFonts w:ascii="Times New Roman" w:hAnsi="Times New Roman" w:cs="Times New Roman"/>
          <w:i/>
          <w:sz w:val="20"/>
        </w:rPr>
        <w:t xml:space="preserve">Giardia </w:t>
      </w:r>
      <w:proofErr w:type="spellStart"/>
      <w:r w:rsidRPr="00706AB0">
        <w:rPr>
          <w:rFonts w:ascii="Times New Roman" w:hAnsi="Times New Roman" w:cs="Times New Roman"/>
          <w:i/>
          <w:sz w:val="20"/>
        </w:rPr>
        <w:t>lambli</w:t>
      </w:r>
      <w:proofErr w:type="spellEnd"/>
      <w:r w:rsidR="00706AB0">
        <w:rPr>
          <w:rFonts w:ascii="Times New Roman" w:hAnsi="Times New Roman" w:cs="Times New Roman"/>
          <w:sz w:val="20"/>
        </w:rPr>
        <w:t xml:space="preserve"> </w:t>
      </w:r>
      <w:r w:rsidRPr="00A63BF9">
        <w:rPr>
          <w:rFonts w:ascii="Times New Roman" w:hAnsi="Times New Roman" w:cs="Times New Roman"/>
          <w:sz w:val="20"/>
        </w:rPr>
        <w:t>are</w:t>
      </w:r>
      <w:r w:rsidR="00706AB0">
        <w:rPr>
          <w:rFonts w:ascii="Times New Roman" w:hAnsi="Times New Roman" w:cs="Times New Roman"/>
          <w:sz w:val="20"/>
        </w:rPr>
        <w:t xml:space="preserve"> </w:t>
      </w:r>
      <w:r w:rsidRPr="00A63BF9">
        <w:rPr>
          <w:rFonts w:ascii="Times New Roman" w:hAnsi="Times New Roman" w:cs="Times New Roman"/>
          <w:sz w:val="20"/>
        </w:rPr>
        <w:t xml:space="preserve">present the main pathogenic parasites that lead to significant death in the world. These parasites are very epidemic in population attached with low economic status, poor </w:t>
      </w:r>
      <w:r w:rsidR="00706AB0" w:rsidRPr="00A63BF9">
        <w:rPr>
          <w:rFonts w:ascii="Times New Roman" w:hAnsi="Times New Roman" w:cs="Times New Roman"/>
          <w:sz w:val="20"/>
        </w:rPr>
        <w:t>hygiene,</w:t>
      </w:r>
      <w:r w:rsidRPr="00A63BF9">
        <w:rPr>
          <w:rFonts w:ascii="Times New Roman" w:hAnsi="Times New Roman" w:cs="Times New Roman"/>
          <w:sz w:val="20"/>
        </w:rPr>
        <w:t xml:space="preserve"> oral </w:t>
      </w:r>
      <w:proofErr w:type="spellStart"/>
      <w:r w:rsidRPr="00A63BF9">
        <w:rPr>
          <w:rFonts w:ascii="Times New Roman" w:hAnsi="Times New Roman" w:cs="Times New Roman"/>
          <w:sz w:val="20"/>
        </w:rPr>
        <w:t>faecal</w:t>
      </w:r>
      <w:proofErr w:type="spellEnd"/>
      <w:r w:rsidRPr="00A63BF9">
        <w:rPr>
          <w:rFonts w:ascii="Times New Roman" w:hAnsi="Times New Roman" w:cs="Times New Roman"/>
          <w:sz w:val="20"/>
        </w:rPr>
        <w:t xml:space="preserve"> </w:t>
      </w:r>
      <w:r w:rsidR="00706AB0" w:rsidRPr="00A63BF9">
        <w:rPr>
          <w:rFonts w:ascii="Times New Roman" w:hAnsi="Times New Roman" w:cs="Times New Roman"/>
          <w:sz w:val="20"/>
        </w:rPr>
        <w:t>transmission,</w:t>
      </w:r>
      <w:r w:rsidRPr="00A63BF9">
        <w:rPr>
          <w:rFonts w:ascii="Times New Roman" w:hAnsi="Times New Roman" w:cs="Times New Roman"/>
          <w:sz w:val="20"/>
        </w:rPr>
        <w:t xml:space="preserve"> skin penetration by favoring </w:t>
      </w:r>
      <w:proofErr w:type="spellStart"/>
      <w:r w:rsidRPr="00A63BF9">
        <w:rPr>
          <w:rFonts w:ascii="Times New Roman" w:hAnsi="Times New Roman" w:cs="Times New Roman"/>
          <w:sz w:val="20"/>
        </w:rPr>
        <w:t>larvea</w:t>
      </w:r>
      <w:proofErr w:type="spellEnd"/>
      <w:r w:rsidRPr="00A63BF9">
        <w:rPr>
          <w:rFonts w:ascii="Times New Roman" w:hAnsi="Times New Roman" w:cs="Times New Roman"/>
          <w:sz w:val="20"/>
        </w:rPr>
        <w:t xml:space="preserve"> and low household income. These intestinal parasites have their various </w:t>
      </w:r>
      <w:r w:rsidR="00706AB0" w:rsidRPr="00A63BF9">
        <w:rPr>
          <w:rFonts w:ascii="Times New Roman" w:hAnsi="Times New Roman" w:cs="Times New Roman"/>
          <w:sz w:val="20"/>
        </w:rPr>
        <w:t>importance</w:t>
      </w:r>
      <w:r w:rsidR="00706AB0">
        <w:rPr>
          <w:rFonts w:ascii="Times New Roman" w:hAnsi="Times New Roman" w:cs="Times New Roman"/>
          <w:sz w:val="20"/>
        </w:rPr>
        <w:t>’s</w:t>
      </w:r>
      <w:r w:rsidRPr="00A63BF9">
        <w:rPr>
          <w:rFonts w:ascii="Times New Roman" w:hAnsi="Times New Roman" w:cs="Times New Roman"/>
          <w:sz w:val="20"/>
        </w:rPr>
        <w:t xml:space="preserve"> and act </w:t>
      </w:r>
      <w:r w:rsidR="00706AB0" w:rsidRPr="00A63BF9">
        <w:rPr>
          <w:rFonts w:ascii="Times New Roman" w:hAnsi="Times New Roman" w:cs="Times New Roman"/>
          <w:sz w:val="20"/>
        </w:rPr>
        <w:t>as casual</w:t>
      </w:r>
      <w:r w:rsidRPr="00A63BF9">
        <w:rPr>
          <w:rFonts w:ascii="Times New Roman" w:hAnsi="Times New Roman" w:cs="Times New Roman"/>
          <w:sz w:val="20"/>
        </w:rPr>
        <w:t xml:space="preserve"> agents for gastrointestinal illness such as acute inflammation, ulceration, abdominal distension, dysentery, diarrhea and lack of appetite. Parasite diseases in general can be transmitted naturally from one person to another </w:t>
      </w:r>
      <w:r w:rsidR="00706AB0" w:rsidRPr="00A63BF9">
        <w:rPr>
          <w:rFonts w:ascii="Times New Roman" w:hAnsi="Times New Roman" w:cs="Times New Roman"/>
          <w:sz w:val="20"/>
        </w:rPr>
        <w:t>i.e.</w:t>
      </w:r>
      <w:r w:rsidRPr="00A63BF9">
        <w:rPr>
          <w:rFonts w:ascii="Times New Roman" w:hAnsi="Times New Roman" w:cs="Times New Roman"/>
          <w:sz w:val="20"/>
        </w:rPr>
        <w:t xml:space="preserve"> they are communicable diseases.</w:t>
      </w:r>
    </w:p>
    <w:p w:rsidR="00A63BF9" w:rsidRPr="00A63BF9" w:rsidRDefault="00A63BF9" w:rsidP="00A63BF9">
      <w:pPr>
        <w:jc w:val="both"/>
        <w:rPr>
          <w:rFonts w:ascii="Times New Roman" w:hAnsi="Times New Roman" w:cs="Times New Roman"/>
          <w:sz w:val="20"/>
        </w:rPr>
      </w:pPr>
      <w:r w:rsidRPr="00A63BF9">
        <w:rPr>
          <w:rFonts w:ascii="Times New Roman" w:hAnsi="Times New Roman" w:cs="Times New Roman"/>
          <w:b/>
          <w:sz w:val="20"/>
        </w:rPr>
        <w:t xml:space="preserve">Statement </w:t>
      </w:r>
      <w:r w:rsidRPr="00A63BF9">
        <w:rPr>
          <w:rFonts w:ascii="Times New Roman" w:hAnsi="Times New Roman" w:cs="Times New Roman"/>
          <w:b/>
          <w:sz w:val="20"/>
        </w:rPr>
        <w:t>of p</w:t>
      </w:r>
      <w:r w:rsidRPr="00A63BF9">
        <w:rPr>
          <w:rFonts w:ascii="Times New Roman" w:hAnsi="Times New Roman" w:cs="Times New Roman"/>
          <w:b/>
          <w:sz w:val="20"/>
        </w:rPr>
        <w:t>roblem:</w:t>
      </w:r>
      <w:r w:rsidRPr="00A63BF9">
        <w:rPr>
          <w:rFonts w:ascii="Times New Roman" w:hAnsi="Times New Roman" w:cs="Times New Roman"/>
          <w:sz w:val="20"/>
        </w:rPr>
        <w:t xml:space="preserve"> The most vulnerable groups of </w:t>
      </w:r>
      <w:r w:rsidR="001B0A55" w:rsidRPr="00A63BF9">
        <w:rPr>
          <w:rFonts w:ascii="Times New Roman" w:hAnsi="Times New Roman" w:cs="Times New Roman"/>
          <w:sz w:val="20"/>
        </w:rPr>
        <w:t>people are</w:t>
      </w:r>
      <w:r w:rsidRPr="00A63BF9">
        <w:rPr>
          <w:rFonts w:ascii="Times New Roman" w:hAnsi="Times New Roman" w:cs="Times New Roman"/>
          <w:sz w:val="20"/>
        </w:rPr>
        <w:t xml:space="preserve"> pregnant women and often experience more severe infection due to their immune suppression during their pregnancy.</w:t>
      </w:r>
      <w:r>
        <w:rPr>
          <w:rFonts w:ascii="Times New Roman" w:hAnsi="Times New Roman" w:cs="Times New Roman"/>
          <w:sz w:val="20"/>
        </w:rPr>
        <w:t xml:space="preserve"> </w:t>
      </w:r>
      <w:r w:rsidRPr="00A63BF9">
        <w:rPr>
          <w:rFonts w:ascii="Times New Roman" w:hAnsi="Times New Roman" w:cs="Times New Roman"/>
          <w:sz w:val="20"/>
        </w:rPr>
        <w:t xml:space="preserve">Protozoa and soil </w:t>
      </w:r>
      <w:proofErr w:type="spellStart"/>
      <w:r w:rsidR="001B0A55" w:rsidRPr="00A63BF9">
        <w:rPr>
          <w:rFonts w:ascii="Times New Roman" w:hAnsi="Times New Roman" w:cs="Times New Roman"/>
          <w:sz w:val="20"/>
        </w:rPr>
        <w:t>helminth</w:t>
      </w:r>
      <w:proofErr w:type="spellEnd"/>
      <w:r w:rsidR="001B0A55" w:rsidRPr="00A63BF9">
        <w:rPr>
          <w:rFonts w:ascii="Times New Roman" w:hAnsi="Times New Roman" w:cs="Times New Roman"/>
          <w:sz w:val="20"/>
        </w:rPr>
        <w:t xml:space="preserve"> transmits</w:t>
      </w:r>
      <w:r w:rsidRPr="00A63BF9">
        <w:rPr>
          <w:rFonts w:ascii="Times New Roman" w:hAnsi="Times New Roman" w:cs="Times New Roman"/>
          <w:sz w:val="20"/>
        </w:rPr>
        <w:t xml:space="preserve"> intestinal parasitic infection </w:t>
      </w:r>
      <w:proofErr w:type="spellStart"/>
      <w:r w:rsidRPr="00A63BF9">
        <w:rPr>
          <w:rFonts w:ascii="Times New Roman" w:hAnsi="Times New Roman" w:cs="Times New Roman"/>
          <w:sz w:val="20"/>
        </w:rPr>
        <w:t>faeco</w:t>
      </w:r>
      <w:proofErr w:type="spellEnd"/>
      <w:r w:rsidRPr="00A63BF9">
        <w:rPr>
          <w:rFonts w:ascii="Times New Roman" w:hAnsi="Times New Roman" w:cs="Times New Roman"/>
          <w:sz w:val="20"/>
        </w:rPr>
        <w:t xml:space="preserve">-orally through contaminated sources. There are serious adverse outcomes associated with intestinal parasitic infection for both the mother </w:t>
      </w:r>
      <w:r w:rsidR="001B0A55" w:rsidRPr="00A63BF9">
        <w:rPr>
          <w:rFonts w:ascii="Times New Roman" w:hAnsi="Times New Roman" w:cs="Times New Roman"/>
          <w:sz w:val="20"/>
        </w:rPr>
        <w:t>and the</w:t>
      </w:r>
      <w:r w:rsidRPr="00A63BF9">
        <w:rPr>
          <w:rFonts w:ascii="Times New Roman" w:hAnsi="Times New Roman" w:cs="Times New Roman"/>
          <w:sz w:val="20"/>
        </w:rPr>
        <w:t xml:space="preserve"> unborn baby. A lot of recorded unexplained </w:t>
      </w:r>
      <w:r w:rsidR="001B0A55" w:rsidRPr="00A63BF9">
        <w:rPr>
          <w:rFonts w:ascii="Times New Roman" w:hAnsi="Times New Roman" w:cs="Times New Roman"/>
          <w:sz w:val="20"/>
        </w:rPr>
        <w:t>miscarriages are</w:t>
      </w:r>
      <w:r w:rsidRPr="00A63BF9">
        <w:rPr>
          <w:rFonts w:ascii="Times New Roman" w:hAnsi="Times New Roman" w:cs="Times New Roman"/>
          <w:sz w:val="20"/>
        </w:rPr>
        <w:t xml:space="preserve"> due to undiagnosed tropical diseases.</w:t>
      </w:r>
      <w:r>
        <w:rPr>
          <w:rFonts w:ascii="Times New Roman" w:hAnsi="Times New Roman" w:cs="Times New Roman"/>
          <w:sz w:val="20"/>
        </w:rPr>
        <w:t xml:space="preserve"> </w:t>
      </w:r>
      <w:r w:rsidRPr="00A63BF9">
        <w:rPr>
          <w:rFonts w:ascii="Times New Roman" w:hAnsi="Times New Roman" w:cs="Times New Roman"/>
          <w:sz w:val="20"/>
        </w:rPr>
        <w:t xml:space="preserve">Intestinal parasite causes malnutrition or anemia posing as a great danger to the pregnant mother therefore </w:t>
      </w:r>
      <w:r>
        <w:rPr>
          <w:rFonts w:ascii="Times New Roman" w:hAnsi="Times New Roman" w:cs="Times New Roman"/>
          <w:sz w:val="20"/>
        </w:rPr>
        <w:t>making the pregnancy difficult.</w:t>
      </w:r>
    </w:p>
    <w:p w:rsidR="00A63BF9" w:rsidRPr="00A63BF9" w:rsidRDefault="00A63BF9" w:rsidP="00A63BF9">
      <w:pPr>
        <w:jc w:val="both"/>
        <w:rPr>
          <w:rFonts w:ascii="Times New Roman" w:hAnsi="Times New Roman" w:cs="Times New Roman"/>
          <w:sz w:val="20"/>
        </w:rPr>
      </w:pPr>
      <w:r w:rsidRPr="00A63BF9">
        <w:rPr>
          <w:rFonts w:ascii="Times New Roman" w:hAnsi="Times New Roman" w:cs="Times New Roman"/>
          <w:b/>
          <w:sz w:val="20"/>
        </w:rPr>
        <w:t>Objective:</w:t>
      </w:r>
      <w:r w:rsidRPr="00A63BF9">
        <w:rPr>
          <w:rFonts w:ascii="Times New Roman" w:hAnsi="Times New Roman" w:cs="Times New Roman"/>
          <w:sz w:val="20"/>
        </w:rPr>
        <w:t xml:space="preserve"> The</w:t>
      </w:r>
      <w:r>
        <w:rPr>
          <w:rFonts w:ascii="Times New Roman" w:hAnsi="Times New Roman" w:cs="Times New Roman"/>
          <w:sz w:val="20"/>
        </w:rPr>
        <w:t xml:space="preserve"> </w:t>
      </w:r>
      <w:r w:rsidRPr="00A63BF9">
        <w:rPr>
          <w:rFonts w:ascii="Times New Roman" w:hAnsi="Times New Roman" w:cs="Times New Roman"/>
          <w:sz w:val="20"/>
        </w:rPr>
        <w:t>objective of this study was to determine the prevalence, detection and identification of intestinal parasite and it associated factors among pregnant women.</w:t>
      </w:r>
    </w:p>
    <w:p w:rsidR="00A63BF9" w:rsidRPr="00A63BF9" w:rsidRDefault="00A63BF9" w:rsidP="00A63BF9">
      <w:pPr>
        <w:jc w:val="both"/>
        <w:rPr>
          <w:rFonts w:ascii="Times New Roman" w:hAnsi="Times New Roman" w:cs="Times New Roman"/>
          <w:sz w:val="20"/>
        </w:rPr>
      </w:pPr>
      <w:r w:rsidRPr="00A63BF9">
        <w:rPr>
          <w:rFonts w:ascii="Times New Roman" w:hAnsi="Times New Roman" w:cs="Times New Roman"/>
          <w:b/>
          <w:sz w:val="20"/>
        </w:rPr>
        <w:t xml:space="preserve">Methodology </w:t>
      </w:r>
      <w:r w:rsidRPr="00A63BF9">
        <w:rPr>
          <w:rFonts w:ascii="Times New Roman" w:hAnsi="Times New Roman" w:cs="Times New Roman"/>
          <w:b/>
          <w:sz w:val="20"/>
        </w:rPr>
        <w:t>and</w:t>
      </w:r>
      <w:r w:rsidRPr="00A63BF9">
        <w:rPr>
          <w:rFonts w:ascii="Times New Roman" w:hAnsi="Times New Roman" w:cs="Times New Roman"/>
          <w:b/>
          <w:sz w:val="20"/>
        </w:rPr>
        <w:t xml:space="preserve"> </w:t>
      </w:r>
      <w:r>
        <w:rPr>
          <w:rFonts w:ascii="Times New Roman" w:hAnsi="Times New Roman" w:cs="Times New Roman"/>
          <w:b/>
          <w:sz w:val="20"/>
        </w:rPr>
        <w:t>t</w:t>
      </w:r>
      <w:r w:rsidRPr="00A63BF9">
        <w:rPr>
          <w:rFonts w:ascii="Times New Roman" w:hAnsi="Times New Roman" w:cs="Times New Roman"/>
          <w:b/>
          <w:sz w:val="20"/>
        </w:rPr>
        <w:t xml:space="preserve">heoretical </w:t>
      </w:r>
      <w:r>
        <w:rPr>
          <w:rFonts w:ascii="Times New Roman" w:hAnsi="Times New Roman" w:cs="Times New Roman"/>
          <w:b/>
          <w:sz w:val="20"/>
        </w:rPr>
        <w:t>o</w:t>
      </w:r>
      <w:r w:rsidRPr="00A63BF9">
        <w:rPr>
          <w:rFonts w:ascii="Times New Roman" w:hAnsi="Times New Roman" w:cs="Times New Roman"/>
          <w:b/>
          <w:sz w:val="20"/>
        </w:rPr>
        <w:t>rientation:</w:t>
      </w:r>
      <w:r w:rsidRPr="00A63BF9">
        <w:rPr>
          <w:rFonts w:ascii="Times New Roman" w:hAnsi="Times New Roman" w:cs="Times New Roman"/>
          <w:sz w:val="20"/>
        </w:rPr>
        <w:t xml:space="preserve"> All pregnant women attending the antenatal clinic for the first time were randomly selected and included. However, pregnant women undertaking </w:t>
      </w:r>
      <w:proofErr w:type="spellStart"/>
      <w:r w:rsidRPr="00A63BF9">
        <w:rPr>
          <w:rFonts w:ascii="Times New Roman" w:hAnsi="Times New Roman" w:cs="Times New Roman"/>
          <w:sz w:val="20"/>
        </w:rPr>
        <w:t>antihelmintic</w:t>
      </w:r>
      <w:proofErr w:type="spellEnd"/>
      <w:r w:rsidRPr="00A63BF9">
        <w:rPr>
          <w:rFonts w:ascii="Times New Roman" w:hAnsi="Times New Roman" w:cs="Times New Roman"/>
          <w:sz w:val="20"/>
        </w:rPr>
        <w:t xml:space="preserve"> drugs during the time of data collection were excluded. 0.5</w:t>
      </w:r>
      <w:r w:rsidR="00F34B0B">
        <w:rPr>
          <w:rFonts w:ascii="Times New Roman" w:hAnsi="Times New Roman" w:cs="Times New Roman"/>
          <w:sz w:val="20"/>
        </w:rPr>
        <w:t xml:space="preserve"> </w:t>
      </w:r>
      <w:r w:rsidRPr="00A63BF9">
        <w:rPr>
          <w:rFonts w:ascii="Times New Roman" w:hAnsi="Times New Roman" w:cs="Times New Roman"/>
          <w:sz w:val="20"/>
        </w:rPr>
        <w:t xml:space="preserve">g of freshly passed stool sample </w:t>
      </w:r>
      <w:r w:rsidRPr="00A63BF9">
        <w:rPr>
          <w:rFonts w:ascii="Times New Roman" w:hAnsi="Times New Roman" w:cs="Times New Roman"/>
          <w:sz w:val="20"/>
        </w:rPr>
        <w:t>was</w:t>
      </w:r>
      <w:r w:rsidRPr="00A63BF9">
        <w:rPr>
          <w:rFonts w:ascii="Times New Roman" w:hAnsi="Times New Roman" w:cs="Times New Roman"/>
          <w:sz w:val="20"/>
        </w:rPr>
        <w:t xml:space="preserve"> collected individually among pregnant in the health institution using clean plastic cups</w:t>
      </w:r>
      <w:r w:rsidR="00706AB0">
        <w:rPr>
          <w:rFonts w:ascii="Times New Roman" w:hAnsi="Times New Roman" w:cs="Times New Roman"/>
          <w:sz w:val="20"/>
        </w:rPr>
        <w:t xml:space="preserve"> </w:t>
      </w:r>
      <w:r w:rsidR="00706AB0">
        <w:rPr>
          <w:rFonts w:ascii="Times New Roman" w:hAnsi="Times New Roman" w:cs="Times New Roman"/>
          <w:sz w:val="20"/>
        </w:rPr>
        <w:t>(Figure 1)</w:t>
      </w:r>
      <w:r w:rsidRPr="00A63BF9">
        <w:rPr>
          <w:rFonts w:ascii="Times New Roman" w:hAnsi="Times New Roman" w:cs="Times New Roman"/>
          <w:sz w:val="20"/>
        </w:rPr>
        <w:t xml:space="preserve">. The samples were processed for microscopic examination using </w:t>
      </w:r>
      <w:proofErr w:type="spellStart"/>
      <w:r w:rsidR="00706AB0" w:rsidRPr="00A63BF9">
        <w:rPr>
          <w:rFonts w:ascii="Times New Roman" w:hAnsi="Times New Roman" w:cs="Times New Roman"/>
          <w:sz w:val="20"/>
        </w:rPr>
        <w:t>Formol</w:t>
      </w:r>
      <w:proofErr w:type="spellEnd"/>
      <w:r w:rsidR="00706AB0" w:rsidRPr="00A63BF9">
        <w:rPr>
          <w:rFonts w:ascii="Times New Roman" w:hAnsi="Times New Roman" w:cs="Times New Roman"/>
          <w:sz w:val="20"/>
        </w:rPr>
        <w:t xml:space="preserve"> Ether Concentration Technique</w:t>
      </w:r>
      <w:r w:rsidRPr="00A63BF9">
        <w:rPr>
          <w:rFonts w:ascii="Times New Roman" w:hAnsi="Times New Roman" w:cs="Times New Roman"/>
          <w:sz w:val="20"/>
        </w:rPr>
        <w:t xml:space="preserve"> (FECT). The stool</w:t>
      </w:r>
      <w:r>
        <w:rPr>
          <w:rFonts w:ascii="Times New Roman" w:hAnsi="Times New Roman" w:cs="Times New Roman"/>
          <w:sz w:val="20"/>
        </w:rPr>
        <w:t xml:space="preserve"> </w:t>
      </w:r>
      <w:r w:rsidRPr="00A63BF9">
        <w:rPr>
          <w:rFonts w:ascii="Times New Roman" w:hAnsi="Times New Roman" w:cs="Times New Roman"/>
          <w:sz w:val="20"/>
        </w:rPr>
        <w:t xml:space="preserve">cups were </w:t>
      </w:r>
      <w:r w:rsidR="00706AB0" w:rsidRPr="00A63BF9">
        <w:rPr>
          <w:rFonts w:ascii="Times New Roman" w:hAnsi="Times New Roman" w:cs="Times New Roman"/>
          <w:sz w:val="20"/>
        </w:rPr>
        <w:t>labeled</w:t>
      </w:r>
      <w:r w:rsidRPr="00A63BF9">
        <w:rPr>
          <w:rFonts w:ascii="Times New Roman" w:hAnsi="Times New Roman" w:cs="Times New Roman"/>
          <w:sz w:val="20"/>
        </w:rPr>
        <w:t xml:space="preserve"> by serial card numbers for proper data collection. The stool examination was done in the health institution laboratory. To ensure reliable data collection, </w:t>
      </w:r>
      <w:r w:rsidRPr="00A63BF9">
        <w:rPr>
          <w:rFonts w:ascii="Times New Roman" w:hAnsi="Times New Roman" w:cs="Times New Roman"/>
          <w:sz w:val="20"/>
        </w:rPr>
        <w:t>specimen was</w:t>
      </w:r>
      <w:r w:rsidRPr="00A63BF9">
        <w:rPr>
          <w:rFonts w:ascii="Times New Roman" w:hAnsi="Times New Roman" w:cs="Times New Roman"/>
          <w:sz w:val="20"/>
        </w:rPr>
        <w:t xml:space="preserve"> further cross checked by principal investigators. To </w:t>
      </w:r>
      <w:r w:rsidRPr="00A63BF9">
        <w:rPr>
          <w:rFonts w:ascii="Times New Roman" w:hAnsi="Times New Roman" w:cs="Times New Roman"/>
          <w:sz w:val="20"/>
        </w:rPr>
        <w:t>eliminate observer</w:t>
      </w:r>
      <w:r w:rsidRPr="00A63BF9">
        <w:rPr>
          <w:rFonts w:ascii="Times New Roman" w:hAnsi="Times New Roman" w:cs="Times New Roman"/>
          <w:sz w:val="20"/>
        </w:rPr>
        <w:t xml:space="preserve"> been bias, stool samples/slides were randomly selected and examined independently with two experience laboratory professionals</w:t>
      </w:r>
      <w:r w:rsidR="00706AB0">
        <w:rPr>
          <w:rFonts w:ascii="Times New Roman" w:hAnsi="Times New Roman" w:cs="Times New Roman"/>
          <w:sz w:val="20"/>
        </w:rPr>
        <w:t xml:space="preserve"> </w:t>
      </w:r>
      <w:r w:rsidR="00706AB0">
        <w:rPr>
          <w:rFonts w:ascii="Times New Roman" w:hAnsi="Times New Roman" w:cs="Times New Roman"/>
          <w:sz w:val="20"/>
        </w:rPr>
        <w:t>(</w:t>
      </w:r>
      <w:r w:rsidR="00706AB0">
        <w:rPr>
          <w:rFonts w:ascii="Times New Roman" w:hAnsi="Times New Roman" w:cs="Times New Roman"/>
          <w:sz w:val="20"/>
        </w:rPr>
        <w:t>Figure 2</w:t>
      </w:r>
      <w:r w:rsidR="00706AB0">
        <w:rPr>
          <w:rFonts w:ascii="Times New Roman" w:hAnsi="Times New Roman" w:cs="Times New Roman"/>
          <w:sz w:val="20"/>
        </w:rPr>
        <w:t>)</w:t>
      </w:r>
      <w:r w:rsidRPr="00A63BF9">
        <w:rPr>
          <w:rFonts w:ascii="Times New Roman" w:hAnsi="Times New Roman" w:cs="Times New Roman"/>
          <w:sz w:val="20"/>
        </w:rPr>
        <w:t xml:space="preserve">. </w:t>
      </w:r>
    </w:p>
    <w:p w:rsidR="00A63BF9" w:rsidRPr="00A63BF9" w:rsidRDefault="00A63BF9" w:rsidP="00A63BF9">
      <w:pPr>
        <w:jc w:val="both"/>
        <w:rPr>
          <w:rFonts w:ascii="Times New Roman" w:hAnsi="Times New Roman" w:cs="Times New Roman"/>
          <w:sz w:val="20"/>
        </w:rPr>
      </w:pPr>
      <w:r w:rsidRPr="00A63BF9">
        <w:rPr>
          <w:rFonts w:ascii="Times New Roman" w:hAnsi="Times New Roman" w:cs="Times New Roman"/>
          <w:b/>
          <w:sz w:val="20"/>
        </w:rPr>
        <w:t>Findings:</w:t>
      </w:r>
      <w:r w:rsidRPr="00A63BF9">
        <w:rPr>
          <w:rFonts w:ascii="Times New Roman" w:hAnsi="Times New Roman" w:cs="Times New Roman"/>
          <w:sz w:val="20"/>
        </w:rPr>
        <w:t xml:space="preserve"> The most predominant intestinal parasitic infection among pregnant women is hookworm infection (18.6%). </w:t>
      </w:r>
      <w:r w:rsidRPr="00A63BF9">
        <w:rPr>
          <w:rFonts w:ascii="Times New Roman" w:hAnsi="Times New Roman" w:cs="Times New Roman"/>
          <w:sz w:val="20"/>
        </w:rPr>
        <w:t>Major factors that influence</w:t>
      </w:r>
      <w:r w:rsidRPr="00A63BF9">
        <w:rPr>
          <w:rFonts w:ascii="Times New Roman" w:hAnsi="Times New Roman" w:cs="Times New Roman"/>
          <w:sz w:val="20"/>
        </w:rPr>
        <w:t xml:space="preserve"> the increase in hookworm infection are socioeconomic status, poor sanitation, absence of adequate safe drinking water supplies and the level of exposure to contaminated soils infected with hookworm </w:t>
      </w:r>
      <w:r w:rsidR="00706AB0" w:rsidRPr="00A63BF9">
        <w:rPr>
          <w:rFonts w:ascii="Times New Roman" w:hAnsi="Times New Roman" w:cs="Times New Roman"/>
          <w:sz w:val="20"/>
        </w:rPr>
        <w:t>larvae that</w:t>
      </w:r>
      <w:r w:rsidRPr="00A63BF9">
        <w:rPr>
          <w:rFonts w:ascii="Times New Roman" w:hAnsi="Times New Roman" w:cs="Times New Roman"/>
          <w:sz w:val="20"/>
        </w:rPr>
        <w:t xml:space="preserve"> penetrates the human skin. Working barefooted as well as working with bare hands </w:t>
      </w:r>
      <w:r w:rsidR="00706AB0" w:rsidRPr="00A63BF9">
        <w:rPr>
          <w:rFonts w:ascii="Times New Roman" w:hAnsi="Times New Roman" w:cs="Times New Roman"/>
          <w:sz w:val="20"/>
        </w:rPr>
        <w:t>is</w:t>
      </w:r>
      <w:r w:rsidRPr="00A63BF9">
        <w:rPr>
          <w:rFonts w:ascii="Times New Roman" w:hAnsi="Times New Roman" w:cs="Times New Roman"/>
          <w:sz w:val="20"/>
        </w:rPr>
        <w:t xml:space="preserve"> the major means of transmission for hookworm infection. This high </w:t>
      </w:r>
      <w:r w:rsidR="00706AB0" w:rsidRPr="00A63BF9">
        <w:rPr>
          <w:rFonts w:ascii="Times New Roman" w:hAnsi="Times New Roman" w:cs="Times New Roman"/>
          <w:sz w:val="20"/>
        </w:rPr>
        <w:t>prevalence</w:t>
      </w:r>
      <w:r w:rsidRPr="00A63BF9">
        <w:rPr>
          <w:rFonts w:ascii="Times New Roman" w:hAnsi="Times New Roman" w:cs="Times New Roman"/>
          <w:sz w:val="20"/>
        </w:rPr>
        <w:t xml:space="preserve"> is due to a lack of awareness on the transmission of intestinal </w:t>
      </w:r>
      <w:proofErr w:type="spellStart"/>
      <w:r w:rsidRPr="00A63BF9">
        <w:rPr>
          <w:rFonts w:ascii="Times New Roman" w:hAnsi="Times New Roman" w:cs="Times New Roman"/>
          <w:sz w:val="20"/>
        </w:rPr>
        <w:t>parasitosis</w:t>
      </w:r>
      <w:proofErr w:type="spellEnd"/>
      <w:r w:rsidR="00706AB0">
        <w:rPr>
          <w:rFonts w:ascii="Times New Roman" w:hAnsi="Times New Roman" w:cs="Times New Roman"/>
          <w:sz w:val="20"/>
        </w:rPr>
        <w:t xml:space="preserve"> </w:t>
      </w:r>
      <w:r w:rsidRPr="00A63BF9">
        <w:rPr>
          <w:rFonts w:ascii="Times New Roman" w:hAnsi="Times New Roman" w:cs="Times New Roman"/>
          <w:sz w:val="20"/>
        </w:rPr>
        <w:t>and open defecation problem in rural areas.</w:t>
      </w:r>
    </w:p>
    <w:p w:rsidR="00A63BF9" w:rsidRDefault="00A63BF9" w:rsidP="00A63BF9">
      <w:pPr>
        <w:jc w:val="both"/>
        <w:rPr>
          <w:rFonts w:ascii="Times New Roman" w:hAnsi="Times New Roman" w:cs="Times New Roman"/>
          <w:sz w:val="20"/>
        </w:rPr>
      </w:pPr>
      <w:r w:rsidRPr="00A63BF9">
        <w:rPr>
          <w:rFonts w:ascii="Times New Roman" w:hAnsi="Times New Roman" w:cs="Times New Roman"/>
          <w:b/>
          <w:sz w:val="20"/>
        </w:rPr>
        <w:t xml:space="preserve">Conclusion </w:t>
      </w:r>
      <w:r w:rsidRPr="00A63BF9">
        <w:rPr>
          <w:rFonts w:ascii="Times New Roman" w:hAnsi="Times New Roman" w:cs="Times New Roman"/>
          <w:b/>
          <w:sz w:val="20"/>
        </w:rPr>
        <w:t>and</w:t>
      </w:r>
      <w:r w:rsidRPr="00A63BF9">
        <w:rPr>
          <w:rFonts w:ascii="Times New Roman" w:hAnsi="Times New Roman" w:cs="Times New Roman"/>
          <w:b/>
          <w:sz w:val="20"/>
        </w:rPr>
        <w:t xml:space="preserve"> </w:t>
      </w:r>
      <w:r>
        <w:rPr>
          <w:rFonts w:ascii="Times New Roman" w:hAnsi="Times New Roman" w:cs="Times New Roman"/>
          <w:b/>
          <w:sz w:val="20"/>
        </w:rPr>
        <w:t>s</w:t>
      </w:r>
      <w:r w:rsidRPr="00A63BF9">
        <w:rPr>
          <w:rFonts w:ascii="Times New Roman" w:hAnsi="Times New Roman" w:cs="Times New Roman"/>
          <w:b/>
          <w:sz w:val="20"/>
        </w:rPr>
        <w:t>ignificance:</w:t>
      </w:r>
      <w:r w:rsidRPr="00A63BF9">
        <w:rPr>
          <w:rFonts w:ascii="Times New Roman" w:hAnsi="Times New Roman" w:cs="Times New Roman"/>
          <w:sz w:val="20"/>
        </w:rPr>
        <w:t xml:space="preserve"> It has been noted that the hookworm; </w:t>
      </w:r>
      <w:r w:rsidRPr="00706AB0">
        <w:rPr>
          <w:rFonts w:ascii="Times New Roman" w:hAnsi="Times New Roman" w:cs="Times New Roman"/>
          <w:i/>
          <w:sz w:val="20"/>
        </w:rPr>
        <w:t xml:space="preserve">E. </w:t>
      </w:r>
      <w:proofErr w:type="spellStart"/>
      <w:r w:rsidRPr="00706AB0">
        <w:rPr>
          <w:rFonts w:ascii="Times New Roman" w:hAnsi="Times New Roman" w:cs="Times New Roman"/>
          <w:i/>
          <w:sz w:val="20"/>
        </w:rPr>
        <w:t>histolyical</w:t>
      </w:r>
      <w:proofErr w:type="spellEnd"/>
      <w:r w:rsidRPr="00706AB0">
        <w:rPr>
          <w:rFonts w:ascii="Times New Roman" w:hAnsi="Times New Roman" w:cs="Times New Roman"/>
          <w:i/>
          <w:sz w:val="20"/>
        </w:rPr>
        <w:t>/</w:t>
      </w:r>
      <w:proofErr w:type="spellStart"/>
      <w:r w:rsidRPr="00706AB0">
        <w:rPr>
          <w:rFonts w:ascii="Times New Roman" w:hAnsi="Times New Roman" w:cs="Times New Roman"/>
          <w:i/>
          <w:sz w:val="20"/>
        </w:rPr>
        <w:t>dipar</w:t>
      </w:r>
      <w:proofErr w:type="spellEnd"/>
      <w:r w:rsidRPr="00A63BF9">
        <w:rPr>
          <w:rFonts w:ascii="Times New Roman" w:hAnsi="Times New Roman" w:cs="Times New Roman"/>
          <w:sz w:val="20"/>
        </w:rPr>
        <w:t xml:space="preserve"> and</w:t>
      </w:r>
      <w:r>
        <w:rPr>
          <w:rFonts w:ascii="Times New Roman" w:hAnsi="Times New Roman" w:cs="Times New Roman"/>
          <w:sz w:val="20"/>
        </w:rPr>
        <w:t xml:space="preserve"> </w:t>
      </w:r>
      <w:r w:rsidRPr="00706AB0">
        <w:rPr>
          <w:rFonts w:ascii="Times New Roman" w:hAnsi="Times New Roman" w:cs="Times New Roman"/>
          <w:i/>
          <w:sz w:val="20"/>
        </w:rPr>
        <w:t xml:space="preserve">G. </w:t>
      </w:r>
      <w:proofErr w:type="spellStart"/>
      <w:r w:rsidRPr="00706AB0">
        <w:rPr>
          <w:rFonts w:ascii="Times New Roman" w:hAnsi="Times New Roman" w:cs="Times New Roman"/>
          <w:i/>
          <w:sz w:val="20"/>
        </w:rPr>
        <w:t>lamblia</w:t>
      </w:r>
      <w:proofErr w:type="spellEnd"/>
      <w:r w:rsidRPr="00A63BF9">
        <w:rPr>
          <w:rFonts w:ascii="Times New Roman" w:hAnsi="Times New Roman" w:cs="Times New Roman"/>
          <w:sz w:val="20"/>
        </w:rPr>
        <w:t xml:space="preserve"> infections are the most prevalent ones and is a major health problem among pregnant women in the study area. Several factors like poor hygiene and lack of awareness about the infection causes the high prevalence and therefore the means of </w:t>
      </w:r>
      <w:r w:rsidRPr="00A63BF9">
        <w:rPr>
          <w:rFonts w:ascii="Times New Roman" w:hAnsi="Times New Roman" w:cs="Times New Roman"/>
          <w:sz w:val="20"/>
        </w:rPr>
        <w:lastRenderedPageBreak/>
        <w:t>transmission,</w:t>
      </w:r>
      <w:r w:rsidRPr="00A63BF9">
        <w:rPr>
          <w:rFonts w:ascii="Times New Roman" w:hAnsi="Times New Roman" w:cs="Times New Roman"/>
          <w:sz w:val="20"/>
        </w:rPr>
        <w:t xml:space="preserve"> impact and prevention of intestinal parasitic infection should be given to pregnant women by integrated health institute. Furthermore, the policy makers should also administer a health education strategy on intestinal parasitic infection prevention through health extension workers to pregnant women.</w:t>
      </w:r>
    </w:p>
    <w:p w:rsidR="001B0A55" w:rsidRDefault="001B0A55" w:rsidP="001B0A55">
      <w:pPr>
        <w:jc w:val="center"/>
        <w:rPr>
          <w:rFonts w:ascii="Times New Roman" w:hAnsi="Times New Roman" w:cs="Times New Roman"/>
          <w:sz w:val="20"/>
        </w:rPr>
      </w:pPr>
      <w:r>
        <w:rPr>
          <w:noProof/>
        </w:rPr>
        <w:drawing>
          <wp:inline distT="0" distB="0" distL="0" distR="0" wp14:anchorId="4D4F2A84" wp14:editId="711EE3AC">
            <wp:extent cx="4553274" cy="2989690"/>
            <wp:effectExtent l="0" t="0" r="0" b="1270"/>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5" cstate="print"/>
                    <a:stretch>
                      <a:fillRect/>
                    </a:stretch>
                  </pic:blipFill>
                  <pic:spPr>
                    <a:xfrm>
                      <a:off x="0" y="0"/>
                      <a:ext cx="4554855" cy="2990728"/>
                    </a:xfrm>
                    <a:prstGeom prst="rect">
                      <a:avLst/>
                    </a:prstGeom>
                  </pic:spPr>
                </pic:pic>
              </a:graphicData>
            </a:graphic>
          </wp:inline>
        </w:drawing>
      </w:r>
    </w:p>
    <w:p w:rsidR="001B0A55" w:rsidRDefault="001B0A55" w:rsidP="001B0A55">
      <w:pPr>
        <w:jc w:val="center"/>
        <w:rPr>
          <w:rFonts w:ascii="Times New Roman" w:hAnsi="Times New Roman" w:cs="Times New Roman"/>
          <w:sz w:val="20"/>
        </w:rPr>
      </w:pPr>
      <w:r>
        <w:rPr>
          <w:noProof/>
        </w:rPr>
        <w:drawing>
          <wp:inline distT="0" distB="0" distL="0" distR="0" wp14:anchorId="5976B6E7" wp14:editId="3A53971B">
            <wp:extent cx="4268470" cy="3639185"/>
            <wp:effectExtent l="0" t="0" r="0" b="0"/>
            <wp:docPr id="3" name="image2.jpeg"/>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r:embed="rId6" cstate="print"/>
                    <a:stretch>
                      <a:fillRect/>
                    </a:stretch>
                  </pic:blipFill>
                  <pic:spPr>
                    <a:xfrm>
                      <a:off x="0" y="0"/>
                      <a:ext cx="4268470" cy="3639185"/>
                    </a:xfrm>
                    <a:prstGeom prst="rect">
                      <a:avLst/>
                    </a:prstGeom>
                  </pic:spPr>
                </pic:pic>
              </a:graphicData>
            </a:graphic>
          </wp:inline>
        </w:drawing>
      </w:r>
    </w:p>
    <w:p w:rsidR="001B0A55" w:rsidRPr="001B0A55" w:rsidRDefault="001B0A55" w:rsidP="001B0A55">
      <w:pPr>
        <w:jc w:val="center"/>
        <w:rPr>
          <w:rFonts w:ascii="Times New Roman" w:hAnsi="Times New Roman" w:cs="Times New Roman"/>
          <w:i/>
          <w:sz w:val="18"/>
        </w:rPr>
      </w:pPr>
      <w:proofErr w:type="gramStart"/>
      <w:r w:rsidRPr="001B0A55">
        <w:rPr>
          <w:rFonts w:ascii="Times New Roman" w:hAnsi="Times New Roman" w:cs="Times New Roman"/>
          <w:b/>
          <w:i/>
          <w:sz w:val="18"/>
        </w:rPr>
        <w:t>Figure 1.</w:t>
      </w:r>
      <w:proofErr w:type="gramEnd"/>
      <w:r w:rsidRPr="001B0A55">
        <w:rPr>
          <w:rFonts w:ascii="Times New Roman" w:hAnsi="Times New Roman" w:cs="Times New Roman"/>
          <w:i/>
          <w:sz w:val="18"/>
        </w:rPr>
        <w:t xml:space="preserve"> </w:t>
      </w:r>
      <w:proofErr w:type="gramStart"/>
      <w:r w:rsidRPr="001B0A55">
        <w:rPr>
          <w:rFonts w:ascii="Times New Roman" w:hAnsi="Times New Roman" w:cs="Times New Roman"/>
          <w:i/>
          <w:sz w:val="18"/>
        </w:rPr>
        <w:t xml:space="preserve">Prevalence of intestinal </w:t>
      </w:r>
      <w:proofErr w:type="spellStart"/>
      <w:r w:rsidRPr="001B0A55">
        <w:rPr>
          <w:rFonts w:ascii="Times New Roman" w:hAnsi="Times New Roman" w:cs="Times New Roman"/>
          <w:i/>
          <w:sz w:val="18"/>
        </w:rPr>
        <w:t>parasitosis</w:t>
      </w:r>
      <w:proofErr w:type="spellEnd"/>
      <w:r w:rsidRPr="001B0A55">
        <w:rPr>
          <w:rFonts w:ascii="Times New Roman" w:hAnsi="Times New Roman" w:cs="Times New Roman"/>
          <w:i/>
          <w:sz w:val="18"/>
        </w:rPr>
        <w:t xml:space="preserve"> among pregnant women</w:t>
      </w:r>
      <w:r>
        <w:rPr>
          <w:rFonts w:ascii="Times New Roman" w:hAnsi="Times New Roman" w:cs="Times New Roman"/>
          <w:i/>
          <w:sz w:val="18"/>
        </w:rPr>
        <w:t>.</w:t>
      </w:r>
      <w:proofErr w:type="gramEnd"/>
    </w:p>
    <w:p w:rsidR="00A63BF9" w:rsidRDefault="001B0A55" w:rsidP="001B0A55">
      <w:pPr>
        <w:jc w:val="center"/>
        <w:rPr>
          <w:rFonts w:ascii="Times New Roman" w:hAnsi="Times New Roman" w:cs="Times New Roman"/>
          <w:sz w:val="24"/>
        </w:rPr>
      </w:pPr>
      <w:bookmarkStart w:id="0" w:name="_GoBack"/>
      <w:r>
        <w:rPr>
          <w:noProof/>
        </w:rPr>
        <w:lastRenderedPageBreak/>
        <w:drawing>
          <wp:inline distT="0" distB="0" distL="0" distR="0" wp14:anchorId="2061C4BA" wp14:editId="61C4C5EC">
            <wp:extent cx="5167630" cy="4291965"/>
            <wp:effectExtent l="0" t="0" r="0" b="0"/>
            <wp:docPr id="5" name="image3.jpeg"/>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7" cstate="print"/>
                    <a:stretch>
                      <a:fillRect/>
                    </a:stretch>
                  </pic:blipFill>
                  <pic:spPr>
                    <a:xfrm>
                      <a:off x="0" y="0"/>
                      <a:ext cx="5167630" cy="4291965"/>
                    </a:xfrm>
                    <a:prstGeom prst="rect">
                      <a:avLst/>
                    </a:prstGeom>
                  </pic:spPr>
                </pic:pic>
              </a:graphicData>
            </a:graphic>
          </wp:inline>
        </w:drawing>
      </w:r>
      <w:bookmarkEnd w:id="0"/>
    </w:p>
    <w:p w:rsidR="001B0A55" w:rsidRPr="001B0A55" w:rsidRDefault="001B0A55" w:rsidP="001B0A55">
      <w:pPr>
        <w:jc w:val="center"/>
        <w:rPr>
          <w:rFonts w:ascii="Times New Roman" w:hAnsi="Times New Roman" w:cs="Times New Roman"/>
          <w:i/>
          <w:sz w:val="18"/>
        </w:rPr>
      </w:pPr>
      <w:proofErr w:type="gramStart"/>
      <w:r w:rsidRPr="001B0A55">
        <w:rPr>
          <w:rFonts w:ascii="Times New Roman" w:hAnsi="Times New Roman" w:cs="Times New Roman"/>
          <w:b/>
          <w:i/>
          <w:sz w:val="18"/>
        </w:rPr>
        <w:t>Figure 2.</w:t>
      </w:r>
      <w:proofErr w:type="gramEnd"/>
      <w:r w:rsidRPr="001B0A55">
        <w:rPr>
          <w:rFonts w:ascii="Times New Roman" w:hAnsi="Times New Roman" w:cs="Times New Roman"/>
          <w:i/>
          <w:sz w:val="18"/>
        </w:rPr>
        <w:t xml:space="preserve"> Types of parasites detected from stool sample.</w:t>
      </w:r>
    </w:p>
    <w:p w:rsidR="001B0A55" w:rsidRPr="001B0A55" w:rsidRDefault="001B0A55" w:rsidP="001B0A55">
      <w:pPr>
        <w:rPr>
          <w:rFonts w:ascii="Times New Roman" w:hAnsi="Times New Roman" w:cs="Times New Roman"/>
          <w:b/>
          <w:sz w:val="24"/>
        </w:rPr>
      </w:pPr>
      <w:r w:rsidRPr="001B0A55">
        <w:rPr>
          <w:rFonts w:ascii="Times New Roman" w:hAnsi="Times New Roman" w:cs="Times New Roman"/>
          <w:b/>
          <w:sz w:val="24"/>
        </w:rPr>
        <w:t>Biography</w:t>
      </w:r>
    </w:p>
    <w:p w:rsidR="001B0A55" w:rsidRPr="00A63BF9" w:rsidRDefault="001B0A55" w:rsidP="003E0204">
      <w:pPr>
        <w:jc w:val="both"/>
        <w:rPr>
          <w:rFonts w:ascii="Times New Roman" w:hAnsi="Times New Roman" w:cs="Times New Roman"/>
          <w:sz w:val="24"/>
        </w:rPr>
      </w:pPr>
      <w:r w:rsidRPr="001B0A55">
        <w:rPr>
          <w:rFonts w:ascii="Times New Roman" w:hAnsi="Times New Roman" w:cs="Times New Roman"/>
          <w:sz w:val="20"/>
        </w:rPr>
        <w:t xml:space="preserve">My name is </w:t>
      </w:r>
      <w:proofErr w:type="spellStart"/>
      <w:r w:rsidRPr="001B0A55">
        <w:rPr>
          <w:rFonts w:ascii="Times New Roman" w:hAnsi="Times New Roman" w:cs="Times New Roman"/>
          <w:sz w:val="20"/>
        </w:rPr>
        <w:t>Dr</w:t>
      </w:r>
      <w:proofErr w:type="spellEnd"/>
      <w:r w:rsidRPr="001B0A55">
        <w:rPr>
          <w:rFonts w:ascii="Times New Roman" w:hAnsi="Times New Roman" w:cs="Times New Roman"/>
          <w:sz w:val="20"/>
        </w:rPr>
        <w:t xml:space="preserve"> Celine </w:t>
      </w:r>
      <w:proofErr w:type="spellStart"/>
      <w:r w:rsidRPr="001B0A55">
        <w:rPr>
          <w:rFonts w:ascii="Times New Roman" w:hAnsi="Times New Roman" w:cs="Times New Roman"/>
          <w:sz w:val="20"/>
        </w:rPr>
        <w:t>Ogunleye</w:t>
      </w:r>
      <w:proofErr w:type="spellEnd"/>
      <w:r w:rsidRPr="001B0A55">
        <w:rPr>
          <w:rFonts w:ascii="Times New Roman" w:hAnsi="Times New Roman" w:cs="Times New Roman"/>
          <w:sz w:val="20"/>
        </w:rPr>
        <w:t xml:space="preserve">, I am a born citizen of Nigeria and also a permanent residence holder in Ukraine, </w:t>
      </w:r>
      <w:proofErr w:type="gramStart"/>
      <w:r w:rsidRPr="001B0A55">
        <w:rPr>
          <w:rFonts w:ascii="Times New Roman" w:hAnsi="Times New Roman" w:cs="Times New Roman"/>
          <w:sz w:val="20"/>
        </w:rPr>
        <w:t>I</w:t>
      </w:r>
      <w:proofErr w:type="gramEnd"/>
      <w:r w:rsidRPr="001B0A55">
        <w:rPr>
          <w:rFonts w:ascii="Times New Roman" w:hAnsi="Times New Roman" w:cs="Times New Roman"/>
          <w:sz w:val="20"/>
        </w:rPr>
        <w:t xml:space="preserve"> completed my first degree in General Medicine/Physician Specialist from Sumy Medical University, Ukraine in 2018. I am presently living in Slovakia and also pursuing my Master Degree Course in Public Health from Liverpool John </w:t>
      </w:r>
      <w:proofErr w:type="spellStart"/>
      <w:r w:rsidRPr="001B0A55">
        <w:rPr>
          <w:rFonts w:ascii="Times New Roman" w:hAnsi="Times New Roman" w:cs="Times New Roman"/>
          <w:sz w:val="20"/>
        </w:rPr>
        <w:t>Moores</w:t>
      </w:r>
      <w:proofErr w:type="spellEnd"/>
      <w:r w:rsidRPr="001B0A55">
        <w:rPr>
          <w:rFonts w:ascii="Times New Roman" w:hAnsi="Times New Roman" w:cs="Times New Roman"/>
          <w:sz w:val="20"/>
        </w:rPr>
        <w:t xml:space="preserve"> University. Owing to the passion I had since I was a child to care for people because of how I witnessed doctor’s responsibility and also been treated for 2 minor operations made me realize how medicine is not purely a solo or easy effort but with combination of hard work &amp; determination. This gave me the zeal to be motivated to become a Medical Doctor &amp; help to save life’s in the society around me and not just that, to also make research studies and find solutions towards health care sector that will help &amp; influence humanity.</w:t>
      </w:r>
      <w:r w:rsidR="003E0204" w:rsidRPr="00A63BF9">
        <w:rPr>
          <w:rFonts w:ascii="Times New Roman" w:hAnsi="Times New Roman" w:cs="Times New Roman"/>
          <w:sz w:val="24"/>
        </w:rPr>
        <w:t xml:space="preserve"> </w:t>
      </w:r>
    </w:p>
    <w:sectPr w:rsidR="001B0A55" w:rsidRPr="00A63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BF9"/>
    <w:rsid w:val="00113F4A"/>
    <w:rsid w:val="001B0A55"/>
    <w:rsid w:val="003E0204"/>
    <w:rsid w:val="00706AB0"/>
    <w:rsid w:val="00935033"/>
    <w:rsid w:val="00A63BF9"/>
    <w:rsid w:val="00F34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0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A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0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A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941945">
      <w:bodyDiv w:val="1"/>
      <w:marLeft w:val="0"/>
      <w:marRight w:val="0"/>
      <w:marTop w:val="0"/>
      <w:marBottom w:val="0"/>
      <w:divBdr>
        <w:top w:val="none" w:sz="0" w:space="0" w:color="auto"/>
        <w:left w:val="none" w:sz="0" w:space="0" w:color="auto"/>
        <w:bottom w:val="none" w:sz="0" w:space="0" w:color="auto"/>
        <w:right w:val="none" w:sz="0" w:space="0" w:color="auto"/>
      </w:divBdr>
    </w:div>
    <w:div w:id="1194657328">
      <w:bodyDiv w:val="1"/>
      <w:marLeft w:val="0"/>
      <w:marRight w:val="0"/>
      <w:marTop w:val="0"/>
      <w:marBottom w:val="0"/>
      <w:divBdr>
        <w:top w:val="none" w:sz="0" w:space="0" w:color="auto"/>
        <w:left w:val="none" w:sz="0" w:space="0" w:color="auto"/>
        <w:bottom w:val="none" w:sz="0" w:space="0" w:color="auto"/>
        <w:right w:val="none" w:sz="0" w:space="0" w:color="auto"/>
      </w:divBdr>
    </w:div>
    <w:div w:id="155662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2022-06-03T12:07:00Z</dcterms:created>
  <dcterms:modified xsi:type="dcterms:W3CDTF">2022-06-03T12:24:00Z</dcterms:modified>
</cp:coreProperties>
</file>