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59B" w:rsidRDefault="00D14F57">
      <w:pPr>
        <w:rPr>
          <w:rFonts w:ascii="Times New Roman" w:hAnsi="Times New Roman" w:cs="Times New Roman"/>
          <w:b/>
          <w:sz w:val="32"/>
        </w:rPr>
      </w:pPr>
      <w:commentRangeStart w:id="0"/>
      <w:proofErr w:type="spellStart"/>
      <w:r w:rsidRPr="00D14F57">
        <w:rPr>
          <w:rFonts w:ascii="Times New Roman" w:hAnsi="Times New Roman" w:cs="Times New Roman"/>
          <w:b/>
          <w:sz w:val="32"/>
        </w:rPr>
        <w:t>Methanolic</w:t>
      </w:r>
      <w:proofErr w:type="spellEnd"/>
      <w:r w:rsidRPr="00D14F57">
        <w:rPr>
          <w:rFonts w:ascii="Times New Roman" w:hAnsi="Times New Roman" w:cs="Times New Roman"/>
          <w:b/>
          <w:sz w:val="32"/>
        </w:rPr>
        <w:t xml:space="preserve"> extract of the exudates of </w:t>
      </w:r>
      <w:r w:rsidR="00F9229E">
        <w:rPr>
          <w:rFonts w:ascii="Times New Roman" w:hAnsi="Times New Roman" w:cs="Times New Roman"/>
          <w:b/>
          <w:i/>
          <w:sz w:val="32"/>
        </w:rPr>
        <w:t>A</w:t>
      </w:r>
      <w:r w:rsidRPr="00F9229E">
        <w:rPr>
          <w:rFonts w:ascii="Times New Roman" w:hAnsi="Times New Roman" w:cs="Times New Roman"/>
          <w:b/>
          <w:i/>
          <w:sz w:val="32"/>
        </w:rPr>
        <w:t>loe</w:t>
      </w:r>
      <w:r w:rsidRPr="00D14F57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D14F57">
        <w:rPr>
          <w:rFonts w:ascii="Times New Roman" w:hAnsi="Times New Roman" w:cs="Times New Roman"/>
          <w:b/>
          <w:i/>
          <w:sz w:val="32"/>
        </w:rPr>
        <w:t>otallensis</w:t>
      </w:r>
      <w:proofErr w:type="spellEnd"/>
      <w:r w:rsidRPr="00D14F57">
        <w:rPr>
          <w:rFonts w:ascii="Times New Roman" w:hAnsi="Times New Roman" w:cs="Times New Roman"/>
          <w:b/>
          <w:sz w:val="32"/>
        </w:rPr>
        <w:t xml:space="preserve"> and its effect on </w:t>
      </w:r>
      <w:proofErr w:type="spellStart"/>
      <w:r w:rsidRPr="00D14F57">
        <w:rPr>
          <w:rFonts w:ascii="Times New Roman" w:hAnsi="Times New Roman" w:cs="Times New Roman"/>
          <w:b/>
          <w:i/>
          <w:sz w:val="32"/>
        </w:rPr>
        <w:t>Leishmania</w:t>
      </w:r>
      <w:proofErr w:type="spellEnd"/>
      <w:r w:rsidRPr="00D14F57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D14F57">
        <w:rPr>
          <w:rFonts w:ascii="Times New Roman" w:hAnsi="Times New Roman" w:cs="Times New Roman"/>
          <w:b/>
          <w:i/>
          <w:sz w:val="32"/>
        </w:rPr>
        <w:t>donovani</w:t>
      </w:r>
      <w:proofErr w:type="spellEnd"/>
      <w:r w:rsidRPr="00D14F57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p</w:t>
      </w:r>
      <w:r w:rsidRPr="00D14F57">
        <w:rPr>
          <w:rFonts w:ascii="Times New Roman" w:hAnsi="Times New Roman" w:cs="Times New Roman"/>
          <w:b/>
          <w:sz w:val="32"/>
        </w:rPr>
        <w:t>arasite</w:t>
      </w:r>
      <w:commentRangeEnd w:id="0"/>
      <w:r w:rsidR="00BA23E9">
        <w:rPr>
          <w:rStyle w:val="CommentReference"/>
        </w:rPr>
        <w:commentReference w:id="0"/>
      </w:r>
    </w:p>
    <w:p w:rsidR="00F9229E" w:rsidRDefault="00F9229E">
      <w:pPr>
        <w:rPr>
          <w:rFonts w:ascii="Times New Roman" w:hAnsi="Times New Roman" w:cs="Times New Roman"/>
          <w:sz w:val="24"/>
        </w:rPr>
      </w:pPr>
      <w:proofErr w:type="spellStart"/>
      <w:r w:rsidRPr="00F9229E">
        <w:rPr>
          <w:rFonts w:ascii="Times New Roman" w:hAnsi="Times New Roman" w:cs="Times New Roman"/>
          <w:sz w:val="24"/>
        </w:rPr>
        <w:t>Nigusse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229E">
        <w:rPr>
          <w:rFonts w:ascii="Times New Roman" w:hAnsi="Times New Roman" w:cs="Times New Roman"/>
          <w:sz w:val="24"/>
        </w:rPr>
        <w:t>Zerihun</w:t>
      </w:r>
      <w:proofErr w:type="spellEnd"/>
      <w:r w:rsidRPr="00F922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229E">
        <w:rPr>
          <w:rFonts w:ascii="Times New Roman" w:hAnsi="Times New Roman" w:cs="Times New Roman"/>
          <w:sz w:val="24"/>
        </w:rPr>
        <w:t>Tesfaye</w:t>
      </w:r>
      <w:proofErr w:type="spellEnd"/>
      <w:r w:rsidRPr="00F9229E">
        <w:rPr>
          <w:rFonts w:ascii="Times New Roman" w:hAnsi="Times New Roman" w:cs="Times New Roman"/>
          <w:sz w:val="24"/>
        </w:rPr>
        <w:t xml:space="preserve"> </w:t>
      </w:r>
    </w:p>
    <w:p w:rsidR="00D14F57" w:rsidRDefault="00D14F57">
      <w:pPr>
        <w:rPr>
          <w:rFonts w:ascii="Times New Roman" w:hAnsi="Times New Roman" w:cs="Times New Roman"/>
        </w:rPr>
      </w:pPr>
      <w:r w:rsidRPr="00D14F57">
        <w:rPr>
          <w:rFonts w:ascii="Times New Roman" w:hAnsi="Times New Roman" w:cs="Times New Roman"/>
        </w:rPr>
        <w:t>Addis Ababa University, Ethiopia</w:t>
      </w:r>
    </w:p>
    <w:p w:rsidR="00D14F57" w:rsidRDefault="00D14F57" w:rsidP="00D14F57">
      <w:pPr>
        <w:jc w:val="center"/>
        <w:rPr>
          <w:rFonts w:ascii="Times New Roman" w:hAnsi="Times New Roman" w:cs="Times New Roman"/>
          <w:b/>
          <w:sz w:val="24"/>
        </w:rPr>
      </w:pPr>
      <w:r w:rsidRPr="00D14F57">
        <w:rPr>
          <w:rFonts w:ascii="Times New Roman" w:hAnsi="Times New Roman" w:cs="Times New Roman"/>
          <w:b/>
          <w:sz w:val="24"/>
        </w:rPr>
        <w:t>Abstract</w:t>
      </w:r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Objective:</w:t>
      </w:r>
      <w:r w:rsidRPr="00D14F57">
        <w:rPr>
          <w:rFonts w:ascii="Times New Roman" w:hAnsi="Times New Roman" w:cs="Times New Roman"/>
          <w:sz w:val="20"/>
        </w:rPr>
        <w:t xml:space="preserve"> To evaluate </w:t>
      </w:r>
      <w:proofErr w:type="spellStart"/>
      <w:r w:rsidRPr="00D14F57">
        <w:rPr>
          <w:rFonts w:ascii="Times New Roman" w:hAnsi="Times New Roman" w:cs="Times New Roman"/>
          <w:sz w:val="20"/>
        </w:rPr>
        <w:t>antileishmanial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activity of </w:t>
      </w:r>
      <w:proofErr w:type="spellStart"/>
      <w:r w:rsidRPr="00D14F57">
        <w:rPr>
          <w:rFonts w:ascii="Times New Roman" w:hAnsi="Times New Roman" w:cs="Times New Roman"/>
          <w:sz w:val="20"/>
        </w:rPr>
        <w:t>methanolic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extract of </w:t>
      </w:r>
      <w:r w:rsidRPr="00F9229E">
        <w:rPr>
          <w:rFonts w:ascii="Times New Roman" w:hAnsi="Times New Roman" w:cs="Times New Roman"/>
          <w:i/>
          <w:sz w:val="20"/>
        </w:rPr>
        <w:t xml:space="preserve">Aloe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(</w:t>
      </w:r>
      <w:r w:rsidRPr="00F9229E">
        <w:rPr>
          <w:rFonts w:ascii="Times New Roman" w:hAnsi="Times New Roman" w:cs="Times New Roman"/>
          <w:i/>
          <w:sz w:val="20"/>
        </w:rPr>
        <w:t xml:space="preserve">A.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) on the </w:t>
      </w:r>
      <w:proofErr w:type="spellStart"/>
      <w:r w:rsidRPr="00D14F57">
        <w:rPr>
          <w:rFonts w:ascii="Times New Roman" w:hAnsi="Times New Roman" w:cs="Times New Roman"/>
          <w:sz w:val="20"/>
        </w:rPr>
        <w:t>promastigote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stage of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Leishmania</w:t>
      </w:r>
      <w:proofErr w:type="spellEnd"/>
      <w:r w:rsidR="0071411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F9229E">
        <w:rPr>
          <w:rFonts w:ascii="Times New Roman" w:hAnsi="Times New Roman" w:cs="Times New Roman"/>
          <w:i/>
          <w:sz w:val="20"/>
        </w:rPr>
        <w:t xml:space="preserve"> </w:t>
      </w:r>
      <w:r w:rsidRPr="00F9229E">
        <w:rPr>
          <w:rFonts w:ascii="Times New Roman" w:hAnsi="Times New Roman" w:cs="Times New Roman"/>
          <w:sz w:val="20"/>
        </w:rPr>
        <w:t>(</w:t>
      </w:r>
      <w:r w:rsidRPr="00F9229E">
        <w:rPr>
          <w:rFonts w:ascii="Times New Roman" w:hAnsi="Times New Roman" w:cs="Times New Roman"/>
          <w:i/>
          <w:sz w:val="20"/>
        </w:rPr>
        <w:t xml:space="preserve">L.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D14F57">
        <w:rPr>
          <w:rFonts w:ascii="Times New Roman" w:hAnsi="Times New Roman" w:cs="Times New Roman"/>
          <w:sz w:val="20"/>
        </w:rPr>
        <w:t>) as compared to standard drugs and to screen its phytochemical constituents.</w:t>
      </w:r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Methods:</w:t>
      </w:r>
      <w:r w:rsidRPr="00D14F57">
        <w:rPr>
          <w:rFonts w:ascii="Times New Roman" w:hAnsi="Times New Roman" w:cs="Times New Roman"/>
          <w:sz w:val="20"/>
        </w:rPr>
        <w:t xml:space="preserve"> Phytochemical screening was done by using the method mentioned by Evans and </w:t>
      </w:r>
      <w:proofErr w:type="spellStart"/>
      <w:r w:rsidRPr="00D14F57">
        <w:rPr>
          <w:rFonts w:ascii="Times New Roman" w:hAnsi="Times New Roman" w:cs="Times New Roman"/>
          <w:sz w:val="20"/>
        </w:rPr>
        <w:t>Trease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on </w:t>
      </w:r>
      <w:proofErr w:type="spellStart"/>
      <w:r w:rsidRPr="00D14F57">
        <w:rPr>
          <w:rFonts w:ascii="Times New Roman" w:hAnsi="Times New Roman" w:cs="Times New Roman"/>
          <w:sz w:val="20"/>
        </w:rPr>
        <w:t>methanolic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extract of the exudates of </w:t>
      </w:r>
      <w:r w:rsidRPr="00F9229E">
        <w:rPr>
          <w:rFonts w:ascii="Times New Roman" w:hAnsi="Times New Roman" w:cs="Times New Roman"/>
          <w:i/>
          <w:sz w:val="20"/>
        </w:rPr>
        <w:t xml:space="preserve">Aloe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leaves. The extract was also evaluated for </w:t>
      </w:r>
      <w:r w:rsidRPr="00F9229E">
        <w:rPr>
          <w:rFonts w:ascii="Times New Roman" w:hAnsi="Times New Roman" w:cs="Times New Roman"/>
          <w:i/>
          <w:sz w:val="20"/>
        </w:rPr>
        <w:t>in vitro</w:t>
      </w:r>
      <w:r w:rsidRPr="00D14F5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4F57">
        <w:rPr>
          <w:rFonts w:ascii="Times New Roman" w:hAnsi="Times New Roman" w:cs="Times New Roman"/>
          <w:sz w:val="20"/>
        </w:rPr>
        <w:t>antileishmanial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activity against </w:t>
      </w:r>
      <w:r w:rsidRPr="00F9229E">
        <w:rPr>
          <w:rFonts w:ascii="Times New Roman" w:hAnsi="Times New Roman" w:cs="Times New Roman"/>
          <w:i/>
          <w:sz w:val="20"/>
        </w:rPr>
        <w:t xml:space="preserve">L.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donavani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which is found from the Parasitology Unit of Black Lion Hospital. The result was compared to standard drugs of sodium </w:t>
      </w:r>
      <w:proofErr w:type="spellStart"/>
      <w:r w:rsidRPr="00D14F57">
        <w:rPr>
          <w:rFonts w:ascii="Times New Roman" w:hAnsi="Times New Roman" w:cs="Times New Roman"/>
          <w:sz w:val="20"/>
        </w:rPr>
        <w:t>stibogluconate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14F57">
        <w:rPr>
          <w:rFonts w:ascii="Times New Roman" w:hAnsi="Times New Roman" w:cs="Times New Roman"/>
          <w:sz w:val="20"/>
        </w:rPr>
        <w:t>milfostin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D14F57">
        <w:rPr>
          <w:rFonts w:ascii="Times New Roman" w:hAnsi="Times New Roman" w:cs="Times New Roman"/>
          <w:sz w:val="20"/>
        </w:rPr>
        <w:t>paramomycin</w:t>
      </w:r>
      <w:proofErr w:type="spellEnd"/>
      <w:r w:rsidRPr="00D14F57">
        <w:rPr>
          <w:rFonts w:ascii="Times New Roman" w:hAnsi="Times New Roman" w:cs="Times New Roman"/>
          <w:sz w:val="20"/>
        </w:rPr>
        <w:t>.</w:t>
      </w:r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Results:</w:t>
      </w:r>
      <w:r w:rsidRPr="00D14F57">
        <w:rPr>
          <w:rFonts w:ascii="Times New Roman" w:hAnsi="Times New Roman" w:cs="Times New Roman"/>
          <w:sz w:val="20"/>
        </w:rPr>
        <w:t xml:space="preserve"> The extract has a good </w:t>
      </w:r>
      <w:proofErr w:type="spellStart"/>
      <w:r w:rsidRPr="00D14F57">
        <w:rPr>
          <w:rFonts w:ascii="Times New Roman" w:hAnsi="Times New Roman" w:cs="Times New Roman"/>
          <w:sz w:val="20"/>
        </w:rPr>
        <w:t>antileishmanial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activity with an IC50 of 0.123 0 </w:t>
      </w:r>
      <w:proofErr w:type="spellStart"/>
      <w:r w:rsidRPr="00D14F57">
        <w:rPr>
          <w:rFonts w:ascii="Times New Roman" w:hAnsi="Times New Roman" w:cs="Times New Roman"/>
          <w:sz w:val="20"/>
        </w:rPr>
        <w:t>μg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/mL on </w:t>
      </w:r>
      <w:r w:rsidRPr="00F9229E">
        <w:rPr>
          <w:rFonts w:ascii="Times New Roman" w:hAnsi="Times New Roman" w:cs="Times New Roman"/>
          <w:i/>
          <w:sz w:val="20"/>
        </w:rPr>
        <w:t xml:space="preserve">L.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(AM 563). The experimental data showed that relatively it had better activity than </w:t>
      </w:r>
      <w:proofErr w:type="spellStart"/>
      <w:r w:rsidRPr="00D14F57">
        <w:rPr>
          <w:rFonts w:ascii="Times New Roman" w:hAnsi="Times New Roman" w:cs="Times New Roman"/>
          <w:sz w:val="20"/>
        </w:rPr>
        <w:t>paramomycin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D14F57">
        <w:rPr>
          <w:rFonts w:ascii="Times New Roman" w:hAnsi="Times New Roman" w:cs="Times New Roman"/>
          <w:sz w:val="20"/>
        </w:rPr>
        <w:t>milfostin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but less activity than sodium </w:t>
      </w:r>
      <w:proofErr w:type="spellStart"/>
      <w:r w:rsidRPr="00D14F57">
        <w:rPr>
          <w:rFonts w:ascii="Times New Roman" w:hAnsi="Times New Roman" w:cs="Times New Roman"/>
          <w:sz w:val="20"/>
        </w:rPr>
        <w:t>stibogluconate</w:t>
      </w:r>
      <w:proofErr w:type="spellEnd"/>
      <w:r w:rsidRPr="00D14F57">
        <w:rPr>
          <w:rFonts w:ascii="Times New Roman" w:hAnsi="Times New Roman" w:cs="Times New Roman"/>
          <w:sz w:val="20"/>
        </w:rPr>
        <w:t>. The data analyses were d</w:t>
      </w:r>
      <w:r w:rsidR="00F9229E">
        <w:rPr>
          <w:rFonts w:ascii="Times New Roman" w:hAnsi="Times New Roman" w:cs="Times New Roman"/>
          <w:sz w:val="20"/>
        </w:rPr>
        <w:t xml:space="preserve">one by </w:t>
      </w:r>
      <w:proofErr w:type="spellStart"/>
      <w:r w:rsidR="00F9229E">
        <w:rPr>
          <w:rFonts w:ascii="Times New Roman" w:hAnsi="Times New Roman" w:cs="Times New Roman"/>
          <w:sz w:val="20"/>
        </w:rPr>
        <w:t>GraphPad</w:t>
      </w:r>
      <w:proofErr w:type="spellEnd"/>
      <w:r w:rsidR="00F9229E">
        <w:rPr>
          <w:rFonts w:ascii="Times New Roman" w:hAnsi="Times New Roman" w:cs="Times New Roman"/>
          <w:sz w:val="20"/>
        </w:rPr>
        <w:t xml:space="preserve"> Prism version </w:t>
      </w:r>
      <w:proofErr w:type="gramStart"/>
      <w:r w:rsidR="00F9229E">
        <w:rPr>
          <w:rFonts w:ascii="Times New Roman" w:hAnsi="Times New Roman" w:cs="Times New Roman"/>
          <w:sz w:val="20"/>
        </w:rPr>
        <w:t xml:space="preserve">5 </w:t>
      </w:r>
      <w:r w:rsidRPr="00D14F57">
        <w:rPr>
          <w:rFonts w:ascii="Times New Roman" w:hAnsi="Times New Roman" w:cs="Times New Roman"/>
          <w:sz w:val="20"/>
        </w:rPr>
        <w:t>software</w:t>
      </w:r>
      <w:proofErr w:type="gramEnd"/>
      <w:r w:rsidRPr="00D14F57">
        <w:rPr>
          <w:rFonts w:ascii="Times New Roman" w:hAnsi="Times New Roman" w:cs="Times New Roman"/>
          <w:sz w:val="20"/>
        </w:rPr>
        <w:t xml:space="preserve"> after it was read by ELISA reader at the wave length of 650 nm. The phytochemical screening of the exudates of </w:t>
      </w:r>
      <w:r w:rsidRPr="00F9229E">
        <w:rPr>
          <w:rFonts w:ascii="Times New Roman" w:hAnsi="Times New Roman" w:cs="Times New Roman"/>
          <w:i/>
          <w:sz w:val="20"/>
        </w:rPr>
        <w:t xml:space="preserve">A.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showed the presence of phenol, alkaloid and </w:t>
      </w:r>
      <w:proofErr w:type="spellStart"/>
      <w:r w:rsidRPr="00D14F57">
        <w:rPr>
          <w:rFonts w:ascii="Times New Roman" w:hAnsi="Times New Roman" w:cs="Times New Roman"/>
          <w:sz w:val="20"/>
        </w:rPr>
        <w:t>saponin</w:t>
      </w:r>
      <w:proofErr w:type="spellEnd"/>
      <w:r w:rsidRPr="00D14F57">
        <w:rPr>
          <w:rFonts w:ascii="Times New Roman" w:hAnsi="Times New Roman" w:cs="Times New Roman"/>
          <w:sz w:val="20"/>
        </w:rPr>
        <w:t>.</w:t>
      </w:r>
    </w:p>
    <w:p w:rsidR="00D14F57" w:rsidRP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Conclusions:</w:t>
      </w:r>
      <w:r w:rsidRPr="00D14F57">
        <w:rPr>
          <w:rFonts w:ascii="Times New Roman" w:hAnsi="Times New Roman" w:cs="Times New Roman"/>
          <w:sz w:val="20"/>
        </w:rPr>
        <w:t xml:space="preserve"> The methanol extract of the exudates of </w:t>
      </w:r>
      <w:r w:rsidRPr="00F9229E">
        <w:rPr>
          <w:rFonts w:ascii="Times New Roman" w:hAnsi="Times New Roman" w:cs="Times New Roman"/>
          <w:i/>
          <w:sz w:val="20"/>
        </w:rPr>
        <w:t>A.</w:t>
      </w:r>
      <w:r w:rsidR="0071411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otallensishas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</w:t>
      </w:r>
      <w:r w:rsidR="00F9229E">
        <w:rPr>
          <w:rFonts w:ascii="Times New Roman" w:hAnsi="Times New Roman" w:cs="Times New Roman"/>
          <w:sz w:val="20"/>
        </w:rPr>
        <w:t xml:space="preserve"> </w:t>
      </w:r>
      <w:r w:rsidRPr="00D14F57">
        <w:rPr>
          <w:rFonts w:ascii="Times New Roman" w:hAnsi="Times New Roman" w:cs="Times New Roman"/>
          <w:sz w:val="20"/>
        </w:rPr>
        <w:t xml:space="preserve">good anti- </w:t>
      </w:r>
      <w:proofErr w:type="spellStart"/>
      <w:r w:rsidRPr="00D14F57">
        <w:rPr>
          <w:rFonts w:ascii="Times New Roman" w:hAnsi="Times New Roman" w:cs="Times New Roman"/>
          <w:sz w:val="20"/>
        </w:rPr>
        <w:t>leishmaniasis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activity and this may be attributed to phenol, alkaloid and </w:t>
      </w:r>
      <w:proofErr w:type="spellStart"/>
      <w:r w:rsidRPr="00D14F57">
        <w:rPr>
          <w:rFonts w:ascii="Times New Roman" w:hAnsi="Times New Roman" w:cs="Times New Roman"/>
          <w:sz w:val="20"/>
        </w:rPr>
        <w:t>saponin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 present in the plant. But it needs further analysis for the conformation of which constituent presents in high concentration to know which one has the strongest effect.</w:t>
      </w:r>
    </w:p>
    <w:p w:rsidR="00D14F57" w:rsidRDefault="00D14F57" w:rsidP="00D14F57">
      <w:pPr>
        <w:jc w:val="both"/>
        <w:rPr>
          <w:rFonts w:ascii="Times New Roman" w:hAnsi="Times New Roman" w:cs="Times New Roman"/>
          <w:sz w:val="20"/>
        </w:rPr>
      </w:pPr>
      <w:r w:rsidRPr="00D14F57">
        <w:rPr>
          <w:rFonts w:ascii="Times New Roman" w:hAnsi="Times New Roman" w:cs="Times New Roman"/>
          <w:b/>
          <w:sz w:val="20"/>
        </w:rPr>
        <w:t>Keywords:</w:t>
      </w:r>
      <w:r w:rsidRPr="00D14F57">
        <w:rPr>
          <w:rFonts w:ascii="Times New Roman" w:hAnsi="Times New Roman" w:cs="Times New Roman"/>
          <w:sz w:val="20"/>
        </w:rPr>
        <w:t xml:space="preserve"> Anti-</w:t>
      </w:r>
      <w:proofErr w:type="spellStart"/>
      <w:r w:rsidRPr="00D14F57">
        <w:rPr>
          <w:rFonts w:ascii="Times New Roman" w:hAnsi="Times New Roman" w:cs="Times New Roman"/>
          <w:sz w:val="20"/>
        </w:rPr>
        <w:t>leis</w:t>
      </w:r>
      <w:r w:rsidR="00F9229E">
        <w:rPr>
          <w:rFonts w:ascii="Times New Roman" w:hAnsi="Times New Roman" w:cs="Times New Roman"/>
          <w:sz w:val="20"/>
        </w:rPr>
        <w:t>hmaniasis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, </w:t>
      </w:r>
      <w:r w:rsidRPr="00F9229E">
        <w:rPr>
          <w:rFonts w:ascii="Times New Roman" w:hAnsi="Times New Roman" w:cs="Times New Roman"/>
          <w:i/>
          <w:sz w:val="20"/>
        </w:rPr>
        <w:t xml:space="preserve">Aloe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otallensis</w:t>
      </w:r>
      <w:proofErr w:type="spellEnd"/>
      <w:r w:rsidRPr="00D14F57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Leishmania</w:t>
      </w:r>
      <w:proofErr w:type="spellEnd"/>
      <w:r w:rsidRPr="00F9229E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F9229E">
        <w:rPr>
          <w:rFonts w:ascii="Times New Roman" w:hAnsi="Times New Roman" w:cs="Times New Roman"/>
          <w:i/>
          <w:sz w:val="20"/>
        </w:rPr>
        <w:t>donovani</w:t>
      </w:r>
      <w:proofErr w:type="spellEnd"/>
      <w:r w:rsidRPr="00D14F57">
        <w:rPr>
          <w:rFonts w:ascii="Times New Roman" w:hAnsi="Times New Roman" w:cs="Times New Roman"/>
          <w:sz w:val="20"/>
        </w:rPr>
        <w:t>, IC5</w:t>
      </w:r>
      <w:r w:rsidR="00F9229E">
        <w:rPr>
          <w:rFonts w:ascii="Times New Roman" w:hAnsi="Times New Roman" w:cs="Times New Roman"/>
          <w:sz w:val="20"/>
        </w:rPr>
        <w:t>.</w:t>
      </w:r>
    </w:p>
    <w:p w:rsidR="00F9229E" w:rsidRPr="00F9229E" w:rsidRDefault="00F9229E" w:rsidP="00F9229E">
      <w:pPr>
        <w:rPr>
          <w:b/>
          <w:sz w:val="28"/>
        </w:rPr>
      </w:pPr>
      <w:r w:rsidRPr="00F9229E">
        <w:rPr>
          <w:rFonts w:ascii="Times New Roman" w:hAnsi="Times New Roman" w:cs="Times New Roman"/>
          <w:b/>
          <w:sz w:val="24"/>
        </w:rPr>
        <w:t>Biography</w:t>
      </w:r>
      <w:r w:rsidRPr="00F9229E">
        <w:rPr>
          <w:b/>
          <w:sz w:val="28"/>
        </w:rPr>
        <w:t xml:space="preserve"> </w:t>
      </w:r>
    </w:p>
    <w:p w:rsidR="00F9229E" w:rsidRPr="00D14F57" w:rsidRDefault="00F9229E" w:rsidP="00F9229E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I am, Mr. </w:t>
      </w:r>
      <w:proofErr w:type="spellStart"/>
      <w:r>
        <w:rPr>
          <w:rFonts w:ascii="Times New Roman" w:hAnsi="Times New Roman" w:cs="Times New Roman"/>
          <w:sz w:val="20"/>
        </w:rPr>
        <w:t>Tesfaye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Zerihun</w:t>
      </w:r>
      <w:proofErr w:type="spellEnd"/>
      <w:r w:rsidRPr="00F9229E">
        <w:rPr>
          <w:rFonts w:ascii="Times New Roman" w:hAnsi="Times New Roman" w:cs="Times New Roman"/>
          <w:sz w:val="20"/>
        </w:rPr>
        <w:t xml:space="preserve">, graduated in Chemistry Diploma from </w:t>
      </w:r>
      <w:proofErr w:type="spellStart"/>
      <w:r w:rsidRPr="00F9229E">
        <w:rPr>
          <w:rFonts w:ascii="Times New Roman" w:hAnsi="Times New Roman" w:cs="Times New Roman"/>
          <w:sz w:val="20"/>
        </w:rPr>
        <w:t>Kotebe</w:t>
      </w:r>
      <w:proofErr w:type="spellEnd"/>
      <w:r w:rsidRPr="00F9229E">
        <w:rPr>
          <w:rFonts w:ascii="Times New Roman" w:hAnsi="Times New Roman" w:cs="Times New Roman"/>
          <w:sz w:val="20"/>
        </w:rPr>
        <w:t xml:space="preserve"> teaching college on JUN, 2006 and Bachelor of pharmacy on July 2011 from Addis Ababa University</w:t>
      </w:r>
      <w:r>
        <w:rPr>
          <w:rFonts w:ascii="Times New Roman" w:hAnsi="Times New Roman" w:cs="Times New Roman"/>
          <w:sz w:val="20"/>
        </w:rPr>
        <w:t xml:space="preserve">. </w:t>
      </w:r>
      <w:r w:rsidRPr="00F9229E">
        <w:rPr>
          <w:rFonts w:ascii="Times New Roman" w:hAnsi="Times New Roman" w:cs="Times New Roman"/>
          <w:sz w:val="20"/>
        </w:rPr>
        <w:t xml:space="preserve">I am employed at Addis Ababa university </w:t>
      </w:r>
      <w:proofErr w:type="spellStart"/>
      <w:r w:rsidRPr="00F9229E">
        <w:rPr>
          <w:rFonts w:ascii="Times New Roman" w:hAnsi="Times New Roman" w:cs="Times New Roman"/>
          <w:sz w:val="20"/>
        </w:rPr>
        <w:t>akliluLema</w:t>
      </w:r>
      <w:proofErr w:type="spellEnd"/>
      <w:r w:rsidRPr="00F9229E">
        <w:rPr>
          <w:rFonts w:ascii="Times New Roman" w:hAnsi="Times New Roman" w:cs="Times New Roman"/>
          <w:sz w:val="20"/>
        </w:rPr>
        <w:t xml:space="preserve"> institution of path biology Research center on September 2007 as Technical Assistance and served for the past 5 years. </w:t>
      </w:r>
      <w:r>
        <w:rPr>
          <w:rFonts w:ascii="Times New Roman" w:hAnsi="Times New Roman" w:cs="Times New Roman"/>
          <w:sz w:val="20"/>
        </w:rPr>
        <w:t>I am gi</w:t>
      </w:r>
      <w:r w:rsidRPr="00F9229E">
        <w:rPr>
          <w:rFonts w:ascii="Times New Roman" w:hAnsi="Times New Roman" w:cs="Times New Roman"/>
          <w:sz w:val="20"/>
        </w:rPr>
        <w:t>ving Technical support for Master and PhD students bo</w:t>
      </w:r>
      <w:r>
        <w:rPr>
          <w:rFonts w:ascii="Times New Roman" w:hAnsi="Times New Roman" w:cs="Times New Roman"/>
          <w:sz w:val="20"/>
        </w:rPr>
        <w:t xml:space="preserve">th on the field and Laboratory. </w:t>
      </w:r>
      <w:r w:rsidRPr="00F9229E">
        <w:rPr>
          <w:rFonts w:ascii="Times New Roman" w:hAnsi="Times New Roman" w:cs="Times New Roman"/>
          <w:sz w:val="20"/>
        </w:rPr>
        <w:t xml:space="preserve">Currently, I am working as a chief Pharmacist at Addis Ababa University, college of Health Science, Black lion </w:t>
      </w:r>
      <w:proofErr w:type="gramStart"/>
      <w:r w:rsidRPr="00F9229E">
        <w:rPr>
          <w:rFonts w:ascii="Times New Roman" w:hAnsi="Times New Roman" w:cs="Times New Roman"/>
          <w:sz w:val="20"/>
        </w:rPr>
        <w:t>specialized</w:t>
      </w:r>
      <w:proofErr w:type="gramEnd"/>
      <w:r w:rsidRPr="00F9229E">
        <w:rPr>
          <w:rFonts w:ascii="Times New Roman" w:hAnsi="Times New Roman" w:cs="Times New Roman"/>
          <w:sz w:val="20"/>
        </w:rPr>
        <w:t xml:space="preserve"> Teaching Hospital in Mentoring under graduate pharmacy students who are coming to the hospital for clinical attachment both </w:t>
      </w:r>
      <w:r w:rsidR="0071411F">
        <w:rPr>
          <w:rFonts w:ascii="Times New Roman" w:hAnsi="Times New Roman" w:cs="Times New Roman"/>
          <w:sz w:val="20"/>
        </w:rPr>
        <w:t>at the ward and dispensary area</w:t>
      </w:r>
      <w:r w:rsidRPr="00F9229E">
        <w:rPr>
          <w:rFonts w:ascii="Times New Roman" w:hAnsi="Times New Roman" w:cs="Times New Roman"/>
          <w:sz w:val="20"/>
        </w:rPr>
        <w:t>.</w:t>
      </w:r>
      <w:r w:rsidR="0071411F">
        <w:rPr>
          <w:rFonts w:ascii="Times New Roman" w:hAnsi="Times New Roman" w:cs="Times New Roman"/>
          <w:sz w:val="20"/>
        </w:rPr>
        <w:t xml:space="preserve"> </w:t>
      </w:r>
      <w:r w:rsidRPr="00F9229E">
        <w:rPr>
          <w:rFonts w:ascii="Times New Roman" w:hAnsi="Times New Roman" w:cs="Times New Roman"/>
          <w:sz w:val="20"/>
        </w:rPr>
        <w:t>I am also participating in some of Clinical research which is under go in the Hospital beside the routine work.</w:t>
      </w:r>
    </w:p>
    <w:sectPr w:rsidR="00F9229E" w:rsidRPr="00D14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3T15:39:00Z" w:initials="SS">
    <w:p w:rsidR="00BA23E9" w:rsidRDefault="00BA23E9">
      <w:pPr>
        <w:pStyle w:val="CommentText"/>
      </w:pPr>
      <w:r>
        <w:rPr>
          <w:rStyle w:val="CommentReference"/>
        </w:rPr>
        <w:annotationRef/>
      </w:r>
      <w:r>
        <w:t>Rejected as it is already published. Please find the below links for your reference.</w:t>
      </w:r>
    </w:p>
    <w:p w:rsidR="00BA23E9" w:rsidRDefault="00BA23E9">
      <w:pPr>
        <w:pStyle w:val="CommentText"/>
      </w:pPr>
    </w:p>
    <w:p w:rsidR="00BA23E9" w:rsidRDefault="00BA23E9" w:rsidP="00BA23E9">
      <w:pPr>
        <w:pStyle w:val="CommentText"/>
        <w:numPr>
          <w:ilvl w:val="0"/>
          <w:numId w:val="1"/>
        </w:numPr>
      </w:pPr>
      <w:hyperlink r:id="rId1" w:history="1">
        <w:r w:rsidRPr="008448E6">
          <w:rPr>
            <w:rStyle w:val="Hyperlink"/>
          </w:rPr>
          <w:t>https://www.scitechnol.com/proceedings/phytochemical-screening-of-the-exudate-of-aloe-otallensis-and-its-effect-on-leishmania-donovani-parasite-5506.html</w:t>
        </w:r>
      </w:hyperlink>
    </w:p>
    <w:p w:rsidR="00BA23E9" w:rsidRDefault="00BA23E9" w:rsidP="00BA23E9">
      <w:pPr>
        <w:pStyle w:val="CommentText"/>
        <w:numPr>
          <w:ilvl w:val="0"/>
          <w:numId w:val="1"/>
        </w:numPr>
      </w:pPr>
      <w:hyperlink r:id="rId2" w:history="1">
        <w:r w:rsidRPr="008448E6">
          <w:rPr>
            <w:rStyle w:val="Hyperlink"/>
          </w:rPr>
          <w:t>https://www.hilarispublisher.com/proceedings/phytochemical-screening-of-the-exudate-of-aloe-otallensis-and-its-effect-on-leishmania-donovani-parasite-14231.html</w:t>
        </w:r>
      </w:hyperlink>
    </w:p>
    <w:p w:rsidR="00BA23E9" w:rsidRDefault="00BA23E9" w:rsidP="00BA23E9">
      <w:pPr>
        <w:pStyle w:val="CommentText"/>
        <w:numPr>
          <w:ilvl w:val="0"/>
          <w:numId w:val="1"/>
        </w:numPr>
      </w:pPr>
      <w:hyperlink r:id="rId3" w:history="1">
        <w:r w:rsidRPr="008448E6">
          <w:rPr>
            <w:rStyle w:val="Hyperlink"/>
          </w:rPr>
          <w:t>https://www.longdom.org/proceedings/phytochemical-screening-of-the-exudate-of-aloe-otallensis-and-its-effect-on-leishmania-donovani-parasite-58103.html</w:t>
        </w:r>
      </w:hyperlink>
    </w:p>
    <w:p w:rsidR="00BA23E9" w:rsidRDefault="00BA23E9" w:rsidP="00BA23E9">
      <w:pPr>
        <w:pStyle w:val="CommentText"/>
        <w:numPr>
          <w:ilvl w:val="0"/>
          <w:numId w:val="1"/>
        </w:numPr>
      </w:pPr>
      <w:hyperlink r:id="rId4" w:history="1">
        <w:r w:rsidRPr="008448E6">
          <w:rPr>
            <w:rStyle w:val="Hyperlink"/>
          </w:rPr>
          <w:t>https://www.researchgate.net/publication/304026987_Phytochemical_screening_of_the_exudate_of_Aloe_otallensis_and_its_effect_on_Leishmania_donovani</w:t>
        </w:r>
      </w:hyperlink>
    </w:p>
    <w:p w:rsidR="00BA23E9" w:rsidRDefault="00BA23E9" w:rsidP="00BA23E9">
      <w:pPr>
        <w:pStyle w:val="CommentText"/>
      </w:pP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83A7D"/>
    <w:multiLevelType w:val="hybridMultilevel"/>
    <w:tmpl w:val="9B404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57"/>
    <w:rsid w:val="005D3136"/>
    <w:rsid w:val="0071411F"/>
    <w:rsid w:val="009D659B"/>
    <w:rsid w:val="00BA23E9"/>
    <w:rsid w:val="00D14F57"/>
    <w:rsid w:val="00F9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A2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3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3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23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A2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3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3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23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ongdom.org/proceedings/phytochemical-screening-of-the-exudate-of-aloe-otallensis-and-its-effect-on-leishmania-donovani-parasite-58103.html" TargetMode="External"/><Relationship Id="rId2" Type="http://schemas.openxmlformats.org/officeDocument/2006/relationships/hyperlink" Target="https://www.hilarispublisher.com/proceedings/phytochemical-screening-of-the-exudate-of-aloe-otallensis-and-its-effect-on-leishmania-donovani-parasite-14231.html" TargetMode="External"/><Relationship Id="rId1" Type="http://schemas.openxmlformats.org/officeDocument/2006/relationships/hyperlink" Target="https://www.scitechnol.com/proceedings/phytochemical-screening-of-the-exudate-of-aloe-otallensis-and-its-effect-on-leishmania-donovani-parasite-5506.html" TargetMode="External"/><Relationship Id="rId4" Type="http://schemas.openxmlformats.org/officeDocument/2006/relationships/hyperlink" Target="https://www.researchgate.net/publication/304026987_Phytochemical_screening_of_the_exudate_of_Aloe_otallensis_and_its_effect_on_Leishmania_donovani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2022-06-03T09:52:00Z</dcterms:created>
  <dcterms:modified xsi:type="dcterms:W3CDTF">2022-06-03T10:09:00Z</dcterms:modified>
</cp:coreProperties>
</file>