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9E9" w:rsidRDefault="004F788E">
      <w:pPr>
        <w:rPr>
          <w:rFonts w:ascii="Times New Roman" w:hAnsi="Times New Roman" w:cs="Times New Roman"/>
          <w:b/>
          <w:sz w:val="32"/>
        </w:rPr>
      </w:pPr>
      <w:commentRangeStart w:id="0"/>
      <w:r w:rsidRPr="004F788E">
        <w:rPr>
          <w:rFonts w:ascii="Times New Roman" w:hAnsi="Times New Roman" w:cs="Times New Roman"/>
          <w:b/>
          <w:sz w:val="32"/>
        </w:rPr>
        <w:t xml:space="preserve">Both of supernova explosion and hot big bang of the universe driven by magnetic monopoles and challenge to black </w:t>
      </w:r>
      <w:proofErr w:type="gramStart"/>
      <w:r w:rsidRPr="004F788E">
        <w:rPr>
          <w:rFonts w:ascii="Times New Roman" w:hAnsi="Times New Roman" w:cs="Times New Roman"/>
          <w:b/>
          <w:sz w:val="32"/>
        </w:rPr>
        <w:t>hole</w:t>
      </w:r>
      <w:proofErr w:type="gramEnd"/>
      <w:r w:rsidRPr="004F788E">
        <w:rPr>
          <w:rFonts w:ascii="Times New Roman" w:hAnsi="Times New Roman" w:cs="Times New Roman"/>
          <w:b/>
          <w:sz w:val="32"/>
        </w:rPr>
        <w:t xml:space="preserve"> models</w:t>
      </w:r>
      <w:commentRangeEnd w:id="0"/>
      <w:r w:rsidR="00051F2B">
        <w:rPr>
          <w:rStyle w:val="CommentReference"/>
        </w:rPr>
        <w:commentReference w:id="0"/>
      </w:r>
    </w:p>
    <w:p w:rsidR="004F788E" w:rsidRDefault="004F788E">
      <w:pPr>
        <w:rPr>
          <w:rFonts w:ascii="Times New Roman" w:hAnsi="Times New Roman" w:cs="Times New Roman"/>
          <w:sz w:val="24"/>
        </w:rPr>
      </w:pPr>
      <w:proofErr w:type="spellStart"/>
      <w:r w:rsidRPr="004F788E">
        <w:rPr>
          <w:rFonts w:ascii="Times New Roman" w:hAnsi="Times New Roman" w:cs="Times New Roman"/>
          <w:sz w:val="24"/>
        </w:rPr>
        <w:t>Qiuhe</w:t>
      </w:r>
      <w:proofErr w:type="spellEnd"/>
      <w:r w:rsidRPr="004F788E">
        <w:rPr>
          <w:rFonts w:ascii="Times New Roman" w:hAnsi="Times New Roman" w:cs="Times New Roman"/>
          <w:sz w:val="24"/>
        </w:rPr>
        <w:t xml:space="preserve"> </w:t>
      </w:r>
      <w:proofErr w:type="spellStart"/>
      <w:r w:rsidRPr="004F788E">
        <w:rPr>
          <w:rFonts w:ascii="Times New Roman" w:hAnsi="Times New Roman" w:cs="Times New Roman"/>
          <w:sz w:val="24"/>
        </w:rPr>
        <w:t>Peng</w:t>
      </w:r>
      <w:proofErr w:type="spellEnd"/>
    </w:p>
    <w:p w:rsidR="004F788E" w:rsidRPr="004F788E" w:rsidRDefault="004F788E">
      <w:pPr>
        <w:rPr>
          <w:rFonts w:ascii="Times New Roman" w:hAnsi="Times New Roman" w:cs="Times New Roman"/>
        </w:rPr>
      </w:pPr>
      <w:r w:rsidRPr="004F788E">
        <w:rPr>
          <w:rFonts w:ascii="Times New Roman" w:hAnsi="Times New Roman" w:cs="Times New Roman"/>
        </w:rPr>
        <w:t>Nanjing University, China</w:t>
      </w:r>
    </w:p>
    <w:p w:rsidR="00073B0B" w:rsidRDefault="004F788E" w:rsidP="00073B0B">
      <w:pPr>
        <w:jc w:val="center"/>
        <w:rPr>
          <w:rFonts w:ascii="Times New Roman" w:hAnsi="Times New Roman" w:cs="Times New Roman"/>
          <w:b/>
          <w:sz w:val="24"/>
        </w:rPr>
      </w:pPr>
      <w:r w:rsidRPr="004F788E">
        <w:rPr>
          <w:rFonts w:ascii="Times New Roman" w:hAnsi="Times New Roman" w:cs="Times New Roman"/>
          <w:b/>
          <w:sz w:val="24"/>
        </w:rPr>
        <w:t>Abstract</w:t>
      </w:r>
    </w:p>
    <w:p w:rsidR="004F788E" w:rsidRPr="00073B0B" w:rsidRDefault="00073B0B" w:rsidP="00073B0B">
      <w:pPr>
        <w:jc w:val="both"/>
        <w:rPr>
          <w:rFonts w:ascii="Times New Roman" w:hAnsi="Times New Roman" w:cs="Times New Roman"/>
          <w:b/>
          <w:sz w:val="24"/>
        </w:rPr>
      </w:pPr>
      <w:r>
        <w:rPr>
          <w:rFonts w:ascii="Times New Roman" w:hAnsi="Times New Roman" w:cs="Times New Roman"/>
          <w:sz w:val="20"/>
        </w:rPr>
        <w:t xml:space="preserve">1. </w:t>
      </w:r>
      <w:r w:rsidR="004F788E" w:rsidRPr="004F788E">
        <w:rPr>
          <w:rFonts w:ascii="Times New Roman" w:hAnsi="Times New Roman" w:cs="Times New Roman"/>
          <w:sz w:val="20"/>
        </w:rPr>
        <w:t>An unusually strong radial magnetic field detected near our Galactic Center</w:t>
      </w:r>
      <w:r w:rsidR="00F15853">
        <w:rPr>
          <w:rFonts w:ascii="Times New Roman" w:hAnsi="Times New Roman" w:cs="Times New Roman"/>
          <w:sz w:val="20"/>
        </w:rPr>
        <w:t xml:space="preserve"> (GC)</w:t>
      </w:r>
      <w:r w:rsidR="004F788E" w:rsidRPr="004F788E">
        <w:rPr>
          <w:rFonts w:ascii="Times New Roman" w:hAnsi="Times New Roman" w:cs="Times New Roman"/>
          <w:sz w:val="20"/>
        </w:rPr>
        <w:t xml:space="preserve"> (2013) is consistent with the prediction from our model of supermassive objec</w:t>
      </w:r>
      <w:r w:rsidR="004F788E">
        <w:rPr>
          <w:rFonts w:ascii="Times New Roman" w:hAnsi="Times New Roman" w:cs="Times New Roman"/>
          <w:sz w:val="20"/>
        </w:rPr>
        <w:t xml:space="preserve">t with </w:t>
      </w:r>
      <w:r w:rsidR="00F15853">
        <w:rPr>
          <w:rFonts w:ascii="Times New Roman" w:hAnsi="Times New Roman" w:cs="Times New Roman"/>
          <w:sz w:val="20"/>
        </w:rPr>
        <w:t xml:space="preserve">Magnetic Monopoles </w:t>
      </w:r>
      <w:r w:rsidR="004F788E">
        <w:rPr>
          <w:rFonts w:ascii="Times New Roman" w:hAnsi="Times New Roman" w:cs="Times New Roman"/>
          <w:sz w:val="20"/>
        </w:rPr>
        <w:t>(MM)</w:t>
      </w:r>
      <w:r w:rsidR="004F788E" w:rsidRPr="004F788E">
        <w:rPr>
          <w:rFonts w:ascii="Times New Roman" w:hAnsi="Times New Roman" w:cs="Times New Roman"/>
          <w:sz w:val="20"/>
        </w:rPr>
        <w:t xml:space="preserve">. The important implications of the unusually strong radial magnetic field near the GC are: </w:t>
      </w:r>
    </w:p>
    <w:p w:rsidR="004F788E" w:rsidRPr="004F788E" w:rsidRDefault="004F788E" w:rsidP="00073B0B">
      <w:pPr>
        <w:pStyle w:val="ListParagraph"/>
        <w:numPr>
          <w:ilvl w:val="0"/>
          <w:numId w:val="1"/>
        </w:numPr>
        <w:jc w:val="both"/>
        <w:rPr>
          <w:rFonts w:ascii="Times New Roman" w:hAnsi="Times New Roman" w:cs="Times New Roman"/>
          <w:sz w:val="20"/>
        </w:rPr>
      </w:pPr>
      <w:r w:rsidRPr="004F788E">
        <w:rPr>
          <w:rFonts w:ascii="Times New Roman" w:hAnsi="Times New Roman" w:cs="Times New Roman"/>
          <w:sz w:val="20"/>
        </w:rPr>
        <w:t>A strong e</w:t>
      </w:r>
      <w:r>
        <w:rPr>
          <w:rFonts w:ascii="Times New Roman" w:hAnsi="Times New Roman" w:cs="Times New Roman"/>
          <w:sz w:val="20"/>
        </w:rPr>
        <w:t>vidence of the existence of MM.</w:t>
      </w:r>
    </w:p>
    <w:p w:rsidR="004F788E" w:rsidRPr="004F788E" w:rsidRDefault="004F788E" w:rsidP="00073B0B">
      <w:pPr>
        <w:pStyle w:val="ListParagraph"/>
        <w:numPr>
          <w:ilvl w:val="0"/>
          <w:numId w:val="1"/>
        </w:numPr>
        <w:jc w:val="both"/>
        <w:rPr>
          <w:rFonts w:ascii="Times New Roman" w:hAnsi="Times New Roman" w:cs="Times New Roman"/>
          <w:sz w:val="20"/>
        </w:rPr>
      </w:pPr>
      <w:r w:rsidRPr="004F788E">
        <w:rPr>
          <w:rFonts w:ascii="Times New Roman" w:hAnsi="Times New Roman" w:cs="Times New Roman"/>
          <w:sz w:val="20"/>
        </w:rPr>
        <w:t xml:space="preserve">The black hole model of the </w:t>
      </w:r>
      <w:r w:rsidRPr="004F788E">
        <w:rPr>
          <w:rFonts w:ascii="Times New Roman" w:hAnsi="Times New Roman" w:cs="Times New Roman"/>
          <w:sz w:val="20"/>
        </w:rPr>
        <w:t>supermassive</w:t>
      </w:r>
      <w:r w:rsidRPr="004F788E">
        <w:rPr>
          <w:rFonts w:ascii="Times New Roman" w:hAnsi="Times New Roman" w:cs="Times New Roman"/>
          <w:sz w:val="20"/>
        </w:rPr>
        <w:t xml:space="preserve"> object at the GC is nonphysical MM may </w:t>
      </w:r>
      <w:r>
        <w:rPr>
          <w:rFonts w:ascii="Times New Roman" w:hAnsi="Times New Roman" w:cs="Times New Roman"/>
          <w:sz w:val="20"/>
        </w:rPr>
        <w:t>catalyze nucleon decay (</w:t>
      </w:r>
      <w:proofErr w:type="spellStart"/>
      <w:r>
        <w:rPr>
          <w:rFonts w:ascii="Times New Roman" w:hAnsi="Times New Roman" w:cs="Times New Roman"/>
          <w:sz w:val="20"/>
        </w:rPr>
        <w:t>Rubakov</w:t>
      </w:r>
      <w:r w:rsidRPr="004F788E">
        <w:rPr>
          <w:rFonts w:ascii="Times New Roman" w:hAnsi="Times New Roman" w:cs="Times New Roman"/>
          <w:sz w:val="20"/>
        </w:rPr>
        <w:t>-Callen</w:t>
      </w:r>
      <w:proofErr w:type="spellEnd"/>
      <w:r w:rsidRPr="004F788E">
        <w:rPr>
          <w:rFonts w:ascii="Times New Roman" w:hAnsi="Times New Roman" w:cs="Times New Roman"/>
          <w:sz w:val="20"/>
        </w:rPr>
        <w:t xml:space="preserve"> effect) may be real.</w:t>
      </w:r>
    </w:p>
    <w:p w:rsidR="004F788E" w:rsidRPr="004F788E" w:rsidRDefault="00073B0B" w:rsidP="00073B0B">
      <w:pPr>
        <w:jc w:val="both"/>
        <w:rPr>
          <w:rFonts w:ascii="Times New Roman" w:hAnsi="Times New Roman" w:cs="Times New Roman"/>
          <w:sz w:val="20"/>
        </w:rPr>
      </w:pPr>
      <w:r>
        <w:rPr>
          <w:rFonts w:ascii="Times New Roman" w:hAnsi="Times New Roman" w:cs="Times New Roman"/>
          <w:sz w:val="20"/>
        </w:rPr>
        <w:t xml:space="preserve">2. </w:t>
      </w:r>
      <w:r w:rsidR="004F788E" w:rsidRPr="004F788E">
        <w:rPr>
          <w:rFonts w:ascii="Times New Roman" w:hAnsi="Times New Roman" w:cs="Times New Roman"/>
          <w:sz w:val="20"/>
        </w:rPr>
        <w:t xml:space="preserve">Taking the RC effect as an energy source, we have proposed </w:t>
      </w:r>
      <w:r w:rsidR="004F788E" w:rsidRPr="004F788E">
        <w:rPr>
          <w:rFonts w:ascii="Times New Roman" w:hAnsi="Times New Roman" w:cs="Times New Roman"/>
          <w:sz w:val="20"/>
        </w:rPr>
        <w:t>a</w:t>
      </w:r>
      <w:r w:rsidR="004F788E" w:rsidRPr="004F788E">
        <w:rPr>
          <w:rFonts w:ascii="Times New Roman" w:hAnsi="Times New Roman" w:cs="Times New Roman"/>
          <w:sz w:val="20"/>
        </w:rPr>
        <w:t xml:space="preserve"> unified model for various supernova </w:t>
      </w:r>
      <w:r w:rsidR="004F788E" w:rsidRPr="004F788E">
        <w:rPr>
          <w:rFonts w:ascii="Times New Roman" w:hAnsi="Times New Roman" w:cs="Times New Roman"/>
          <w:sz w:val="20"/>
        </w:rPr>
        <w:t>explosions</w:t>
      </w:r>
      <w:r w:rsidR="004F788E" w:rsidRPr="004F788E">
        <w:rPr>
          <w:rFonts w:ascii="Times New Roman" w:hAnsi="Times New Roman" w:cs="Times New Roman"/>
          <w:sz w:val="20"/>
        </w:rPr>
        <w:t xml:space="preserve">. In our model, the remnant of the collapsed core of supernova is still a neutron star rather than a black hole no matter how huge of </w:t>
      </w:r>
      <w:r w:rsidR="002D5863">
        <w:rPr>
          <w:rFonts w:ascii="Times New Roman" w:hAnsi="Times New Roman" w:cs="Times New Roman"/>
          <w:sz w:val="20"/>
        </w:rPr>
        <w:t xml:space="preserve">the supernova mass. That means </w:t>
      </w:r>
      <w:r w:rsidR="004F788E" w:rsidRPr="004F788E">
        <w:rPr>
          <w:rFonts w:ascii="Times New Roman" w:hAnsi="Times New Roman" w:cs="Times New Roman"/>
          <w:sz w:val="20"/>
        </w:rPr>
        <w:t>black holes with stellar mass are impossible to be formed through supernova explosion.</w:t>
      </w:r>
    </w:p>
    <w:p w:rsidR="004F788E" w:rsidRDefault="00073B0B" w:rsidP="00073B0B">
      <w:pPr>
        <w:jc w:val="both"/>
        <w:rPr>
          <w:rFonts w:ascii="Times New Roman" w:hAnsi="Times New Roman" w:cs="Times New Roman"/>
          <w:sz w:val="20"/>
        </w:rPr>
      </w:pPr>
      <w:r>
        <w:rPr>
          <w:rFonts w:ascii="Times New Roman" w:hAnsi="Times New Roman" w:cs="Times New Roman"/>
          <w:sz w:val="20"/>
        </w:rPr>
        <w:t xml:space="preserve">3. </w:t>
      </w:r>
      <w:r w:rsidR="004F788E" w:rsidRPr="004F788E">
        <w:rPr>
          <w:rFonts w:ascii="Times New Roman" w:hAnsi="Times New Roman" w:cs="Times New Roman"/>
          <w:sz w:val="20"/>
        </w:rPr>
        <w:t>We may explain the physical reason of the Hot Big Bang of the Universe with the similar mechanism of supernova explosion by using the RC effect as an energ</w:t>
      </w:r>
      <w:bookmarkStart w:id="1" w:name="_GoBack"/>
      <w:bookmarkEnd w:id="1"/>
      <w:r w:rsidR="004F788E" w:rsidRPr="004F788E">
        <w:rPr>
          <w:rFonts w:ascii="Times New Roman" w:hAnsi="Times New Roman" w:cs="Times New Roman"/>
          <w:sz w:val="20"/>
        </w:rPr>
        <w:t xml:space="preserve">y source. That </w:t>
      </w:r>
      <w:r w:rsidR="004F788E" w:rsidRPr="004F788E">
        <w:rPr>
          <w:rFonts w:ascii="Times New Roman" w:hAnsi="Times New Roman" w:cs="Times New Roman"/>
          <w:sz w:val="20"/>
        </w:rPr>
        <w:t>is,</w:t>
      </w:r>
      <w:r w:rsidR="004F788E" w:rsidRPr="004F788E">
        <w:rPr>
          <w:rFonts w:ascii="Times New Roman" w:hAnsi="Times New Roman" w:cs="Times New Roman"/>
          <w:sz w:val="20"/>
        </w:rPr>
        <w:t xml:space="preserve"> the primordial Black hole of the whole Universe is no physical.</w:t>
      </w:r>
    </w:p>
    <w:p w:rsidR="004F788E" w:rsidRPr="004F788E" w:rsidRDefault="004F788E" w:rsidP="004F788E">
      <w:pPr>
        <w:rPr>
          <w:rFonts w:ascii="Times New Roman" w:hAnsi="Times New Roman" w:cs="Times New Roman"/>
          <w:b/>
          <w:sz w:val="24"/>
        </w:rPr>
      </w:pPr>
      <w:r w:rsidRPr="004F788E">
        <w:rPr>
          <w:rFonts w:ascii="Times New Roman" w:hAnsi="Times New Roman" w:cs="Times New Roman"/>
          <w:b/>
          <w:sz w:val="24"/>
        </w:rPr>
        <w:t>Biography</w:t>
      </w:r>
    </w:p>
    <w:p w:rsidR="004F788E" w:rsidRPr="004F788E" w:rsidRDefault="004F788E" w:rsidP="00073B0B">
      <w:pPr>
        <w:jc w:val="both"/>
        <w:rPr>
          <w:rFonts w:ascii="Times New Roman" w:hAnsi="Times New Roman" w:cs="Times New Roman"/>
          <w:sz w:val="24"/>
        </w:rPr>
      </w:pPr>
      <w:r w:rsidRPr="004F788E">
        <w:rPr>
          <w:rFonts w:ascii="Times New Roman" w:hAnsi="Times New Roman" w:cs="Times New Roman"/>
          <w:sz w:val="20"/>
        </w:rPr>
        <w:t xml:space="preserve">After graduating from the Department of Astronomy, Nanjing University in 1960, </w:t>
      </w:r>
      <w:proofErr w:type="spellStart"/>
      <w:r w:rsidRPr="004F788E">
        <w:rPr>
          <w:rFonts w:ascii="Times New Roman" w:hAnsi="Times New Roman" w:cs="Times New Roman"/>
          <w:sz w:val="20"/>
        </w:rPr>
        <w:t>Qiu</w:t>
      </w:r>
      <w:proofErr w:type="spellEnd"/>
      <w:r w:rsidRPr="004F788E">
        <w:rPr>
          <w:rFonts w:ascii="Times New Roman" w:hAnsi="Times New Roman" w:cs="Times New Roman"/>
          <w:sz w:val="20"/>
        </w:rPr>
        <w:t xml:space="preserve">-he </w:t>
      </w:r>
      <w:proofErr w:type="spellStart"/>
      <w:r w:rsidRPr="004F788E">
        <w:rPr>
          <w:rFonts w:ascii="Times New Roman" w:hAnsi="Times New Roman" w:cs="Times New Roman"/>
          <w:sz w:val="20"/>
        </w:rPr>
        <w:t>Peng</w:t>
      </w:r>
      <w:proofErr w:type="spellEnd"/>
      <w:r w:rsidRPr="004F788E">
        <w:rPr>
          <w:rFonts w:ascii="Times New Roman" w:hAnsi="Times New Roman" w:cs="Times New Roman"/>
          <w:sz w:val="20"/>
        </w:rPr>
        <w:t xml:space="preserve"> </w:t>
      </w:r>
      <w:proofErr w:type="spellStart"/>
      <w:r w:rsidRPr="004F788E">
        <w:rPr>
          <w:rFonts w:ascii="Times New Roman" w:hAnsi="Times New Roman" w:cs="Times New Roman"/>
          <w:sz w:val="20"/>
        </w:rPr>
        <w:t>teached</w:t>
      </w:r>
      <w:proofErr w:type="spellEnd"/>
      <w:r w:rsidRPr="004F788E">
        <w:rPr>
          <w:rFonts w:ascii="Times New Roman" w:hAnsi="Times New Roman" w:cs="Times New Roman"/>
          <w:sz w:val="20"/>
        </w:rPr>
        <w:t xml:space="preserve"> at Peking University for 18 years and then is teaching at Nanjing University. Q. </w:t>
      </w:r>
      <w:proofErr w:type="spellStart"/>
      <w:r w:rsidRPr="004F788E">
        <w:rPr>
          <w:rFonts w:ascii="Times New Roman" w:hAnsi="Times New Roman" w:cs="Times New Roman"/>
          <w:sz w:val="20"/>
        </w:rPr>
        <w:t>Peng</w:t>
      </w:r>
      <w:proofErr w:type="spellEnd"/>
      <w:r w:rsidRPr="004F788E">
        <w:rPr>
          <w:rFonts w:ascii="Times New Roman" w:hAnsi="Times New Roman" w:cs="Times New Roman"/>
          <w:sz w:val="20"/>
        </w:rPr>
        <w:t xml:space="preserve"> is mainly engaged in nuclear astrophysics, particle astrophysics, and galactic astronomy research. In the field of nuclear astrophysics, </w:t>
      </w:r>
      <w:proofErr w:type="spellStart"/>
      <w:r w:rsidRPr="004F788E">
        <w:rPr>
          <w:rFonts w:ascii="Times New Roman" w:hAnsi="Times New Roman" w:cs="Times New Roman"/>
          <w:sz w:val="20"/>
        </w:rPr>
        <w:t>Peng’s</w:t>
      </w:r>
      <w:proofErr w:type="spellEnd"/>
      <w:r w:rsidRPr="004F788E">
        <w:rPr>
          <w:rFonts w:ascii="Times New Roman" w:hAnsi="Times New Roman" w:cs="Times New Roman"/>
          <w:sz w:val="20"/>
        </w:rPr>
        <w:t xml:space="preserve"> researches involve neutron stars (pulsars)</w:t>
      </w:r>
      <w:proofErr w:type="gramStart"/>
      <w:r w:rsidRPr="004F788E">
        <w:rPr>
          <w:rFonts w:ascii="Times New Roman" w:hAnsi="Times New Roman" w:cs="Times New Roman"/>
          <w:sz w:val="20"/>
        </w:rPr>
        <w:t>,</w:t>
      </w:r>
      <w:proofErr w:type="gramEnd"/>
      <w:r w:rsidRPr="004F788E">
        <w:rPr>
          <w:rFonts w:ascii="Times New Roman" w:hAnsi="Times New Roman" w:cs="Times New Roman"/>
          <w:sz w:val="20"/>
        </w:rPr>
        <w:t xml:space="preserve"> the supernova explosion mechanism and the thermonuclear reaction inside the star, the synthesis of heavy elements, and interstellar radioactive element such as the origin of celestial 26Al. 226 papers of him have been published</w:t>
      </w:r>
      <w:r w:rsidR="00073B0B">
        <w:rPr>
          <w:rFonts w:ascii="Times New Roman" w:hAnsi="Times New Roman" w:cs="Times New Roman"/>
          <w:sz w:val="20"/>
        </w:rPr>
        <w:t>.</w:t>
      </w:r>
    </w:p>
    <w:sectPr w:rsidR="004F788E" w:rsidRPr="004F788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4:01:00Z" w:initials="SS">
    <w:p w:rsidR="00051F2B" w:rsidRDefault="00051F2B">
      <w:pPr>
        <w:pStyle w:val="CommentText"/>
      </w:pPr>
      <w:r>
        <w:rPr>
          <w:rStyle w:val="CommentReference"/>
        </w:rPr>
        <w:annotationRef/>
      </w:r>
      <w:r>
        <w:t>Already published. Please find the below link for your reference.</w:t>
      </w:r>
    </w:p>
    <w:p w:rsidR="00051F2B" w:rsidRDefault="00051F2B">
      <w:pPr>
        <w:pStyle w:val="CommentText"/>
      </w:pPr>
    </w:p>
    <w:p w:rsidR="00051F2B" w:rsidRDefault="00051F2B" w:rsidP="00051F2B">
      <w:pPr>
        <w:pStyle w:val="CommentText"/>
        <w:numPr>
          <w:ilvl w:val="0"/>
          <w:numId w:val="2"/>
        </w:numPr>
      </w:pPr>
      <w:hyperlink r:id="rId1" w:history="1">
        <w:r w:rsidRPr="00E24C03">
          <w:rPr>
            <w:rStyle w:val="Hyperlink"/>
          </w:rPr>
          <w:t>https://indico.tpi.uni-jena.de/event/28/contributions/33/</w:t>
        </w:r>
      </w:hyperlink>
    </w:p>
    <w:p w:rsidR="00051F2B" w:rsidRDefault="00051F2B" w:rsidP="00051F2B">
      <w:pPr>
        <w:pStyle w:val="CommentText"/>
        <w:numPr>
          <w:ilvl w:val="0"/>
          <w:numId w:val="2"/>
        </w:numPr>
      </w:pPr>
      <w:hyperlink r:id="rId2" w:history="1">
        <w:r w:rsidRPr="00E24C03">
          <w:rPr>
            <w:rStyle w:val="Hyperlink"/>
          </w:rPr>
          <w:t>https://www.scitechnol.com/proceedings/challenge-to-the-black-hole-model-and-supernova-explosion-driven-by-magnetic-monopoles-11292.html</w:t>
        </w:r>
      </w:hyperlink>
    </w:p>
    <w:p w:rsidR="00051F2B" w:rsidRDefault="00051F2B" w:rsidP="00051F2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251E4"/>
    <w:multiLevelType w:val="hybridMultilevel"/>
    <w:tmpl w:val="D32250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6103E1"/>
    <w:multiLevelType w:val="hybridMultilevel"/>
    <w:tmpl w:val="81BC8BC6"/>
    <w:lvl w:ilvl="0" w:tplc="D4AA16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88E"/>
    <w:rsid w:val="00051F2B"/>
    <w:rsid w:val="00073B0B"/>
    <w:rsid w:val="002D5863"/>
    <w:rsid w:val="004F788E"/>
    <w:rsid w:val="00860CCA"/>
    <w:rsid w:val="00C63BD0"/>
    <w:rsid w:val="00CF19E9"/>
    <w:rsid w:val="00F15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788E"/>
    <w:pPr>
      <w:ind w:left="720"/>
      <w:contextualSpacing/>
    </w:pPr>
  </w:style>
  <w:style w:type="character" w:styleId="CommentReference">
    <w:name w:val="annotation reference"/>
    <w:basedOn w:val="DefaultParagraphFont"/>
    <w:uiPriority w:val="99"/>
    <w:semiHidden/>
    <w:unhideWhenUsed/>
    <w:rsid w:val="00051F2B"/>
    <w:rPr>
      <w:sz w:val="16"/>
      <w:szCs w:val="16"/>
    </w:rPr>
  </w:style>
  <w:style w:type="paragraph" w:styleId="CommentText">
    <w:name w:val="annotation text"/>
    <w:basedOn w:val="Normal"/>
    <w:link w:val="CommentTextChar"/>
    <w:uiPriority w:val="99"/>
    <w:semiHidden/>
    <w:unhideWhenUsed/>
    <w:rsid w:val="00051F2B"/>
    <w:pPr>
      <w:spacing w:line="240" w:lineRule="auto"/>
    </w:pPr>
    <w:rPr>
      <w:sz w:val="20"/>
      <w:szCs w:val="20"/>
    </w:rPr>
  </w:style>
  <w:style w:type="character" w:customStyle="1" w:styleId="CommentTextChar">
    <w:name w:val="Comment Text Char"/>
    <w:basedOn w:val="DefaultParagraphFont"/>
    <w:link w:val="CommentText"/>
    <w:uiPriority w:val="99"/>
    <w:semiHidden/>
    <w:rsid w:val="00051F2B"/>
    <w:rPr>
      <w:sz w:val="20"/>
      <w:szCs w:val="20"/>
    </w:rPr>
  </w:style>
  <w:style w:type="paragraph" w:styleId="CommentSubject">
    <w:name w:val="annotation subject"/>
    <w:basedOn w:val="CommentText"/>
    <w:next w:val="CommentText"/>
    <w:link w:val="CommentSubjectChar"/>
    <w:uiPriority w:val="99"/>
    <w:semiHidden/>
    <w:unhideWhenUsed/>
    <w:rsid w:val="00051F2B"/>
    <w:rPr>
      <w:b/>
      <w:bCs/>
    </w:rPr>
  </w:style>
  <w:style w:type="character" w:customStyle="1" w:styleId="CommentSubjectChar">
    <w:name w:val="Comment Subject Char"/>
    <w:basedOn w:val="CommentTextChar"/>
    <w:link w:val="CommentSubject"/>
    <w:uiPriority w:val="99"/>
    <w:semiHidden/>
    <w:rsid w:val="00051F2B"/>
    <w:rPr>
      <w:b/>
      <w:bCs/>
      <w:sz w:val="20"/>
      <w:szCs w:val="20"/>
    </w:rPr>
  </w:style>
  <w:style w:type="paragraph" w:styleId="BalloonText">
    <w:name w:val="Balloon Text"/>
    <w:basedOn w:val="Normal"/>
    <w:link w:val="BalloonTextChar"/>
    <w:uiPriority w:val="99"/>
    <w:semiHidden/>
    <w:unhideWhenUsed/>
    <w:rsid w:val="00051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F2B"/>
    <w:rPr>
      <w:rFonts w:ascii="Tahoma" w:hAnsi="Tahoma" w:cs="Tahoma"/>
      <w:sz w:val="16"/>
      <w:szCs w:val="16"/>
    </w:rPr>
  </w:style>
  <w:style w:type="character" w:styleId="Hyperlink">
    <w:name w:val="Hyperlink"/>
    <w:basedOn w:val="DefaultParagraphFont"/>
    <w:uiPriority w:val="99"/>
    <w:unhideWhenUsed/>
    <w:rsid w:val="00051F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788E"/>
    <w:pPr>
      <w:ind w:left="720"/>
      <w:contextualSpacing/>
    </w:pPr>
  </w:style>
  <w:style w:type="character" w:styleId="CommentReference">
    <w:name w:val="annotation reference"/>
    <w:basedOn w:val="DefaultParagraphFont"/>
    <w:uiPriority w:val="99"/>
    <w:semiHidden/>
    <w:unhideWhenUsed/>
    <w:rsid w:val="00051F2B"/>
    <w:rPr>
      <w:sz w:val="16"/>
      <w:szCs w:val="16"/>
    </w:rPr>
  </w:style>
  <w:style w:type="paragraph" w:styleId="CommentText">
    <w:name w:val="annotation text"/>
    <w:basedOn w:val="Normal"/>
    <w:link w:val="CommentTextChar"/>
    <w:uiPriority w:val="99"/>
    <w:semiHidden/>
    <w:unhideWhenUsed/>
    <w:rsid w:val="00051F2B"/>
    <w:pPr>
      <w:spacing w:line="240" w:lineRule="auto"/>
    </w:pPr>
    <w:rPr>
      <w:sz w:val="20"/>
      <w:szCs w:val="20"/>
    </w:rPr>
  </w:style>
  <w:style w:type="character" w:customStyle="1" w:styleId="CommentTextChar">
    <w:name w:val="Comment Text Char"/>
    <w:basedOn w:val="DefaultParagraphFont"/>
    <w:link w:val="CommentText"/>
    <w:uiPriority w:val="99"/>
    <w:semiHidden/>
    <w:rsid w:val="00051F2B"/>
    <w:rPr>
      <w:sz w:val="20"/>
      <w:szCs w:val="20"/>
    </w:rPr>
  </w:style>
  <w:style w:type="paragraph" w:styleId="CommentSubject">
    <w:name w:val="annotation subject"/>
    <w:basedOn w:val="CommentText"/>
    <w:next w:val="CommentText"/>
    <w:link w:val="CommentSubjectChar"/>
    <w:uiPriority w:val="99"/>
    <w:semiHidden/>
    <w:unhideWhenUsed/>
    <w:rsid w:val="00051F2B"/>
    <w:rPr>
      <w:b/>
      <w:bCs/>
    </w:rPr>
  </w:style>
  <w:style w:type="character" w:customStyle="1" w:styleId="CommentSubjectChar">
    <w:name w:val="Comment Subject Char"/>
    <w:basedOn w:val="CommentTextChar"/>
    <w:link w:val="CommentSubject"/>
    <w:uiPriority w:val="99"/>
    <w:semiHidden/>
    <w:rsid w:val="00051F2B"/>
    <w:rPr>
      <w:b/>
      <w:bCs/>
      <w:sz w:val="20"/>
      <w:szCs w:val="20"/>
    </w:rPr>
  </w:style>
  <w:style w:type="paragraph" w:styleId="BalloonText">
    <w:name w:val="Balloon Text"/>
    <w:basedOn w:val="Normal"/>
    <w:link w:val="BalloonTextChar"/>
    <w:uiPriority w:val="99"/>
    <w:semiHidden/>
    <w:unhideWhenUsed/>
    <w:rsid w:val="00051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F2B"/>
    <w:rPr>
      <w:rFonts w:ascii="Tahoma" w:hAnsi="Tahoma" w:cs="Tahoma"/>
      <w:sz w:val="16"/>
      <w:szCs w:val="16"/>
    </w:rPr>
  </w:style>
  <w:style w:type="character" w:styleId="Hyperlink">
    <w:name w:val="Hyperlink"/>
    <w:basedOn w:val="DefaultParagraphFont"/>
    <w:uiPriority w:val="99"/>
    <w:unhideWhenUsed/>
    <w:rsid w:val="00051F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scitechnol.com/proceedings/challenge-to-the-black-hole-model-and-supernova-explosion-driven-by-magnetic-monopoles-11292.html" TargetMode="External"/><Relationship Id="rId1" Type="http://schemas.openxmlformats.org/officeDocument/2006/relationships/hyperlink" Target="https://indico.tpi.uni-jena.de/event/28/contributions/33/"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2022-06-13T07:19:00Z</dcterms:created>
  <dcterms:modified xsi:type="dcterms:W3CDTF">2022-06-13T08:32:00Z</dcterms:modified>
</cp:coreProperties>
</file>