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BA8" w:rsidRDefault="00F611F2" w:rsidP="00597BA8">
      <w:pPr>
        <w:pStyle w:val="NormalWeb"/>
        <w:spacing w:before="0" w:beforeAutospacing="0" w:after="0" w:afterAutospacing="0"/>
        <w:rPr>
          <w:rFonts w:asciiTheme="minorHAnsi" w:hAnsiTheme="minorHAnsi" w:cstheme="minorHAnsi"/>
          <w:b/>
          <w:bCs/>
          <w:color w:val="050E17"/>
        </w:rPr>
      </w:pPr>
      <w:r>
        <w:rPr>
          <w:rFonts w:asciiTheme="minorHAnsi" w:hAnsiTheme="minorHAnsi" w:cstheme="minorHAnsi"/>
          <w:b/>
          <w:bCs/>
          <w:noProof/>
          <w:color w:val="050E17"/>
          <w:lang w:val="en-IN" w:eastAsia="en-IN"/>
          <w14:ligatures w14:val="standardContextual"/>
        </w:rPr>
        <w:drawing>
          <wp:inline distT="0" distB="0" distL="0" distR="0">
            <wp:extent cx="914400" cy="1242276"/>
            <wp:effectExtent l="152400" t="152400" r="361950" b="358140"/>
            <wp:docPr id="5502006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200688" name="Picture 550200688"/>
                    <pic:cNvPicPr/>
                  </pic:nvPicPr>
                  <pic:blipFill>
                    <a:blip r:embed="rId6" cstate="print">
                      <a:extLst>
                        <a:ext uri="{28A0092B-C50C-407E-A947-70E740481C1C}">
                          <a14:useLocalDpi xmlns:a14="http://schemas.microsoft.com/office/drawing/2010/main" val="0"/>
                        </a:ext>
                      </a:extLst>
                    </a:blip>
                    <a:stretch>
                      <a:fillRect/>
                    </a:stretch>
                  </pic:blipFill>
                  <pic:spPr>
                    <a:xfrm>
                      <a:off x="0" y="0"/>
                      <a:ext cx="914400" cy="1242276"/>
                    </a:xfrm>
                    <a:prstGeom prst="rect">
                      <a:avLst/>
                    </a:prstGeom>
                    <a:ln>
                      <a:noFill/>
                    </a:ln>
                    <a:effectLst>
                      <a:outerShdw blurRad="292100" dist="139700" dir="2700000" algn="tl" rotWithShape="0">
                        <a:srgbClr val="333333">
                          <a:alpha val="65000"/>
                        </a:srgbClr>
                      </a:outerShdw>
                    </a:effectLst>
                  </pic:spPr>
                </pic:pic>
              </a:graphicData>
            </a:graphic>
          </wp:inline>
        </w:drawing>
      </w:r>
    </w:p>
    <w:p w:rsidR="00597BA8" w:rsidRDefault="00F611F2" w:rsidP="00597BA8">
      <w:pPr>
        <w:pStyle w:val="NormalWeb"/>
        <w:spacing w:before="0" w:beforeAutospacing="0" w:after="0" w:afterAutospacing="0"/>
        <w:rPr>
          <w:rFonts w:asciiTheme="minorHAnsi" w:hAnsiTheme="minorHAnsi" w:cstheme="minorHAnsi"/>
          <w:b/>
          <w:bCs/>
          <w:color w:val="050E17"/>
        </w:rPr>
      </w:pPr>
      <w:r>
        <w:rPr>
          <w:noProof/>
          <w:lang w:val="en-IN" w:eastAsia="en-IN"/>
        </w:rPr>
        <w:drawing>
          <wp:anchor distT="0" distB="0" distL="114300" distR="114300" simplePos="0" relativeHeight="251658240" behindDoc="0" locked="0" layoutInCell="1" allowOverlap="1">
            <wp:simplePos x="0" y="0"/>
            <wp:positionH relativeFrom="margin">
              <wp:posOffset>186459</wp:posOffset>
            </wp:positionH>
            <wp:positionV relativeFrom="paragraph">
              <wp:posOffset>114184</wp:posOffset>
            </wp:positionV>
            <wp:extent cx="1038845" cy="731520"/>
            <wp:effectExtent l="0" t="0" r="9525" b="0"/>
            <wp:wrapThrough wrapText="bothSides">
              <wp:wrapPolygon edited="0">
                <wp:start x="5945" y="0"/>
                <wp:lineTo x="5945" y="9000"/>
                <wp:lineTo x="0" y="11813"/>
                <wp:lineTo x="0" y="20813"/>
                <wp:lineTo x="1585" y="20813"/>
                <wp:lineTo x="21006" y="20813"/>
                <wp:lineTo x="21402" y="18563"/>
                <wp:lineTo x="21402" y="12375"/>
                <wp:lineTo x="15457" y="9000"/>
                <wp:lineTo x="15457" y="0"/>
                <wp:lineTo x="5945" y="0"/>
              </wp:wrapPolygon>
            </wp:wrapThrough>
            <wp:docPr id="1908229353" name="Picture 1" descr="Tehran University of Medical Science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hran University of Medical Sciences - Wikiped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8845" cy="731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97BA8" w:rsidRDefault="00597BA8" w:rsidP="00597BA8">
      <w:pPr>
        <w:pStyle w:val="NormalWeb"/>
        <w:spacing w:before="0" w:beforeAutospacing="0" w:after="0" w:afterAutospacing="0"/>
        <w:rPr>
          <w:rFonts w:asciiTheme="minorHAnsi" w:hAnsiTheme="minorHAnsi" w:cstheme="minorHAnsi"/>
          <w:b/>
          <w:bCs/>
          <w:color w:val="050E17"/>
        </w:rPr>
      </w:pPr>
    </w:p>
    <w:p w:rsidR="00597BA8" w:rsidRDefault="00597BA8" w:rsidP="00597BA8">
      <w:pPr>
        <w:pStyle w:val="NormalWeb"/>
        <w:spacing w:before="0" w:beforeAutospacing="0" w:after="0" w:afterAutospacing="0"/>
        <w:rPr>
          <w:rFonts w:asciiTheme="minorHAnsi" w:hAnsiTheme="minorHAnsi" w:cstheme="minorHAnsi"/>
          <w:b/>
          <w:bCs/>
          <w:color w:val="050E17"/>
        </w:rPr>
      </w:pPr>
    </w:p>
    <w:p w:rsidR="00597BA8" w:rsidRDefault="00597BA8" w:rsidP="00597BA8">
      <w:pPr>
        <w:pStyle w:val="NormalWeb"/>
        <w:spacing w:before="0" w:beforeAutospacing="0" w:after="0" w:afterAutospacing="0"/>
        <w:rPr>
          <w:rFonts w:asciiTheme="minorHAnsi" w:hAnsiTheme="minorHAnsi" w:cstheme="minorHAnsi"/>
          <w:b/>
          <w:bCs/>
          <w:color w:val="050E17"/>
        </w:rPr>
      </w:pPr>
    </w:p>
    <w:p w:rsidR="00597BA8" w:rsidRDefault="00597BA8" w:rsidP="00597BA8">
      <w:pPr>
        <w:pStyle w:val="NormalWeb"/>
        <w:spacing w:before="0" w:beforeAutospacing="0" w:after="0" w:afterAutospacing="0"/>
        <w:rPr>
          <w:rFonts w:asciiTheme="minorHAnsi" w:hAnsiTheme="minorHAnsi" w:cstheme="minorHAnsi"/>
          <w:b/>
          <w:bCs/>
          <w:color w:val="050E17"/>
        </w:rPr>
      </w:pPr>
    </w:p>
    <w:p w:rsidR="00DB0A52" w:rsidRDefault="00DB0A52" w:rsidP="00597BA8">
      <w:pPr>
        <w:pStyle w:val="NormalWeb"/>
        <w:spacing w:before="0" w:beforeAutospacing="0" w:after="0" w:afterAutospacing="0"/>
        <w:rPr>
          <w:rFonts w:asciiTheme="minorHAnsi" w:hAnsiTheme="minorHAnsi" w:cstheme="minorHAnsi"/>
          <w:b/>
          <w:bCs/>
          <w:color w:val="050E17"/>
        </w:rPr>
      </w:pPr>
    </w:p>
    <w:p w:rsidR="00597BA8" w:rsidRDefault="00597BA8" w:rsidP="00597BA8">
      <w:pPr>
        <w:pStyle w:val="NormalWeb"/>
        <w:spacing w:before="0" w:beforeAutospacing="0" w:after="0" w:afterAutospacing="0"/>
        <w:rPr>
          <w:rFonts w:asciiTheme="minorHAnsi" w:hAnsiTheme="minorHAnsi" w:cstheme="minorHAnsi"/>
          <w:b/>
          <w:bCs/>
          <w:color w:val="050E17"/>
        </w:rPr>
      </w:pPr>
      <w:r w:rsidRPr="00597BA8">
        <w:rPr>
          <w:rFonts w:asciiTheme="minorHAnsi" w:hAnsiTheme="minorHAnsi" w:cstheme="minorHAnsi"/>
          <w:b/>
          <w:bCs/>
          <w:color w:val="050E17"/>
        </w:rPr>
        <w:t xml:space="preserve">Title:  </w:t>
      </w:r>
      <w:r w:rsidR="00A71FD9" w:rsidRPr="00A71FD9">
        <w:rPr>
          <w:rFonts w:asciiTheme="minorHAnsi" w:hAnsiTheme="minorHAnsi" w:cstheme="minorHAnsi"/>
          <w:b/>
          <w:bCs/>
          <w:color w:val="050E17"/>
        </w:rPr>
        <w:t>Advancing Metal and Plastic Recycling for </w:t>
      </w:r>
      <w:r w:rsidR="00A71FD9" w:rsidRPr="00A71FD9">
        <w:rPr>
          <w:rFonts w:asciiTheme="minorHAnsi" w:hAnsiTheme="minorHAnsi" w:cstheme="minorHAnsi"/>
          <w:b/>
          <w:bCs/>
        </w:rPr>
        <w:t>Sustainable Hospital Design</w:t>
      </w:r>
      <w:r w:rsidR="00A71FD9" w:rsidRPr="00A71FD9">
        <w:rPr>
          <w:rFonts w:asciiTheme="minorHAnsi" w:hAnsiTheme="minorHAnsi" w:cstheme="minorHAnsi"/>
          <w:b/>
          <w:bCs/>
          <w:color w:val="050E17"/>
        </w:rPr>
        <w:t> and Development: A Systematic Review of the Role of Heat and Fluid Mechanics Engineering</w:t>
      </w:r>
    </w:p>
    <w:p w:rsidR="00597BA8" w:rsidRDefault="00597BA8" w:rsidP="00597BA8">
      <w:pPr>
        <w:pStyle w:val="NormalWeb"/>
        <w:spacing w:before="0" w:beforeAutospacing="0" w:after="0" w:afterAutospacing="0"/>
        <w:rPr>
          <w:rFonts w:asciiTheme="minorHAnsi" w:hAnsiTheme="minorHAnsi" w:cstheme="minorHAnsi"/>
          <w:b/>
          <w:bCs/>
          <w:color w:val="050E17"/>
        </w:rPr>
      </w:pPr>
    </w:p>
    <w:p w:rsidR="00597BA8" w:rsidRDefault="00597BA8" w:rsidP="00597BA8">
      <w:pPr>
        <w:pStyle w:val="NormalWeb"/>
        <w:spacing w:before="0" w:beforeAutospacing="0" w:after="0" w:afterAutospacing="0"/>
        <w:rPr>
          <w:rFonts w:asciiTheme="minorHAnsi" w:hAnsiTheme="minorHAnsi" w:cstheme="minorHAnsi"/>
          <w:b/>
          <w:bCs/>
          <w:color w:val="050E17"/>
          <w:rtl/>
          <w:lang w:bidi="fa-IR"/>
        </w:rPr>
      </w:pPr>
      <w:bookmarkStart w:id="0" w:name="_GoBack"/>
      <w:r w:rsidRPr="00F611F2">
        <w:rPr>
          <w:rFonts w:asciiTheme="minorHAnsi" w:hAnsiTheme="minorHAnsi" w:cstheme="minorHAnsi"/>
          <w:b/>
          <w:bCs/>
          <w:color w:val="050E17"/>
          <w:lang w:bidi="fa-IR"/>
        </w:rPr>
        <w:t xml:space="preserve">Zahra </w:t>
      </w:r>
      <w:proofErr w:type="spellStart"/>
      <w:r w:rsidRPr="00F611F2">
        <w:rPr>
          <w:rFonts w:asciiTheme="minorHAnsi" w:hAnsiTheme="minorHAnsi" w:cstheme="minorHAnsi"/>
          <w:b/>
          <w:bCs/>
          <w:color w:val="050E17"/>
          <w:lang w:bidi="fa-IR"/>
        </w:rPr>
        <w:t>Sarparast</w:t>
      </w:r>
      <w:bookmarkEnd w:id="0"/>
      <w:proofErr w:type="spellEnd"/>
      <w:r w:rsidR="00F611F2">
        <w:rPr>
          <w:rFonts w:asciiTheme="minorHAnsi" w:hAnsiTheme="minorHAnsi" w:cstheme="minorHAnsi"/>
          <w:b/>
          <w:bCs/>
          <w:color w:val="050E17"/>
          <w:lang w:bidi="fa-IR"/>
        </w:rPr>
        <w:t xml:space="preserve">, </w:t>
      </w:r>
    </w:p>
    <w:p w:rsidR="00F611F2" w:rsidRPr="00F611F2" w:rsidRDefault="00F611F2" w:rsidP="00F611F2">
      <w:pPr>
        <w:pStyle w:val="NormalWeb"/>
        <w:spacing w:before="0" w:beforeAutospacing="0" w:after="0" w:afterAutospacing="0"/>
        <w:rPr>
          <w:rFonts w:asciiTheme="minorHAnsi" w:hAnsiTheme="minorHAnsi" w:cstheme="minorHAnsi"/>
          <w:b/>
          <w:bCs/>
          <w:i/>
          <w:iCs/>
          <w:color w:val="050E17"/>
          <w:sz w:val="18"/>
          <w:szCs w:val="18"/>
          <w:rtl/>
          <w:lang w:bidi="fa-IR"/>
        </w:rPr>
      </w:pPr>
      <w:proofErr w:type="gramStart"/>
      <w:r w:rsidRPr="00F611F2">
        <w:rPr>
          <w:rFonts w:asciiTheme="minorHAnsi" w:hAnsiTheme="minorHAnsi" w:cstheme="minorHAnsi"/>
          <w:i/>
          <w:iCs/>
          <w:color w:val="050E17"/>
          <w:sz w:val="18"/>
          <w:szCs w:val="18"/>
        </w:rPr>
        <w:t>Bachelor's</w:t>
      </w:r>
      <w:proofErr w:type="gramEnd"/>
      <w:r w:rsidRPr="00F611F2">
        <w:rPr>
          <w:rFonts w:asciiTheme="minorHAnsi" w:hAnsiTheme="minorHAnsi" w:cstheme="minorHAnsi"/>
          <w:i/>
          <w:iCs/>
          <w:color w:val="050E17"/>
          <w:sz w:val="18"/>
          <w:szCs w:val="18"/>
        </w:rPr>
        <w:t xml:space="preserve"> and Master's degree in</w:t>
      </w:r>
      <w:r w:rsidRPr="00F611F2">
        <w:rPr>
          <w:rFonts w:asciiTheme="minorHAnsi" w:hAnsiTheme="minorHAnsi" w:cstheme="minorHAnsi"/>
          <w:i/>
          <w:iCs/>
          <w:color w:val="050E17"/>
          <w:sz w:val="18"/>
          <w:szCs w:val="18"/>
          <w:shd w:val="clear" w:color="auto" w:fill="F1F2F2"/>
        </w:rPr>
        <w:t> </w:t>
      </w:r>
      <w:r w:rsidRPr="00F611F2">
        <w:rPr>
          <w:rFonts w:asciiTheme="minorHAnsi" w:hAnsiTheme="minorHAnsi" w:cstheme="minorHAnsi"/>
          <w:i/>
          <w:iCs/>
          <w:sz w:val="18"/>
          <w:szCs w:val="18"/>
        </w:rPr>
        <w:t>Mechanical Engineering</w:t>
      </w:r>
      <w:r w:rsidRPr="00F611F2">
        <w:rPr>
          <w:rFonts w:asciiTheme="minorHAnsi" w:hAnsiTheme="minorHAnsi" w:cstheme="minorHAnsi"/>
          <w:i/>
          <w:iCs/>
          <w:color w:val="050E17"/>
          <w:sz w:val="18"/>
          <w:szCs w:val="18"/>
        </w:rPr>
        <w:t> - Energy Conversion</w:t>
      </w:r>
    </w:p>
    <w:p w:rsidR="00597BA8" w:rsidRPr="00597BA8" w:rsidRDefault="00597BA8" w:rsidP="007124D9">
      <w:pPr>
        <w:pStyle w:val="NormalWeb"/>
        <w:spacing w:before="0" w:beforeAutospacing="0" w:after="0" w:afterAutospacing="0"/>
        <w:rPr>
          <w:rFonts w:asciiTheme="minorHAnsi" w:hAnsiTheme="minorHAnsi" w:cstheme="minorHAnsi"/>
          <w:color w:val="050E17"/>
          <w:sz w:val="20"/>
          <w:szCs w:val="20"/>
        </w:rPr>
      </w:pPr>
      <w:r w:rsidRPr="00597BA8">
        <w:rPr>
          <w:rFonts w:asciiTheme="minorHAnsi" w:hAnsiTheme="minorHAnsi" w:cstheme="minorHAnsi"/>
          <w:color w:val="050E17"/>
          <w:sz w:val="20"/>
          <w:szCs w:val="20"/>
        </w:rPr>
        <w:t>Tehran University of Medical Sciences</w:t>
      </w:r>
    </w:p>
    <w:p w:rsidR="00597BA8" w:rsidRDefault="00597BA8" w:rsidP="007124D9">
      <w:pPr>
        <w:pStyle w:val="NormalWeb"/>
        <w:spacing w:before="0" w:beforeAutospacing="0" w:after="0" w:afterAutospacing="0"/>
        <w:rPr>
          <w:rFonts w:ascii="Segoe UI" w:hAnsi="Segoe UI" w:cs="Segoe UI"/>
          <w:b/>
          <w:bCs/>
          <w:color w:val="050E17"/>
          <w:sz w:val="20"/>
          <w:szCs w:val="20"/>
        </w:rPr>
      </w:pPr>
    </w:p>
    <w:p w:rsidR="007124D9" w:rsidRPr="00DB0A52" w:rsidRDefault="007124D9" w:rsidP="007124D9">
      <w:pPr>
        <w:pStyle w:val="NormalWeb"/>
        <w:spacing w:before="0" w:beforeAutospacing="0" w:after="0" w:afterAutospacing="0"/>
        <w:rPr>
          <w:rFonts w:asciiTheme="majorBidi" w:hAnsiTheme="majorBidi" w:cstheme="majorBidi"/>
          <w:b/>
          <w:bCs/>
          <w:color w:val="050E17"/>
        </w:rPr>
      </w:pPr>
      <w:r w:rsidRPr="00DB0A52">
        <w:rPr>
          <w:rFonts w:asciiTheme="majorBidi" w:hAnsiTheme="majorBidi" w:cstheme="majorBidi"/>
          <w:b/>
          <w:bCs/>
          <w:color w:val="050E17"/>
          <w:highlight w:val="yellow"/>
        </w:rPr>
        <w:t>Abstract:</w:t>
      </w:r>
    </w:p>
    <w:p w:rsidR="004216BA" w:rsidRPr="00DB0A52" w:rsidRDefault="004216BA" w:rsidP="00DB0A52">
      <w:pPr>
        <w:pStyle w:val="NormalWeb"/>
        <w:spacing w:before="0" w:beforeAutospacing="0" w:after="0" w:afterAutospacing="0"/>
        <w:jc w:val="both"/>
        <w:rPr>
          <w:rFonts w:asciiTheme="majorBidi" w:hAnsiTheme="majorBidi" w:cstheme="majorBidi"/>
        </w:rPr>
      </w:pPr>
      <w:r w:rsidRPr="00DB0A52">
        <w:rPr>
          <w:rFonts w:asciiTheme="majorBidi" w:hAnsiTheme="majorBidi" w:cstheme="majorBidi"/>
        </w:rPr>
        <w:t>The healthcare industry is known for generating a substantial amount of waste, including single-use plastics and medical equipment. Recycling, specifically metal and plastic recycling, has gained attention as a sustainable solution to reduce waste and conserve resources in hospitals. This research aims to investigate the role of heat and fluid mechanics engineering in advancing metal and plastic recycling for sustainable hospital design and development through a systematic review of relevant literature.</w:t>
      </w:r>
    </w:p>
    <w:p w:rsidR="004216BA" w:rsidRPr="00DB0A52" w:rsidRDefault="004216BA" w:rsidP="00DB0A52">
      <w:pPr>
        <w:pStyle w:val="NormalWeb"/>
        <w:spacing w:before="0" w:beforeAutospacing="0" w:after="0" w:afterAutospacing="0"/>
        <w:jc w:val="both"/>
        <w:rPr>
          <w:rFonts w:asciiTheme="majorBidi" w:hAnsiTheme="majorBidi" w:cstheme="majorBidi"/>
        </w:rPr>
      </w:pPr>
      <w:r w:rsidRPr="00DB0A52">
        <w:rPr>
          <w:rFonts w:asciiTheme="majorBidi" w:hAnsiTheme="majorBidi" w:cstheme="majorBidi"/>
        </w:rPr>
        <w:t xml:space="preserve">The research methodology includes a systematic search of electronic databases, including MEDLINE, Scopus, and Web of Science, for peer-reviewed articles published between 2010 and 2022. </w:t>
      </w:r>
      <w:r w:rsidRPr="00DB0A52">
        <w:rPr>
          <w:rFonts w:asciiTheme="majorBidi" w:hAnsiTheme="majorBidi" w:cstheme="majorBidi"/>
        </w:rPr>
        <w:lastRenderedPageBreak/>
        <w:t xml:space="preserve">The search terms will include combinations of keywords such as "metal recycling," "plastic recycling," "sustainable hospital design," "heat recovery," and "fluid mechanics engineering." The inclusion criteria will be articles that focus on metal and plastic recycling in hospitals, sustainable hospital design, and the role of heat and fluid mechanics engineering in advancing recycling efforts. The exclusion criteria will be articles that are not written in English, are not peer-reviewed, or are not relevant to the research question. The </w:t>
      </w:r>
      <w:proofErr w:type="gramStart"/>
      <w:r w:rsidRPr="00DB0A52">
        <w:rPr>
          <w:rFonts w:asciiTheme="majorBidi" w:hAnsiTheme="majorBidi" w:cstheme="majorBidi"/>
        </w:rPr>
        <w:t>selected</w:t>
      </w:r>
      <w:proofErr w:type="gramEnd"/>
      <w:r w:rsidRPr="00DB0A52">
        <w:rPr>
          <w:rFonts w:asciiTheme="majorBidi" w:hAnsiTheme="majorBidi" w:cstheme="majorBidi"/>
        </w:rPr>
        <w:t xml:space="preserve"> articles will be assessed for quality using the Cochrane Risk of Bias Tool.</w:t>
      </w:r>
    </w:p>
    <w:p w:rsidR="004216BA" w:rsidRPr="00DB0A52" w:rsidRDefault="004216BA" w:rsidP="00DB0A52">
      <w:pPr>
        <w:pStyle w:val="NormalWeb"/>
        <w:spacing w:before="0" w:beforeAutospacing="0" w:after="0" w:afterAutospacing="0"/>
        <w:jc w:val="both"/>
        <w:rPr>
          <w:rFonts w:asciiTheme="majorBidi" w:hAnsiTheme="majorBidi" w:cstheme="majorBidi"/>
        </w:rPr>
      </w:pPr>
      <w:r w:rsidRPr="00DB0A52">
        <w:rPr>
          <w:rFonts w:asciiTheme="majorBidi" w:hAnsiTheme="majorBidi" w:cstheme="majorBidi"/>
        </w:rPr>
        <w:t>The findings of this research will provide insights into the role of heat and fluid mechanics engineering in advancing metal and plastic recycling for sustainable hospital design and development. The study will identify best practices for implementing recycling programs and sustainable design in hospitals and provide recommendations for future research. The research aims to address the following research questions:</w:t>
      </w:r>
    </w:p>
    <w:p w:rsidR="004216BA" w:rsidRPr="00DB0A52" w:rsidRDefault="004216BA" w:rsidP="00DB0A52">
      <w:pPr>
        <w:numPr>
          <w:ilvl w:val="0"/>
          <w:numId w:val="2"/>
        </w:numPr>
        <w:spacing w:after="0" w:line="240" w:lineRule="auto"/>
        <w:jc w:val="both"/>
        <w:rPr>
          <w:rFonts w:asciiTheme="majorBidi" w:hAnsiTheme="majorBidi" w:cstheme="majorBidi"/>
          <w:sz w:val="24"/>
          <w:szCs w:val="24"/>
        </w:rPr>
      </w:pPr>
      <w:r w:rsidRPr="00DB0A52">
        <w:rPr>
          <w:rFonts w:asciiTheme="majorBidi" w:hAnsiTheme="majorBidi" w:cstheme="majorBidi"/>
          <w:sz w:val="24"/>
          <w:szCs w:val="24"/>
        </w:rPr>
        <w:t>What is the current state of knowledge regarding metal and plastic recycling in hospitals?</w:t>
      </w:r>
    </w:p>
    <w:p w:rsidR="004216BA" w:rsidRPr="00DB0A52" w:rsidRDefault="004216BA" w:rsidP="00DB0A52">
      <w:pPr>
        <w:numPr>
          <w:ilvl w:val="0"/>
          <w:numId w:val="2"/>
        </w:numPr>
        <w:spacing w:after="0" w:line="240" w:lineRule="auto"/>
        <w:jc w:val="both"/>
        <w:rPr>
          <w:rFonts w:asciiTheme="majorBidi" w:hAnsiTheme="majorBidi" w:cstheme="majorBidi"/>
          <w:sz w:val="24"/>
          <w:szCs w:val="24"/>
        </w:rPr>
      </w:pPr>
      <w:r w:rsidRPr="00DB0A52">
        <w:rPr>
          <w:rFonts w:asciiTheme="majorBidi" w:hAnsiTheme="majorBidi" w:cstheme="majorBidi"/>
          <w:sz w:val="24"/>
          <w:szCs w:val="24"/>
        </w:rPr>
        <w:t>How can heat and fluid mechanics engineering be used to advance metal and plastic recycling efforts in hospitals?</w:t>
      </w:r>
    </w:p>
    <w:p w:rsidR="004216BA" w:rsidRPr="00DB0A52" w:rsidRDefault="004216BA" w:rsidP="00DB0A52">
      <w:pPr>
        <w:numPr>
          <w:ilvl w:val="0"/>
          <w:numId w:val="2"/>
        </w:numPr>
        <w:spacing w:after="0" w:line="240" w:lineRule="auto"/>
        <w:jc w:val="both"/>
        <w:rPr>
          <w:rFonts w:asciiTheme="majorBidi" w:hAnsiTheme="majorBidi" w:cstheme="majorBidi"/>
          <w:sz w:val="24"/>
          <w:szCs w:val="24"/>
        </w:rPr>
      </w:pPr>
      <w:r w:rsidRPr="00DB0A52">
        <w:rPr>
          <w:rFonts w:asciiTheme="majorBidi" w:hAnsiTheme="majorBidi" w:cstheme="majorBidi"/>
          <w:sz w:val="24"/>
          <w:szCs w:val="24"/>
        </w:rPr>
        <w:t>What are the barriers and opportunities for implementing recycling programs and sustainable design in hospitals?</w:t>
      </w:r>
    </w:p>
    <w:p w:rsidR="004216BA" w:rsidRPr="00DB0A52" w:rsidRDefault="004216BA" w:rsidP="00DB0A52">
      <w:pPr>
        <w:pStyle w:val="NormalWeb"/>
        <w:spacing w:before="0" w:beforeAutospacing="0" w:after="0" w:afterAutospacing="0"/>
        <w:jc w:val="both"/>
        <w:rPr>
          <w:rFonts w:asciiTheme="majorBidi" w:hAnsiTheme="majorBidi" w:cstheme="majorBidi"/>
        </w:rPr>
      </w:pPr>
      <w:r w:rsidRPr="00DB0A52">
        <w:rPr>
          <w:rFonts w:asciiTheme="majorBidi" w:hAnsiTheme="majorBidi" w:cstheme="majorBidi"/>
        </w:rPr>
        <w:t>The study will contribute to the existing body of knowledge on sustainable hospital design and metal and plastic recycling and provide recommendations for healthcare professionals to implement recycling programs and sustainable design in hospitals.</w:t>
      </w:r>
    </w:p>
    <w:p w:rsidR="00A71FD9" w:rsidRPr="00DB0A52" w:rsidRDefault="00A71FD9" w:rsidP="004216BA">
      <w:pPr>
        <w:pStyle w:val="NormalWeb"/>
        <w:spacing w:before="0" w:beforeAutospacing="0" w:after="0" w:afterAutospacing="0"/>
        <w:rPr>
          <w:rFonts w:asciiTheme="majorBidi" w:hAnsiTheme="majorBidi" w:cstheme="majorBidi"/>
        </w:rPr>
      </w:pPr>
    </w:p>
    <w:p w:rsidR="00A71FD9" w:rsidRPr="00A71FD9" w:rsidRDefault="00A71FD9" w:rsidP="00A71FD9">
      <w:pPr>
        <w:spacing w:after="0" w:line="240" w:lineRule="auto"/>
        <w:rPr>
          <w:rFonts w:asciiTheme="majorBidi" w:eastAsia="Times New Roman" w:hAnsiTheme="majorBidi" w:cstheme="majorBidi"/>
          <w:color w:val="050E17"/>
          <w:kern w:val="0"/>
          <w:sz w:val="24"/>
          <w:szCs w:val="24"/>
          <w14:ligatures w14:val="none"/>
        </w:rPr>
      </w:pPr>
      <w:r w:rsidRPr="00DB0A52">
        <w:rPr>
          <w:rFonts w:asciiTheme="majorBidi" w:hAnsiTheme="majorBidi" w:cstheme="majorBidi"/>
          <w:b/>
          <w:bCs/>
          <w:sz w:val="24"/>
          <w:szCs w:val="24"/>
          <w:highlight w:val="yellow"/>
        </w:rPr>
        <w:t>Keywords:</w:t>
      </w:r>
      <w:r w:rsidRPr="00DB0A52">
        <w:rPr>
          <w:rFonts w:asciiTheme="majorBidi" w:hAnsiTheme="majorBidi" w:cstheme="majorBidi"/>
          <w:sz w:val="24"/>
          <w:szCs w:val="24"/>
        </w:rPr>
        <w:t xml:space="preserve"> </w:t>
      </w:r>
      <w:r w:rsidRPr="00DB0A52">
        <w:rPr>
          <w:rFonts w:asciiTheme="majorBidi" w:eastAsia="Times New Roman" w:hAnsiTheme="majorBidi" w:cstheme="majorBidi"/>
          <w:color w:val="050E17"/>
          <w:kern w:val="0"/>
          <w:sz w:val="24"/>
          <w:szCs w:val="24"/>
          <w14:ligatures w14:val="none"/>
        </w:rPr>
        <w:t xml:space="preserve">Metal recycling, </w:t>
      </w:r>
      <w:proofErr w:type="gramStart"/>
      <w:r w:rsidRPr="00A71FD9">
        <w:rPr>
          <w:rFonts w:asciiTheme="majorBidi" w:eastAsia="Times New Roman" w:hAnsiTheme="majorBidi" w:cstheme="majorBidi"/>
          <w:color w:val="050E17"/>
          <w:kern w:val="0"/>
          <w:sz w:val="24"/>
          <w:szCs w:val="24"/>
          <w14:ligatures w14:val="none"/>
        </w:rPr>
        <w:t>Plastic</w:t>
      </w:r>
      <w:proofErr w:type="gramEnd"/>
      <w:r w:rsidRPr="00A71FD9">
        <w:rPr>
          <w:rFonts w:asciiTheme="majorBidi" w:eastAsia="Times New Roman" w:hAnsiTheme="majorBidi" w:cstheme="majorBidi"/>
          <w:color w:val="050E17"/>
          <w:kern w:val="0"/>
          <w:sz w:val="24"/>
          <w:szCs w:val="24"/>
          <w14:ligatures w14:val="none"/>
        </w:rPr>
        <w:t xml:space="preserve"> recycling</w:t>
      </w:r>
      <w:r w:rsidRPr="00DB0A52">
        <w:rPr>
          <w:rFonts w:asciiTheme="majorBidi" w:eastAsia="Times New Roman" w:hAnsiTheme="majorBidi" w:cstheme="majorBidi"/>
          <w:color w:val="050E17"/>
          <w:kern w:val="0"/>
          <w:sz w:val="24"/>
          <w:szCs w:val="24"/>
          <w14:ligatures w14:val="none"/>
        </w:rPr>
        <w:t xml:space="preserve">, </w:t>
      </w:r>
      <w:r w:rsidRPr="00A71FD9">
        <w:rPr>
          <w:rFonts w:asciiTheme="majorBidi" w:eastAsia="Times New Roman" w:hAnsiTheme="majorBidi" w:cstheme="majorBidi"/>
          <w:color w:val="050E17"/>
          <w:kern w:val="0"/>
          <w:sz w:val="24"/>
          <w:szCs w:val="24"/>
          <w14:ligatures w14:val="none"/>
        </w:rPr>
        <w:t>Sustainable hospital design</w:t>
      </w:r>
      <w:r w:rsidRPr="00DB0A52">
        <w:rPr>
          <w:rFonts w:asciiTheme="majorBidi" w:eastAsia="Times New Roman" w:hAnsiTheme="majorBidi" w:cstheme="majorBidi"/>
          <w:color w:val="050E17"/>
          <w:kern w:val="0"/>
          <w:sz w:val="24"/>
          <w:szCs w:val="24"/>
          <w14:ligatures w14:val="none"/>
        </w:rPr>
        <w:t xml:space="preserve">, </w:t>
      </w:r>
      <w:r w:rsidRPr="00A71FD9">
        <w:rPr>
          <w:rFonts w:asciiTheme="majorBidi" w:eastAsia="Times New Roman" w:hAnsiTheme="majorBidi" w:cstheme="majorBidi"/>
          <w:color w:val="050E17"/>
          <w:kern w:val="0"/>
          <w:sz w:val="24"/>
          <w:szCs w:val="24"/>
          <w14:ligatures w14:val="none"/>
        </w:rPr>
        <w:t xml:space="preserve">Heat </w:t>
      </w:r>
      <w:r w:rsidRPr="00A71FD9">
        <w:rPr>
          <w:rFonts w:asciiTheme="majorBidi" w:eastAsia="Times New Roman" w:hAnsiTheme="majorBidi" w:cstheme="majorBidi"/>
          <w:color w:val="050E17"/>
          <w:kern w:val="0"/>
          <w:sz w:val="24"/>
          <w:szCs w:val="24"/>
          <w14:ligatures w14:val="none"/>
        </w:rPr>
        <w:lastRenderedPageBreak/>
        <w:t>and fluid</w:t>
      </w:r>
      <w:r w:rsidRPr="00DB0A52">
        <w:rPr>
          <w:rFonts w:asciiTheme="majorBidi" w:eastAsia="Times New Roman" w:hAnsiTheme="majorBidi" w:cstheme="majorBidi"/>
          <w:color w:val="050E17"/>
          <w:kern w:val="0"/>
          <w:sz w:val="24"/>
          <w:szCs w:val="24"/>
          <w14:ligatures w14:val="none"/>
        </w:rPr>
        <w:t xml:space="preserve">, </w:t>
      </w:r>
      <w:r w:rsidRPr="00A71FD9">
        <w:rPr>
          <w:rFonts w:asciiTheme="majorBidi" w:eastAsia="Times New Roman" w:hAnsiTheme="majorBidi" w:cstheme="majorBidi"/>
          <w:color w:val="050E17"/>
          <w:kern w:val="0"/>
          <w:sz w:val="24"/>
          <w:szCs w:val="24"/>
          <w14:ligatures w14:val="none"/>
        </w:rPr>
        <w:t>mechanics engineering</w:t>
      </w:r>
      <w:r w:rsidRPr="00DB0A52">
        <w:rPr>
          <w:rFonts w:asciiTheme="majorBidi" w:eastAsia="Times New Roman" w:hAnsiTheme="majorBidi" w:cstheme="majorBidi"/>
          <w:color w:val="050E17"/>
          <w:kern w:val="0"/>
          <w:sz w:val="24"/>
          <w:szCs w:val="24"/>
          <w14:ligatures w14:val="none"/>
        </w:rPr>
        <w:t xml:space="preserve">, </w:t>
      </w:r>
      <w:r w:rsidRPr="00A71FD9">
        <w:rPr>
          <w:rFonts w:asciiTheme="majorBidi" w:eastAsia="Times New Roman" w:hAnsiTheme="majorBidi" w:cstheme="majorBidi"/>
          <w:color w:val="050E17"/>
          <w:kern w:val="0"/>
          <w:sz w:val="24"/>
          <w:szCs w:val="24"/>
          <w14:ligatures w14:val="none"/>
        </w:rPr>
        <w:t>Waste reduction</w:t>
      </w:r>
    </w:p>
    <w:p w:rsidR="00A71FD9" w:rsidRPr="00DB0A52" w:rsidRDefault="00A71FD9" w:rsidP="004216BA">
      <w:pPr>
        <w:pStyle w:val="NormalWeb"/>
        <w:spacing w:before="0" w:beforeAutospacing="0" w:after="0" w:afterAutospacing="0"/>
        <w:rPr>
          <w:rFonts w:asciiTheme="majorBidi" w:hAnsiTheme="majorBidi" w:cstheme="majorBidi"/>
        </w:rPr>
      </w:pPr>
    </w:p>
    <w:p w:rsidR="00DB0A52" w:rsidRDefault="00DB0A52" w:rsidP="004216BA">
      <w:pPr>
        <w:pStyle w:val="NormalWeb"/>
        <w:spacing w:before="0" w:beforeAutospacing="0" w:after="0" w:afterAutospacing="0"/>
        <w:rPr>
          <w:b/>
          <w:bCs/>
          <w:sz w:val="20"/>
          <w:szCs w:val="20"/>
          <w:highlight w:val="yellow"/>
        </w:rPr>
      </w:pPr>
    </w:p>
    <w:p w:rsidR="00DB0A52" w:rsidRDefault="00DB0A52" w:rsidP="004216BA">
      <w:pPr>
        <w:pStyle w:val="NormalWeb"/>
        <w:spacing w:before="0" w:beforeAutospacing="0" w:after="0" w:afterAutospacing="0"/>
        <w:rPr>
          <w:b/>
          <w:bCs/>
          <w:sz w:val="20"/>
          <w:szCs w:val="20"/>
          <w:highlight w:val="yellow"/>
        </w:rPr>
      </w:pPr>
    </w:p>
    <w:p w:rsidR="004216BA" w:rsidRPr="00A71FD9" w:rsidRDefault="004216BA" w:rsidP="004216BA">
      <w:pPr>
        <w:pStyle w:val="NormalWeb"/>
        <w:spacing w:before="0" w:beforeAutospacing="0" w:after="0" w:afterAutospacing="0"/>
        <w:rPr>
          <w:b/>
          <w:bCs/>
          <w:sz w:val="20"/>
          <w:szCs w:val="20"/>
        </w:rPr>
      </w:pPr>
      <w:r w:rsidRPr="00A71FD9">
        <w:rPr>
          <w:b/>
          <w:bCs/>
          <w:sz w:val="20"/>
          <w:szCs w:val="20"/>
          <w:highlight w:val="yellow"/>
        </w:rPr>
        <w:t>References:</w:t>
      </w:r>
    </w:p>
    <w:p w:rsidR="00A71FD9" w:rsidRPr="00A71FD9" w:rsidRDefault="00A71FD9" w:rsidP="00A71FD9">
      <w:pPr>
        <w:numPr>
          <w:ilvl w:val="0"/>
          <w:numId w:val="5"/>
        </w:numPr>
        <w:spacing w:after="0" w:line="240" w:lineRule="auto"/>
        <w:rPr>
          <w:rFonts w:ascii="Segoe UI" w:eastAsia="Times New Roman" w:hAnsi="Segoe UI" w:cs="Segoe UI"/>
          <w:color w:val="050E17"/>
          <w:kern w:val="0"/>
          <w:sz w:val="20"/>
          <w:szCs w:val="20"/>
          <w14:ligatures w14:val="none"/>
        </w:rPr>
      </w:pPr>
      <w:r w:rsidRPr="00A71FD9">
        <w:rPr>
          <w:rFonts w:ascii="Segoe UI" w:eastAsia="Times New Roman" w:hAnsi="Segoe UI" w:cs="Segoe UI"/>
          <w:color w:val="050E17"/>
          <w:kern w:val="0"/>
          <w:sz w:val="20"/>
          <w:szCs w:val="20"/>
          <w14:ligatures w14:val="none"/>
        </w:rPr>
        <w:t xml:space="preserve">Chen, Y., Zhu, X., &amp; </w:t>
      </w:r>
      <w:proofErr w:type="spellStart"/>
      <w:proofErr w:type="gramStart"/>
      <w:r w:rsidRPr="00A71FD9">
        <w:rPr>
          <w:rFonts w:ascii="Segoe UI" w:eastAsia="Times New Roman" w:hAnsi="Segoe UI" w:cs="Segoe UI"/>
          <w:color w:val="050E17"/>
          <w:kern w:val="0"/>
          <w:sz w:val="20"/>
          <w:szCs w:val="20"/>
          <w14:ligatures w14:val="none"/>
        </w:rPr>
        <w:t>Cai</w:t>
      </w:r>
      <w:proofErr w:type="spellEnd"/>
      <w:proofErr w:type="gramEnd"/>
      <w:r w:rsidRPr="00A71FD9">
        <w:rPr>
          <w:rFonts w:ascii="Segoe UI" w:eastAsia="Times New Roman" w:hAnsi="Segoe UI" w:cs="Segoe UI"/>
          <w:color w:val="050E17"/>
          <w:kern w:val="0"/>
          <w:sz w:val="20"/>
          <w:szCs w:val="20"/>
          <w14:ligatures w14:val="none"/>
        </w:rPr>
        <w:t>, W. (2021). A review of plastic waste recycling in hospitals. Waste Management, 124, 87-98.</w:t>
      </w:r>
    </w:p>
    <w:p w:rsidR="00A71FD9" w:rsidRPr="00A71FD9" w:rsidRDefault="00A71FD9" w:rsidP="00A71FD9">
      <w:pPr>
        <w:numPr>
          <w:ilvl w:val="0"/>
          <w:numId w:val="5"/>
        </w:numPr>
        <w:spacing w:after="0" w:line="240" w:lineRule="auto"/>
        <w:rPr>
          <w:rFonts w:ascii="Segoe UI" w:eastAsia="Times New Roman" w:hAnsi="Segoe UI" w:cs="Segoe UI"/>
          <w:color w:val="050E17"/>
          <w:kern w:val="0"/>
          <w:sz w:val="20"/>
          <w:szCs w:val="20"/>
          <w14:ligatures w14:val="none"/>
        </w:rPr>
      </w:pPr>
      <w:proofErr w:type="spellStart"/>
      <w:r w:rsidRPr="00A71FD9">
        <w:rPr>
          <w:rFonts w:ascii="Segoe UI" w:eastAsia="Times New Roman" w:hAnsi="Segoe UI" w:cs="Segoe UI"/>
          <w:color w:val="050E17"/>
          <w:kern w:val="0"/>
          <w:sz w:val="20"/>
          <w:szCs w:val="20"/>
          <w14:ligatures w14:val="none"/>
        </w:rPr>
        <w:t>Ebrahimi</w:t>
      </w:r>
      <w:proofErr w:type="spellEnd"/>
      <w:r w:rsidRPr="00A71FD9">
        <w:rPr>
          <w:rFonts w:ascii="Segoe UI" w:eastAsia="Times New Roman" w:hAnsi="Segoe UI" w:cs="Segoe UI"/>
          <w:color w:val="050E17"/>
          <w:kern w:val="0"/>
          <w:sz w:val="20"/>
          <w:szCs w:val="20"/>
          <w14:ligatures w14:val="none"/>
        </w:rPr>
        <w:t xml:space="preserve">, A., &amp; </w:t>
      </w:r>
      <w:proofErr w:type="spellStart"/>
      <w:r w:rsidRPr="00A71FD9">
        <w:rPr>
          <w:rFonts w:ascii="Segoe UI" w:eastAsia="Times New Roman" w:hAnsi="Segoe UI" w:cs="Segoe UI"/>
          <w:color w:val="050E17"/>
          <w:kern w:val="0"/>
          <w:sz w:val="20"/>
          <w:szCs w:val="20"/>
          <w14:ligatures w14:val="none"/>
        </w:rPr>
        <w:t>Tavakoli</w:t>
      </w:r>
      <w:proofErr w:type="spellEnd"/>
      <w:r w:rsidRPr="00A71FD9">
        <w:rPr>
          <w:rFonts w:ascii="Segoe UI" w:eastAsia="Times New Roman" w:hAnsi="Segoe UI" w:cs="Segoe UI"/>
          <w:color w:val="050E17"/>
          <w:kern w:val="0"/>
          <w:sz w:val="20"/>
          <w:szCs w:val="20"/>
          <w14:ligatures w14:val="none"/>
        </w:rPr>
        <w:t>, M. (2020). Sustainable healthcare design: A review of current literature. Journal of Environmental Health Science and Engineering, 18(1), 553-566.</w:t>
      </w:r>
    </w:p>
    <w:p w:rsidR="00A71FD9" w:rsidRPr="00A71FD9" w:rsidRDefault="00A71FD9" w:rsidP="00A71FD9">
      <w:pPr>
        <w:numPr>
          <w:ilvl w:val="0"/>
          <w:numId w:val="5"/>
        </w:numPr>
        <w:spacing w:after="0" w:line="240" w:lineRule="auto"/>
        <w:rPr>
          <w:rFonts w:ascii="Segoe UI" w:eastAsia="Times New Roman" w:hAnsi="Segoe UI" w:cs="Segoe UI"/>
          <w:color w:val="050E17"/>
          <w:kern w:val="0"/>
          <w:sz w:val="20"/>
          <w:szCs w:val="20"/>
          <w14:ligatures w14:val="none"/>
        </w:rPr>
      </w:pPr>
      <w:r w:rsidRPr="00A71FD9">
        <w:rPr>
          <w:rFonts w:ascii="Segoe UI" w:eastAsia="Times New Roman" w:hAnsi="Segoe UI" w:cs="Segoe UI"/>
          <w:color w:val="050E17"/>
          <w:kern w:val="0"/>
          <w:sz w:val="20"/>
          <w:szCs w:val="20"/>
          <w14:ligatures w14:val="none"/>
        </w:rPr>
        <w:lastRenderedPageBreak/>
        <w:t>Hwang, J., &amp; Hong, S. (2020). Developing sustainable hospital design guidelines: A case study of a Korean hospital. Sustainability, 12(8), 3371.</w:t>
      </w:r>
    </w:p>
    <w:p w:rsidR="00A71FD9" w:rsidRPr="00A71FD9" w:rsidRDefault="00A71FD9" w:rsidP="00A71FD9">
      <w:pPr>
        <w:numPr>
          <w:ilvl w:val="0"/>
          <w:numId w:val="5"/>
        </w:numPr>
        <w:spacing w:after="0" w:line="240" w:lineRule="auto"/>
        <w:rPr>
          <w:rFonts w:ascii="Segoe UI" w:eastAsia="Times New Roman" w:hAnsi="Segoe UI" w:cs="Segoe UI"/>
          <w:color w:val="050E17"/>
          <w:kern w:val="0"/>
          <w:sz w:val="20"/>
          <w:szCs w:val="20"/>
          <w14:ligatures w14:val="none"/>
        </w:rPr>
      </w:pPr>
      <w:proofErr w:type="spellStart"/>
      <w:r w:rsidRPr="00A71FD9">
        <w:rPr>
          <w:rFonts w:ascii="Segoe UI" w:eastAsia="Times New Roman" w:hAnsi="Segoe UI" w:cs="Segoe UI"/>
          <w:color w:val="050E17"/>
          <w:kern w:val="0"/>
          <w:sz w:val="20"/>
          <w:szCs w:val="20"/>
          <w14:ligatures w14:val="none"/>
        </w:rPr>
        <w:t>Nordin</w:t>
      </w:r>
      <w:proofErr w:type="spellEnd"/>
      <w:r w:rsidRPr="00A71FD9">
        <w:rPr>
          <w:rFonts w:ascii="Segoe UI" w:eastAsia="Times New Roman" w:hAnsi="Segoe UI" w:cs="Segoe UI"/>
          <w:color w:val="050E17"/>
          <w:kern w:val="0"/>
          <w:sz w:val="20"/>
          <w:szCs w:val="20"/>
          <w14:ligatures w14:val="none"/>
        </w:rPr>
        <w:t xml:space="preserve">, N., </w:t>
      </w:r>
      <w:proofErr w:type="spellStart"/>
      <w:r w:rsidRPr="00A71FD9">
        <w:rPr>
          <w:rFonts w:ascii="Segoe UI" w:eastAsia="Times New Roman" w:hAnsi="Segoe UI" w:cs="Segoe UI"/>
          <w:color w:val="050E17"/>
          <w:kern w:val="0"/>
          <w:sz w:val="20"/>
          <w:szCs w:val="20"/>
          <w14:ligatures w14:val="none"/>
        </w:rPr>
        <w:t>Yusoff</w:t>
      </w:r>
      <w:proofErr w:type="spellEnd"/>
      <w:r w:rsidRPr="00A71FD9">
        <w:rPr>
          <w:rFonts w:ascii="Segoe UI" w:eastAsia="Times New Roman" w:hAnsi="Segoe UI" w:cs="Segoe UI"/>
          <w:color w:val="050E17"/>
          <w:kern w:val="0"/>
          <w:sz w:val="20"/>
          <w:szCs w:val="20"/>
          <w14:ligatures w14:val="none"/>
        </w:rPr>
        <w:t>, S., &amp; </w:t>
      </w:r>
      <w:proofErr w:type="spellStart"/>
      <w:r w:rsidRPr="00A71FD9">
        <w:rPr>
          <w:rFonts w:ascii="Segoe UI" w:eastAsia="Times New Roman" w:hAnsi="Segoe UI" w:cs="Segoe UI"/>
          <w:color w:val="050E17"/>
          <w:kern w:val="0"/>
          <w:sz w:val="20"/>
          <w:szCs w:val="20"/>
          <w14:ligatures w14:val="none"/>
        </w:rPr>
        <w:t>Asmi</w:t>
      </w:r>
      <w:proofErr w:type="spellEnd"/>
      <w:r w:rsidRPr="00A71FD9">
        <w:rPr>
          <w:rFonts w:ascii="Segoe UI" w:eastAsia="Times New Roman" w:hAnsi="Segoe UI" w:cs="Segoe UI"/>
          <w:color w:val="050E17"/>
          <w:kern w:val="0"/>
          <w:sz w:val="20"/>
          <w:szCs w:val="20"/>
          <w14:ligatures w14:val="none"/>
        </w:rPr>
        <w:t>, A. (2019). A review of heat recovery technologies for energy efficiency improvement in hospitals. Journal of Engineering and Applied Sciences, 14(10), 3347-3354.</w:t>
      </w:r>
    </w:p>
    <w:p w:rsidR="00A71FD9" w:rsidRPr="00A71FD9" w:rsidRDefault="00A71FD9" w:rsidP="00A71FD9">
      <w:pPr>
        <w:numPr>
          <w:ilvl w:val="0"/>
          <w:numId w:val="5"/>
        </w:numPr>
        <w:spacing w:after="0" w:line="240" w:lineRule="auto"/>
        <w:rPr>
          <w:rFonts w:ascii="Segoe UI" w:eastAsia="Times New Roman" w:hAnsi="Segoe UI" w:cs="Segoe UI"/>
          <w:color w:val="050E17"/>
          <w:kern w:val="0"/>
          <w:sz w:val="20"/>
          <w:szCs w:val="20"/>
          <w14:ligatures w14:val="none"/>
        </w:rPr>
      </w:pPr>
      <w:r w:rsidRPr="00A71FD9">
        <w:rPr>
          <w:rFonts w:ascii="Segoe UI" w:eastAsia="Times New Roman" w:hAnsi="Segoe UI" w:cs="Segoe UI"/>
          <w:color w:val="050E17"/>
          <w:kern w:val="0"/>
          <w:sz w:val="20"/>
          <w:szCs w:val="20"/>
          <w14:ligatures w14:val="none"/>
        </w:rPr>
        <w:t>Zhang, Y., &amp; Li, C. (2021). Sustainable hospital design: A review of literature and future research. Building and Environment, 195, 107584.</w:t>
      </w:r>
    </w:p>
    <w:p w:rsidR="00597BA8" w:rsidRPr="00A71FD9" w:rsidRDefault="00597BA8" w:rsidP="00A71FD9">
      <w:pPr>
        <w:rPr>
          <w:rFonts w:cstheme="minorHAnsi"/>
          <w:color w:val="050E17"/>
          <w:sz w:val="20"/>
          <w:szCs w:val="20"/>
          <w:rtl/>
        </w:rPr>
      </w:pPr>
      <w:r w:rsidRPr="00A71FD9">
        <w:rPr>
          <w:rFonts w:cstheme="minorHAnsi"/>
          <w:color w:val="050E17"/>
          <w:sz w:val="20"/>
          <w:szCs w:val="20"/>
        </w:rPr>
        <w:br w:type="page"/>
      </w:r>
    </w:p>
    <w:p w:rsidR="008A6E30" w:rsidRDefault="008A6E30" w:rsidP="008A6E30">
      <w:pPr>
        <w:sectPr w:rsidR="008A6E30" w:rsidSect="000044C5">
          <w:type w:val="continuous"/>
          <w:pgSz w:w="12240" w:h="15840"/>
          <w:pgMar w:top="1440" w:right="1440" w:bottom="1440" w:left="1440" w:header="720" w:footer="720" w:gutter="0"/>
          <w:cols w:num="2" w:space="720"/>
          <w:docGrid w:linePitch="360"/>
        </w:sectPr>
      </w:pPr>
    </w:p>
    <w:p w:rsidR="006B5073" w:rsidRDefault="006B5073" w:rsidP="008A6E30">
      <w:pPr>
        <w:pStyle w:val="NormalWeb"/>
        <w:spacing w:before="0" w:beforeAutospacing="0" w:after="0" w:afterAutospacing="0"/>
      </w:pPr>
      <w:r w:rsidRPr="006B5073">
        <w:rPr>
          <w:b/>
          <w:bCs/>
          <w:sz w:val="20"/>
          <w:szCs w:val="20"/>
          <w:highlight w:val="yellow"/>
        </w:rPr>
        <w:lastRenderedPageBreak/>
        <w:t>Biography:</w:t>
      </w:r>
      <w:r>
        <w:t xml:space="preserve"> </w:t>
      </w:r>
    </w:p>
    <w:p w:rsidR="008A6E30" w:rsidRPr="008A6E30" w:rsidRDefault="008A6E30" w:rsidP="008A6E30">
      <w:pPr>
        <w:pStyle w:val="NormalWeb"/>
        <w:spacing w:before="0" w:beforeAutospacing="0" w:after="0" w:afterAutospacing="0"/>
        <w:rPr>
          <w:rFonts w:asciiTheme="minorHAnsi" w:hAnsiTheme="minorHAnsi" w:cstheme="minorHAnsi"/>
          <w:color w:val="050E17"/>
          <w:sz w:val="20"/>
          <w:szCs w:val="20"/>
        </w:rPr>
      </w:pPr>
      <w:r w:rsidRPr="008A6E30">
        <w:rPr>
          <w:rFonts w:asciiTheme="minorHAnsi" w:hAnsiTheme="minorHAnsi" w:cstheme="minorHAnsi"/>
          <w:b/>
          <w:bCs/>
          <w:color w:val="050E17"/>
          <w:sz w:val="20"/>
          <w:szCs w:val="20"/>
        </w:rPr>
        <w:t xml:space="preserve">Zahra </w:t>
      </w:r>
      <w:proofErr w:type="spellStart"/>
      <w:r w:rsidRPr="008A6E30">
        <w:rPr>
          <w:rFonts w:asciiTheme="minorHAnsi" w:hAnsiTheme="minorHAnsi" w:cstheme="minorHAnsi"/>
          <w:b/>
          <w:bCs/>
          <w:color w:val="050E17"/>
          <w:sz w:val="20"/>
          <w:szCs w:val="20"/>
        </w:rPr>
        <w:t>Sarparast</w:t>
      </w:r>
      <w:proofErr w:type="spellEnd"/>
      <w:r w:rsidRPr="008A6E30">
        <w:rPr>
          <w:rFonts w:asciiTheme="minorHAnsi" w:hAnsiTheme="minorHAnsi" w:cstheme="minorHAnsi"/>
          <w:color w:val="050E17"/>
          <w:sz w:val="20"/>
          <w:szCs w:val="20"/>
        </w:rPr>
        <w:t xml:space="preserve"> is a mechanical engineer with over 23 years of experience working as a technical manager and supervisor for civil engineering projects in hospital design and development. She was born in Iran in 1976 and graduated with a Bachelor's and Master's degree in Mechanical Engineering - Energy Conversion from </w:t>
      </w:r>
      <w:proofErr w:type="spellStart"/>
      <w:r w:rsidRPr="008A6E30">
        <w:rPr>
          <w:rFonts w:asciiTheme="minorHAnsi" w:hAnsiTheme="minorHAnsi" w:cstheme="minorHAnsi"/>
          <w:color w:val="050E17"/>
          <w:sz w:val="20"/>
          <w:szCs w:val="20"/>
        </w:rPr>
        <w:t>Shahid</w:t>
      </w:r>
      <w:proofErr w:type="spellEnd"/>
      <w:r w:rsidRPr="008A6E30">
        <w:rPr>
          <w:rFonts w:asciiTheme="minorHAnsi" w:hAnsiTheme="minorHAnsi" w:cstheme="minorHAnsi"/>
          <w:color w:val="050E17"/>
          <w:sz w:val="20"/>
          <w:szCs w:val="20"/>
        </w:rPr>
        <w:t xml:space="preserve"> </w:t>
      </w:r>
      <w:proofErr w:type="spellStart"/>
      <w:r w:rsidRPr="008A6E30">
        <w:rPr>
          <w:rFonts w:asciiTheme="minorHAnsi" w:hAnsiTheme="minorHAnsi" w:cstheme="minorHAnsi"/>
          <w:color w:val="050E17"/>
          <w:sz w:val="20"/>
          <w:szCs w:val="20"/>
        </w:rPr>
        <w:t>Rajaei</w:t>
      </w:r>
      <w:proofErr w:type="spellEnd"/>
      <w:r w:rsidRPr="008A6E30">
        <w:rPr>
          <w:rFonts w:asciiTheme="minorHAnsi" w:hAnsiTheme="minorHAnsi" w:cstheme="minorHAnsi"/>
          <w:color w:val="050E17"/>
          <w:sz w:val="20"/>
          <w:szCs w:val="20"/>
        </w:rPr>
        <w:t xml:space="preserve"> University in Iran in 2015.</w:t>
      </w:r>
    </w:p>
    <w:p w:rsidR="008A6E30" w:rsidRPr="008A6E30" w:rsidRDefault="008A6E30" w:rsidP="008A6E30">
      <w:pPr>
        <w:pStyle w:val="NormalWeb"/>
        <w:spacing w:before="0" w:beforeAutospacing="0" w:after="0" w:afterAutospacing="0"/>
        <w:rPr>
          <w:rFonts w:asciiTheme="minorHAnsi" w:hAnsiTheme="minorHAnsi" w:cstheme="minorHAnsi"/>
          <w:color w:val="050E17"/>
          <w:sz w:val="20"/>
          <w:szCs w:val="20"/>
        </w:rPr>
      </w:pPr>
      <w:r w:rsidRPr="008A6E30">
        <w:rPr>
          <w:rFonts w:asciiTheme="minorHAnsi" w:hAnsiTheme="minorHAnsi" w:cstheme="minorHAnsi"/>
          <w:color w:val="050E17"/>
          <w:sz w:val="20"/>
          <w:szCs w:val="20"/>
        </w:rPr>
        <w:t>Zahra has been working as a technical manager and supervisor for civil engineering projects for hospital design and development at the affiliated hospitals of Tehran University of Medical Sciences for the past 23 years. Her responsibilities include overseeing the technical aspects of the projects and ensuring their compliance with safety and regulatory standards.</w:t>
      </w:r>
    </w:p>
    <w:p w:rsidR="008A6E30" w:rsidRPr="008A6E30" w:rsidRDefault="008A6E30" w:rsidP="008A6E30">
      <w:pPr>
        <w:pStyle w:val="NormalWeb"/>
        <w:spacing w:before="0" w:beforeAutospacing="0" w:after="0" w:afterAutospacing="0"/>
        <w:rPr>
          <w:rFonts w:asciiTheme="minorHAnsi" w:hAnsiTheme="minorHAnsi" w:cstheme="minorHAnsi"/>
          <w:color w:val="050E17"/>
          <w:sz w:val="20"/>
          <w:szCs w:val="20"/>
        </w:rPr>
      </w:pPr>
      <w:r w:rsidRPr="008A6E30">
        <w:rPr>
          <w:rFonts w:asciiTheme="minorHAnsi" w:hAnsiTheme="minorHAnsi" w:cstheme="minorHAnsi"/>
          <w:color w:val="050E17"/>
          <w:sz w:val="20"/>
          <w:szCs w:val="20"/>
        </w:rPr>
        <w:t>Zahra has valuable practical and scientific experience, and her academic and research contributions have been published in national scientific journals and universities. She is a respected professional in her field and has dedicated her career to promoting sustainable and environmentally friendly hospital design principles.</w:t>
      </w:r>
    </w:p>
    <w:p w:rsidR="008A6E30" w:rsidRPr="008A6E30" w:rsidRDefault="008A6E30" w:rsidP="006B5073">
      <w:pPr>
        <w:pStyle w:val="NormalWeb"/>
        <w:spacing w:before="0" w:beforeAutospacing="0" w:after="0" w:afterAutospacing="0"/>
        <w:rPr>
          <w:rFonts w:asciiTheme="minorHAnsi" w:hAnsiTheme="minorHAnsi" w:cstheme="minorHAnsi"/>
          <w:color w:val="050E17"/>
          <w:sz w:val="20"/>
          <w:szCs w:val="20"/>
        </w:rPr>
      </w:pPr>
      <w:r w:rsidRPr="008A6E30">
        <w:rPr>
          <w:rFonts w:asciiTheme="minorHAnsi" w:hAnsiTheme="minorHAnsi" w:cstheme="minorHAnsi"/>
          <w:color w:val="050E17"/>
          <w:sz w:val="20"/>
          <w:szCs w:val="20"/>
        </w:rPr>
        <w:t xml:space="preserve">Zahra's expertise and dedication have earned her a reputation as an innovator and leader in sustainable hospital design and development. </w:t>
      </w:r>
    </w:p>
    <w:p w:rsidR="008A6E30" w:rsidRPr="008A6E30" w:rsidRDefault="008A6E30" w:rsidP="008A6E30">
      <w:pPr>
        <w:spacing w:after="0"/>
        <w:rPr>
          <w:rFonts w:cstheme="minorHAnsi"/>
          <w:b/>
          <w:bCs/>
          <w:rtl/>
        </w:rPr>
      </w:pPr>
    </w:p>
    <w:p w:rsidR="006B5073" w:rsidRDefault="006B5073" w:rsidP="006B5073">
      <w:pPr>
        <w:pStyle w:val="NormalWeb"/>
        <w:spacing w:before="0" w:beforeAutospacing="0" w:after="0" w:afterAutospacing="0"/>
        <w:rPr>
          <w:b/>
          <w:bCs/>
          <w:sz w:val="22"/>
          <w:szCs w:val="22"/>
        </w:rPr>
      </w:pPr>
      <w:r w:rsidRPr="006B5073">
        <w:rPr>
          <w:b/>
          <w:bCs/>
          <w:sz w:val="22"/>
          <w:szCs w:val="22"/>
          <w:highlight w:val="yellow"/>
        </w:rPr>
        <w:t>Presenting author details:</w:t>
      </w:r>
    </w:p>
    <w:p w:rsidR="00327B57" w:rsidRPr="006B5073" w:rsidRDefault="00327B57" w:rsidP="006B5073">
      <w:pPr>
        <w:pStyle w:val="NormalWeb"/>
        <w:spacing w:before="0" w:beforeAutospacing="0" w:after="0" w:afterAutospacing="0"/>
        <w:rPr>
          <w:b/>
          <w:bCs/>
          <w:sz w:val="22"/>
          <w:szCs w:val="22"/>
        </w:rPr>
      </w:pPr>
    </w:p>
    <w:p w:rsidR="006B5073" w:rsidRPr="00327B57" w:rsidRDefault="006B5073" w:rsidP="006B5073">
      <w:pPr>
        <w:pStyle w:val="NormalWeb"/>
        <w:spacing w:before="0" w:beforeAutospacing="0" w:after="0" w:afterAutospacing="0"/>
        <w:rPr>
          <w:rFonts w:asciiTheme="majorBidi" w:hAnsiTheme="majorBidi" w:cstheme="majorBidi"/>
          <w:sz w:val="22"/>
          <w:szCs w:val="22"/>
        </w:rPr>
      </w:pPr>
      <w:r w:rsidRPr="00327B57">
        <w:rPr>
          <w:rFonts w:asciiTheme="majorBidi" w:hAnsiTheme="majorBidi" w:cstheme="majorBidi"/>
          <w:sz w:val="22"/>
          <w:szCs w:val="22"/>
        </w:rPr>
        <w:t xml:space="preserve">Full name: </w:t>
      </w:r>
      <w:r w:rsidRPr="00327B57">
        <w:rPr>
          <w:rFonts w:asciiTheme="majorBidi" w:hAnsiTheme="majorBidi" w:cstheme="majorBidi"/>
          <w:b/>
          <w:bCs/>
          <w:sz w:val="22"/>
          <w:szCs w:val="22"/>
        </w:rPr>
        <w:t xml:space="preserve">Zahra </w:t>
      </w:r>
      <w:proofErr w:type="spellStart"/>
      <w:r w:rsidRPr="00327B57">
        <w:rPr>
          <w:rFonts w:asciiTheme="majorBidi" w:hAnsiTheme="majorBidi" w:cstheme="majorBidi"/>
          <w:b/>
          <w:bCs/>
          <w:sz w:val="22"/>
          <w:szCs w:val="22"/>
        </w:rPr>
        <w:t>Sarparast</w:t>
      </w:r>
      <w:proofErr w:type="spellEnd"/>
    </w:p>
    <w:p w:rsidR="006B5073" w:rsidRPr="00327B57" w:rsidRDefault="006B5073" w:rsidP="006B5073">
      <w:pPr>
        <w:pStyle w:val="NormalWeb"/>
        <w:spacing w:before="0" w:beforeAutospacing="0" w:after="0" w:afterAutospacing="0"/>
        <w:rPr>
          <w:rFonts w:asciiTheme="majorBidi" w:hAnsiTheme="majorBidi" w:cstheme="majorBidi"/>
          <w:sz w:val="22"/>
          <w:szCs w:val="22"/>
        </w:rPr>
      </w:pPr>
      <w:r w:rsidRPr="00327B57">
        <w:rPr>
          <w:rFonts w:asciiTheme="majorBidi" w:hAnsiTheme="majorBidi" w:cstheme="majorBidi"/>
          <w:sz w:val="22"/>
          <w:szCs w:val="22"/>
        </w:rPr>
        <w:t>University (Present working): Tehran University of Medical Sciences</w:t>
      </w:r>
    </w:p>
    <w:p w:rsidR="006B5073" w:rsidRPr="00327B57" w:rsidRDefault="006B5073" w:rsidP="006B5073">
      <w:pPr>
        <w:pStyle w:val="NormalWeb"/>
        <w:spacing w:before="0" w:beforeAutospacing="0" w:after="0" w:afterAutospacing="0"/>
        <w:rPr>
          <w:rFonts w:asciiTheme="majorBidi" w:hAnsiTheme="majorBidi" w:cstheme="majorBidi"/>
          <w:sz w:val="22"/>
          <w:szCs w:val="22"/>
        </w:rPr>
      </w:pPr>
      <w:r w:rsidRPr="00327B57">
        <w:rPr>
          <w:rFonts w:asciiTheme="majorBidi" w:hAnsiTheme="majorBidi" w:cstheme="majorBidi"/>
          <w:sz w:val="22"/>
          <w:szCs w:val="22"/>
        </w:rPr>
        <w:t xml:space="preserve">Designation: Director </w:t>
      </w:r>
    </w:p>
    <w:p w:rsidR="006B5073" w:rsidRPr="00327B57" w:rsidRDefault="006B5073" w:rsidP="006B5073">
      <w:pPr>
        <w:pStyle w:val="NormalWeb"/>
        <w:spacing w:before="0" w:beforeAutospacing="0" w:after="0" w:afterAutospacing="0"/>
        <w:rPr>
          <w:rFonts w:asciiTheme="majorBidi" w:hAnsiTheme="majorBidi" w:cstheme="majorBidi"/>
          <w:sz w:val="22"/>
          <w:szCs w:val="22"/>
        </w:rPr>
      </w:pPr>
      <w:r w:rsidRPr="00327B57">
        <w:rPr>
          <w:rFonts w:asciiTheme="majorBidi" w:hAnsiTheme="majorBidi" w:cstheme="majorBidi"/>
          <w:sz w:val="22"/>
          <w:szCs w:val="22"/>
        </w:rPr>
        <w:t>Country: IRAN</w:t>
      </w:r>
    </w:p>
    <w:p w:rsidR="006B5073" w:rsidRPr="00327B57" w:rsidRDefault="006B5073" w:rsidP="006B5073">
      <w:pPr>
        <w:pStyle w:val="NormalWeb"/>
        <w:spacing w:before="0" w:beforeAutospacing="0" w:after="0" w:afterAutospacing="0"/>
        <w:rPr>
          <w:rFonts w:asciiTheme="majorBidi" w:hAnsiTheme="majorBidi" w:cstheme="majorBidi"/>
          <w:sz w:val="22"/>
          <w:szCs w:val="22"/>
        </w:rPr>
      </w:pPr>
      <w:r w:rsidRPr="00327B57">
        <w:rPr>
          <w:rFonts w:asciiTheme="majorBidi" w:hAnsiTheme="majorBidi" w:cstheme="majorBidi"/>
          <w:sz w:val="22"/>
          <w:szCs w:val="22"/>
        </w:rPr>
        <w:t>Mobile number: +98</w:t>
      </w:r>
      <w:r w:rsidR="001B4B45" w:rsidRPr="00327B57">
        <w:rPr>
          <w:rFonts w:asciiTheme="majorBidi" w:hAnsiTheme="majorBidi" w:cstheme="majorBidi"/>
          <w:sz w:val="22"/>
          <w:szCs w:val="22"/>
        </w:rPr>
        <w:t xml:space="preserve">9961981450 </w:t>
      </w:r>
    </w:p>
    <w:p w:rsidR="006B5073" w:rsidRPr="00327B57" w:rsidRDefault="006B5073" w:rsidP="006B5073">
      <w:pPr>
        <w:pStyle w:val="NormalWeb"/>
        <w:spacing w:before="0" w:beforeAutospacing="0" w:after="0" w:afterAutospacing="0"/>
        <w:rPr>
          <w:rFonts w:asciiTheme="majorBidi" w:hAnsiTheme="majorBidi" w:cstheme="majorBidi"/>
          <w:sz w:val="22"/>
          <w:szCs w:val="22"/>
        </w:rPr>
      </w:pPr>
      <w:r w:rsidRPr="00327B57">
        <w:rPr>
          <w:rFonts w:asciiTheme="majorBidi" w:hAnsiTheme="majorBidi" w:cstheme="majorBidi"/>
          <w:sz w:val="22"/>
          <w:szCs w:val="22"/>
        </w:rPr>
        <w:t xml:space="preserve">Official Email ID: </w:t>
      </w:r>
      <w:hyperlink r:id="rId8" w:history="1">
        <w:r w:rsidR="00DB0A52" w:rsidRPr="00BC0391">
          <w:rPr>
            <w:rStyle w:val="Hyperlink"/>
            <w:rFonts w:ascii="Roboto" w:hAnsi="Roboto"/>
            <w:sz w:val="21"/>
            <w:szCs w:val="21"/>
            <w:shd w:val="clear" w:color="auto" w:fill="FFFFFF"/>
          </w:rPr>
          <w:t>zahrasarparast74@gmail.com</w:t>
        </w:r>
      </w:hyperlink>
      <w:r w:rsidR="00DB0A52">
        <w:rPr>
          <w:rFonts w:ascii="Roboto" w:hAnsi="Roboto"/>
          <w:color w:val="222222"/>
          <w:sz w:val="21"/>
          <w:szCs w:val="21"/>
          <w:shd w:val="clear" w:color="auto" w:fill="FFFFFF"/>
        </w:rPr>
        <w:t xml:space="preserve"> </w:t>
      </w:r>
      <w:r w:rsidR="001B4B45" w:rsidRPr="00327B57">
        <w:rPr>
          <w:rFonts w:asciiTheme="majorBidi" w:hAnsiTheme="majorBidi" w:cstheme="majorBidi"/>
          <w:sz w:val="22"/>
          <w:szCs w:val="22"/>
        </w:rPr>
        <w:t xml:space="preserve"> </w:t>
      </w:r>
    </w:p>
    <w:p w:rsidR="006B5073" w:rsidRPr="00327B57" w:rsidRDefault="006B5073" w:rsidP="006B5073">
      <w:pPr>
        <w:pStyle w:val="NormalWeb"/>
        <w:spacing w:before="0" w:beforeAutospacing="0" w:after="0" w:afterAutospacing="0"/>
        <w:rPr>
          <w:rFonts w:asciiTheme="majorBidi" w:hAnsiTheme="majorBidi" w:cstheme="majorBidi"/>
          <w:sz w:val="22"/>
          <w:szCs w:val="22"/>
        </w:rPr>
      </w:pPr>
      <w:r w:rsidRPr="00327B57">
        <w:rPr>
          <w:rFonts w:asciiTheme="majorBidi" w:hAnsiTheme="majorBidi" w:cstheme="majorBidi"/>
          <w:sz w:val="22"/>
          <w:szCs w:val="22"/>
        </w:rPr>
        <w:t xml:space="preserve">Presentation type: </w:t>
      </w:r>
      <w:r w:rsidR="001B4B45" w:rsidRPr="00327B57">
        <w:rPr>
          <w:rFonts w:asciiTheme="majorBidi" w:hAnsiTheme="majorBidi" w:cstheme="majorBidi"/>
          <w:sz w:val="22"/>
          <w:szCs w:val="22"/>
        </w:rPr>
        <w:t>Oral</w:t>
      </w:r>
    </w:p>
    <w:p w:rsidR="006B5073" w:rsidRPr="00327B57" w:rsidRDefault="006B5073" w:rsidP="006B5073">
      <w:pPr>
        <w:pStyle w:val="NormalWeb"/>
        <w:spacing w:before="0" w:beforeAutospacing="0" w:after="0" w:afterAutospacing="0"/>
        <w:rPr>
          <w:rFonts w:asciiTheme="majorBidi" w:hAnsiTheme="majorBidi" w:cstheme="majorBidi"/>
          <w:sz w:val="22"/>
          <w:szCs w:val="22"/>
        </w:rPr>
      </w:pPr>
      <w:r w:rsidRPr="00327B57">
        <w:rPr>
          <w:rFonts w:asciiTheme="majorBidi" w:hAnsiTheme="majorBidi" w:cstheme="majorBidi"/>
          <w:sz w:val="22"/>
          <w:szCs w:val="22"/>
        </w:rPr>
        <w:t>Category</w:t>
      </w:r>
      <w:r w:rsidR="001B4B45" w:rsidRPr="00327B57">
        <w:rPr>
          <w:rFonts w:asciiTheme="majorBidi" w:hAnsiTheme="majorBidi" w:cstheme="majorBidi"/>
          <w:sz w:val="22"/>
          <w:szCs w:val="22"/>
        </w:rPr>
        <w:t xml:space="preserve">: </w:t>
      </w:r>
      <w:r w:rsidRPr="00327B57">
        <w:rPr>
          <w:rFonts w:asciiTheme="majorBidi" w:hAnsiTheme="majorBidi" w:cstheme="majorBidi"/>
          <w:sz w:val="22"/>
          <w:szCs w:val="22"/>
        </w:rPr>
        <w:t xml:space="preserve">Invited talk </w:t>
      </w:r>
    </w:p>
    <w:p w:rsidR="00327B57" w:rsidRPr="00327B57" w:rsidRDefault="006B5073" w:rsidP="00327B57">
      <w:pPr>
        <w:pStyle w:val="NormalWeb"/>
        <w:spacing w:before="0" w:beforeAutospacing="0" w:after="0" w:afterAutospacing="0"/>
        <w:rPr>
          <w:rFonts w:asciiTheme="majorBidi" w:hAnsiTheme="majorBidi" w:cstheme="majorBidi"/>
          <w:sz w:val="22"/>
          <w:szCs w:val="22"/>
        </w:rPr>
      </w:pPr>
      <w:r w:rsidRPr="00327B57">
        <w:rPr>
          <w:rFonts w:asciiTheme="majorBidi" w:hAnsiTheme="majorBidi" w:cstheme="majorBidi"/>
          <w:sz w:val="22"/>
          <w:szCs w:val="22"/>
        </w:rPr>
        <w:t xml:space="preserve">Track number: </w:t>
      </w:r>
      <w:r w:rsidR="00327B57" w:rsidRPr="00327B57">
        <w:rPr>
          <w:rFonts w:asciiTheme="majorBidi" w:hAnsiTheme="majorBidi" w:cstheme="majorBidi"/>
          <w:color w:val="050E17"/>
          <w:sz w:val="22"/>
          <w:szCs w:val="22"/>
        </w:rPr>
        <w:t>Metal and Plastic Recycling</w:t>
      </w:r>
      <w:r w:rsidR="00327B57" w:rsidRPr="00327B57">
        <w:rPr>
          <w:rFonts w:asciiTheme="majorBidi" w:hAnsiTheme="majorBidi" w:cstheme="majorBidi"/>
          <w:sz w:val="22"/>
          <w:szCs w:val="22"/>
        </w:rPr>
        <w:t xml:space="preserve"> </w:t>
      </w:r>
    </w:p>
    <w:p w:rsidR="004F5B61" w:rsidRPr="00327B57" w:rsidRDefault="00384CF3" w:rsidP="00327B57">
      <w:pPr>
        <w:pStyle w:val="NormalWeb"/>
        <w:spacing w:before="0" w:beforeAutospacing="0" w:after="0" w:afterAutospacing="0"/>
        <w:rPr>
          <w:rFonts w:asciiTheme="majorBidi" w:hAnsiTheme="majorBidi" w:cstheme="majorBidi"/>
          <w:sz w:val="22"/>
          <w:szCs w:val="22"/>
        </w:rPr>
      </w:pPr>
      <w:hyperlink r:id="rId9" w:history="1">
        <w:r w:rsidR="00A71FD9" w:rsidRPr="00327B57">
          <w:rPr>
            <w:rStyle w:val="Hyperlink"/>
            <w:rFonts w:asciiTheme="majorBidi" w:hAnsiTheme="majorBidi" w:cstheme="majorBidi"/>
            <w:sz w:val="22"/>
            <w:szCs w:val="22"/>
          </w:rPr>
          <w:t>https://recycling.environmentalconferences.org/</w:t>
        </w:r>
      </w:hyperlink>
    </w:p>
    <w:p w:rsidR="00A71FD9" w:rsidRPr="00327B57" w:rsidRDefault="00A71FD9" w:rsidP="006B5073">
      <w:pPr>
        <w:pStyle w:val="NormalWeb"/>
        <w:spacing w:before="0" w:beforeAutospacing="0" w:after="0" w:afterAutospacing="0"/>
        <w:rPr>
          <w:rFonts w:asciiTheme="majorBidi" w:hAnsiTheme="majorBidi" w:cstheme="majorBidi"/>
          <w:sz w:val="22"/>
          <w:szCs w:val="22"/>
        </w:rPr>
      </w:pPr>
    </w:p>
    <w:p w:rsidR="006B5073" w:rsidRPr="00327B57" w:rsidRDefault="006B5073" w:rsidP="006B5073">
      <w:pPr>
        <w:pStyle w:val="NormalWeb"/>
        <w:spacing w:before="0" w:beforeAutospacing="0" w:after="0" w:afterAutospacing="0"/>
        <w:rPr>
          <w:rFonts w:asciiTheme="majorBidi" w:hAnsiTheme="majorBidi" w:cstheme="majorBidi"/>
          <w:sz w:val="22"/>
          <w:szCs w:val="22"/>
        </w:rPr>
      </w:pPr>
      <w:r w:rsidRPr="00327B57">
        <w:rPr>
          <w:rFonts w:asciiTheme="majorBidi" w:hAnsiTheme="majorBidi" w:cstheme="majorBidi"/>
          <w:sz w:val="22"/>
          <w:szCs w:val="22"/>
        </w:rPr>
        <w:t xml:space="preserve">Research interest: </w:t>
      </w:r>
      <w:r w:rsidR="001B4B45" w:rsidRPr="00327B57">
        <w:rPr>
          <w:rFonts w:asciiTheme="majorBidi" w:hAnsiTheme="majorBidi" w:cstheme="majorBidi"/>
          <w:sz w:val="22"/>
          <w:szCs w:val="22"/>
        </w:rPr>
        <w:t>Hospital Design, Heat and Fluid Mechanics Engineering</w:t>
      </w:r>
    </w:p>
    <w:p w:rsidR="006B5073" w:rsidRPr="00327B57" w:rsidRDefault="006B5073" w:rsidP="006B5073">
      <w:pPr>
        <w:pStyle w:val="NormalWeb"/>
        <w:spacing w:before="0" w:beforeAutospacing="0" w:after="0" w:afterAutospacing="0"/>
        <w:rPr>
          <w:rFonts w:asciiTheme="majorBidi" w:hAnsiTheme="majorBidi" w:cstheme="majorBidi"/>
          <w:sz w:val="22"/>
          <w:szCs w:val="22"/>
        </w:rPr>
      </w:pPr>
      <w:r w:rsidRPr="00327B57">
        <w:rPr>
          <w:rFonts w:asciiTheme="majorBidi" w:hAnsiTheme="majorBidi" w:cstheme="majorBidi"/>
          <w:sz w:val="22"/>
          <w:szCs w:val="22"/>
        </w:rPr>
        <w:t>Your profile page URL in your department:</w:t>
      </w:r>
      <w:r w:rsidR="001B4B45" w:rsidRPr="00327B57">
        <w:rPr>
          <w:rFonts w:asciiTheme="majorBidi" w:hAnsiTheme="majorBidi" w:cstheme="majorBidi"/>
          <w:sz w:val="22"/>
          <w:szCs w:val="22"/>
        </w:rPr>
        <w:t xml:space="preserve"> N/A</w:t>
      </w:r>
      <w:r w:rsidRPr="00327B57">
        <w:rPr>
          <w:rFonts w:asciiTheme="majorBidi" w:hAnsiTheme="majorBidi" w:cstheme="majorBidi"/>
          <w:sz w:val="22"/>
          <w:szCs w:val="22"/>
        </w:rPr>
        <w:t xml:space="preserve"> </w:t>
      </w:r>
    </w:p>
    <w:p w:rsidR="006B5073" w:rsidRPr="00327B57" w:rsidRDefault="006B5073" w:rsidP="006B5073">
      <w:pPr>
        <w:pStyle w:val="NormalWeb"/>
        <w:spacing w:before="0" w:beforeAutospacing="0" w:after="0" w:afterAutospacing="0"/>
        <w:rPr>
          <w:rFonts w:asciiTheme="majorBidi" w:hAnsiTheme="majorBidi" w:cstheme="majorBidi"/>
          <w:sz w:val="22"/>
          <w:szCs w:val="22"/>
        </w:rPr>
      </w:pPr>
      <w:r w:rsidRPr="00327B57">
        <w:rPr>
          <w:rFonts w:asciiTheme="majorBidi" w:hAnsiTheme="majorBidi" w:cstheme="majorBidi"/>
          <w:sz w:val="22"/>
          <w:szCs w:val="22"/>
        </w:rPr>
        <w:t xml:space="preserve">Date of birth as per the passport: </w:t>
      </w:r>
      <w:r w:rsidR="001B4B45" w:rsidRPr="00327B57">
        <w:rPr>
          <w:rFonts w:asciiTheme="majorBidi" w:hAnsiTheme="majorBidi" w:cstheme="majorBidi"/>
          <w:sz w:val="22"/>
          <w:szCs w:val="22"/>
        </w:rPr>
        <w:t>08/06/1974</w:t>
      </w:r>
    </w:p>
    <w:p w:rsidR="006B5073" w:rsidRPr="00327B57" w:rsidRDefault="006B5073" w:rsidP="006B5073">
      <w:pPr>
        <w:pStyle w:val="NormalWeb"/>
        <w:spacing w:before="0" w:beforeAutospacing="0" w:after="0" w:afterAutospacing="0"/>
        <w:rPr>
          <w:rFonts w:asciiTheme="majorBidi" w:hAnsiTheme="majorBidi" w:cstheme="majorBidi"/>
          <w:sz w:val="22"/>
          <w:szCs w:val="22"/>
        </w:rPr>
      </w:pPr>
      <w:r w:rsidRPr="00327B57">
        <w:rPr>
          <w:rFonts w:asciiTheme="majorBidi" w:hAnsiTheme="majorBidi" w:cstheme="majorBidi"/>
          <w:sz w:val="22"/>
          <w:szCs w:val="22"/>
        </w:rPr>
        <w:t xml:space="preserve">Linked In/Facebook/twitter account: </w:t>
      </w:r>
      <w:r w:rsidR="001B4B45" w:rsidRPr="00327B57">
        <w:rPr>
          <w:rFonts w:asciiTheme="majorBidi" w:hAnsiTheme="majorBidi" w:cstheme="majorBidi"/>
          <w:sz w:val="22"/>
          <w:szCs w:val="22"/>
        </w:rPr>
        <w:t>N/A</w:t>
      </w:r>
    </w:p>
    <w:p w:rsidR="004216BA" w:rsidRPr="00327B57" w:rsidRDefault="006B5073" w:rsidP="006B5073">
      <w:pPr>
        <w:pStyle w:val="NormalWeb"/>
        <w:spacing w:before="0" w:beforeAutospacing="0" w:after="0" w:afterAutospacing="0"/>
        <w:rPr>
          <w:rFonts w:asciiTheme="majorBidi" w:hAnsiTheme="majorBidi" w:cstheme="majorBidi"/>
          <w:sz w:val="22"/>
          <w:szCs w:val="22"/>
        </w:rPr>
      </w:pPr>
      <w:r w:rsidRPr="00327B57">
        <w:rPr>
          <w:rFonts w:asciiTheme="majorBidi" w:hAnsiTheme="majorBidi" w:cstheme="majorBidi"/>
          <w:sz w:val="22"/>
          <w:szCs w:val="22"/>
        </w:rPr>
        <w:t>Postal address:</w:t>
      </w:r>
      <w:r w:rsidR="001B4B45" w:rsidRPr="00327B57">
        <w:rPr>
          <w:rFonts w:asciiTheme="majorBidi" w:hAnsiTheme="majorBidi" w:cstheme="majorBidi"/>
          <w:sz w:val="22"/>
          <w:szCs w:val="22"/>
        </w:rPr>
        <w:t xml:space="preserve"> </w:t>
      </w:r>
      <w:proofErr w:type="spellStart"/>
      <w:r w:rsidR="001B4B45" w:rsidRPr="00327B57">
        <w:rPr>
          <w:rFonts w:asciiTheme="majorBidi" w:hAnsiTheme="majorBidi" w:cstheme="majorBidi"/>
          <w:sz w:val="22"/>
          <w:szCs w:val="22"/>
        </w:rPr>
        <w:t>Enghelab</w:t>
      </w:r>
      <w:proofErr w:type="spellEnd"/>
      <w:r w:rsidR="001B4B45" w:rsidRPr="00327B57">
        <w:rPr>
          <w:rFonts w:asciiTheme="majorBidi" w:hAnsiTheme="majorBidi" w:cstheme="majorBidi"/>
          <w:sz w:val="22"/>
          <w:szCs w:val="22"/>
        </w:rPr>
        <w:t xml:space="preserve"> </w:t>
      </w:r>
      <w:proofErr w:type="spellStart"/>
      <w:r w:rsidR="001B4B45" w:rsidRPr="00327B57">
        <w:rPr>
          <w:rFonts w:asciiTheme="majorBidi" w:hAnsiTheme="majorBidi" w:cstheme="majorBidi"/>
          <w:sz w:val="22"/>
          <w:szCs w:val="22"/>
        </w:rPr>
        <w:t>Sq.</w:t>
      </w:r>
      <w:proofErr w:type="gramStart"/>
      <w:r w:rsidR="001B4B45" w:rsidRPr="00327B57">
        <w:rPr>
          <w:rFonts w:asciiTheme="majorBidi" w:hAnsiTheme="majorBidi" w:cstheme="majorBidi"/>
          <w:sz w:val="22"/>
          <w:szCs w:val="22"/>
        </w:rPr>
        <w:t>,Tehran</w:t>
      </w:r>
      <w:proofErr w:type="spellEnd"/>
      <w:proofErr w:type="gramEnd"/>
      <w:r w:rsidR="001B4B45" w:rsidRPr="00327B57">
        <w:rPr>
          <w:rFonts w:asciiTheme="majorBidi" w:hAnsiTheme="majorBidi" w:cstheme="majorBidi"/>
          <w:sz w:val="22"/>
          <w:szCs w:val="22"/>
        </w:rPr>
        <w:t xml:space="preserve"> University of Medical Sciences, Tehran, Iran</w:t>
      </w:r>
    </w:p>
    <w:p w:rsidR="007124D9" w:rsidRPr="001B4B45" w:rsidRDefault="007124D9" w:rsidP="00327B57">
      <w:pPr>
        <w:rPr>
          <w:rFonts w:cstheme="minorHAnsi"/>
          <w:color w:val="050E17"/>
          <w:sz w:val="20"/>
          <w:szCs w:val="20"/>
        </w:rPr>
      </w:pPr>
    </w:p>
    <w:sectPr w:rsidR="007124D9" w:rsidRPr="001B4B45" w:rsidSect="008A6E3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12EF4"/>
    <w:multiLevelType w:val="multilevel"/>
    <w:tmpl w:val="FA961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795217"/>
    <w:multiLevelType w:val="multilevel"/>
    <w:tmpl w:val="E5ACB24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2920620D"/>
    <w:multiLevelType w:val="multilevel"/>
    <w:tmpl w:val="91EC7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A1750B"/>
    <w:multiLevelType w:val="multilevel"/>
    <w:tmpl w:val="D182194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nsid w:val="7AE16220"/>
    <w:multiLevelType w:val="multilevel"/>
    <w:tmpl w:val="69A2FD2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4D9"/>
    <w:rsid w:val="000044C5"/>
    <w:rsid w:val="001B4B45"/>
    <w:rsid w:val="00327B57"/>
    <w:rsid w:val="00384CF3"/>
    <w:rsid w:val="004216BA"/>
    <w:rsid w:val="004F5B61"/>
    <w:rsid w:val="00597BA8"/>
    <w:rsid w:val="006532E4"/>
    <w:rsid w:val="006B5073"/>
    <w:rsid w:val="007124D9"/>
    <w:rsid w:val="008A6E30"/>
    <w:rsid w:val="00A71FD9"/>
    <w:rsid w:val="00B6500D"/>
    <w:rsid w:val="00CF6373"/>
    <w:rsid w:val="00DB0A52"/>
    <w:rsid w:val="00F611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24D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1B4B45"/>
    <w:rPr>
      <w:color w:val="0563C1" w:themeColor="hyperlink"/>
      <w:u w:val="single"/>
    </w:rPr>
  </w:style>
  <w:style w:type="character" w:customStyle="1" w:styleId="UnresolvedMention">
    <w:name w:val="Unresolved Mention"/>
    <w:basedOn w:val="DefaultParagraphFont"/>
    <w:uiPriority w:val="99"/>
    <w:semiHidden/>
    <w:unhideWhenUsed/>
    <w:rsid w:val="001B4B45"/>
    <w:rPr>
      <w:color w:val="605E5C"/>
      <w:shd w:val="clear" w:color="auto" w:fill="E1DFDD"/>
    </w:rPr>
  </w:style>
  <w:style w:type="character" w:styleId="FollowedHyperlink">
    <w:name w:val="FollowedHyperlink"/>
    <w:basedOn w:val="DefaultParagraphFont"/>
    <w:uiPriority w:val="99"/>
    <w:semiHidden/>
    <w:unhideWhenUsed/>
    <w:rsid w:val="001B4B45"/>
    <w:rPr>
      <w:color w:val="954F72" w:themeColor="followedHyperlink"/>
      <w:u w:val="single"/>
    </w:rPr>
  </w:style>
  <w:style w:type="paragraph" w:styleId="BalloonText">
    <w:name w:val="Balloon Text"/>
    <w:basedOn w:val="Normal"/>
    <w:link w:val="BalloonTextChar"/>
    <w:uiPriority w:val="99"/>
    <w:semiHidden/>
    <w:unhideWhenUsed/>
    <w:rsid w:val="00384C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C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24D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1B4B45"/>
    <w:rPr>
      <w:color w:val="0563C1" w:themeColor="hyperlink"/>
      <w:u w:val="single"/>
    </w:rPr>
  </w:style>
  <w:style w:type="character" w:customStyle="1" w:styleId="UnresolvedMention">
    <w:name w:val="Unresolved Mention"/>
    <w:basedOn w:val="DefaultParagraphFont"/>
    <w:uiPriority w:val="99"/>
    <w:semiHidden/>
    <w:unhideWhenUsed/>
    <w:rsid w:val="001B4B45"/>
    <w:rPr>
      <w:color w:val="605E5C"/>
      <w:shd w:val="clear" w:color="auto" w:fill="E1DFDD"/>
    </w:rPr>
  </w:style>
  <w:style w:type="character" w:styleId="FollowedHyperlink">
    <w:name w:val="FollowedHyperlink"/>
    <w:basedOn w:val="DefaultParagraphFont"/>
    <w:uiPriority w:val="99"/>
    <w:semiHidden/>
    <w:unhideWhenUsed/>
    <w:rsid w:val="001B4B45"/>
    <w:rPr>
      <w:color w:val="954F72" w:themeColor="followedHyperlink"/>
      <w:u w:val="single"/>
    </w:rPr>
  </w:style>
  <w:style w:type="paragraph" w:styleId="BalloonText">
    <w:name w:val="Balloon Text"/>
    <w:basedOn w:val="Normal"/>
    <w:link w:val="BalloonTextChar"/>
    <w:uiPriority w:val="99"/>
    <w:semiHidden/>
    <w:unhideWhenUsed/>
    <w:rsid w:val="00384C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C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11899">
      <w:bodyDiv w:val="1"/>
      <w:marLeft w:val="0"/>
      <w:marRight w:val="0"/>
      <w:marTop w:val="0"/>
      <w:marBottom w:val="0"/>
      <w:divBdr>
        <w:top w:val="none" w:sz="0" w:space="0" w:color="auto"/>
        <w:left w:val="none" w:sz="0" w:space="0" w:color="auto"/>
        <w:bottom w:val="none" w:sz="0" w:space="0" w:color="auto"/>
        <w:right w:val="none" w:sz="0" w:space="0" w:color="auto"/>
      </w:divBdr>
    </w:div>
    <w:div w:id="161043814">
      <w:bodyDiv w:val="1"/>
      <w:marLeft w:val="0"/>
      <w:marRight w:val="0"/>
      <w:marTop w:val="0"/>
      <w:marBottom w:val="0"/>
      <w:divBdr>
        <w:top w:val="none" w:sz="0" w:space="0" w:color="auto"/>
        <w:left w:val="none" w:sz="0" w:space="0" w:color="auto"/>
        <w:bottom w:val="none" w:sz="0" w:space="0" w:color="auto"/>
        <w:right w:val="none" w:sz="0" w:space="0" w:color="auto"/>
      </w:divBdr>
      <w:divsChild>
        <w:div w:id="1476794480">
          <w:marLeft w:val="0"/>
          <w:marRight w:val="0"/>
          <w:marTop w:val="0"/>
          <w:marBottom w:val="0"/>
          <w:divBdr>
            <w:top w:val="none" w:sz="0" w:space="0" w:color="auto"/>
            <w:left w:val="none" w:sz="0" w:space="0" w:color="auto"/>
            <w:bottom w:val="none" w:sz="0" w:space="0" w:color="auto"/>
            <w:right w:val="none" w:sz="0" w:space="0" w:color="auto"/>
          </w:divBdr>
          <w:divsChild>
            <w:div w:id="1376081418">
              <w:marLeft w:val="0"/>
              <w:marRight w:val="0"/>
              <w:marTop w:val="0"/>
              <w:marBottom w:val="0"/>
              <w:divBdr>
                <w:top w:val="none" w:sz="0" w:space="0" w:color="auto"/>
                <w:left w:val="none" w:sz="0" w:space="0" w:color="auto"/>
                <w:bottom w:val="none" w:sz="0" w:space="0" w:color="auto"/>
                <w:right w:val="none" w:sz="0" w:space="0" w:color="auto"/>
              </w:divBdr>
              <w:divsChild>
                <w:div w:id="1148395484">
                  <w:marLeft w:val="0"/>
                  <w:marRight w:val="0"/>
                  <w:marTop w:val="0"/>
                  <w:marBottom w:val="0"/>
                  <w:divBdr>
                    <w:top w:val="none" w:sz="0" w:space="0" w:color="auto"/>
                    <w:left w:val="none" w:sz="0" w:space="0" w:color="auto"/>
                    <w:bottom w:val="none" w:sz="0" w:space="0" w:color="auto"/>
                    <w:right w:val="none" w:sz="0" w:space="0" w:color="auto"/>
                  </w:divBdr>
                  <w:divsChild>
                    <w:div w:id="710422603">
                      <w:marLeft w:val="0"/>
                      <w:marRight w:val="450"/>
                      <w:marTop w:val="0"/>
                      <w:marBottom w:val="0"/>
                      <w:divBdr>
                        <w:top w:val="none" w:sz="0" w:space="0" w:color="auto"/>
                        <w:left w:val="none" w:sz="0" w:space="0" w:color="auto"/>
                        <w:bottom w:val="none" w:sz="0" w:space="0" w:color="auto"/>
                        <w:right w:val="none" w:sz="0" w:space="0" w:color="auto"/>
                      </w:divBdr>
                      <w:divsChild>
                        <w:div w:id="97775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12232">
      <w:bodyDiv w:val="1"/>
      <w:marLeft w:val="0"/>
      <w:marRight w:val="0"/>
      <w:marTop w:val="0"/>
      <w:marBottom w:val="0"/>
      <w:divBdr>
        <w:top w:val="none" w:sz="0" w:space="0" w:color="auto"/>
        <w:left w:val="none" w:sz="0" w:space="0" w:color="auto"/>
        <w:bottom w:val="none" w:sz="0" w:space="0" w:color="auto"/>
        <w:right w:val="none" w:sz="0" w:space="0" w:color="auto"/>
      </w:divBdr>
    </w:div>
    <w:div w:id="235557651">
      <w:bodyDiv w:val="1"/>
      <w:marLeft w:val="0"/>
      <w:marRight w:val="0"/>
      <w:marTop w:val="0"/>
      <w:marBottom w:val="0"/>
      <w:divBdr>
        <w:top w:val="none" w:sz="0" w:space="0" w:color="auto"/>
        <w:left w:val="none" w:sz="0" w:space="0" w:color="auto"/>
        <w:bottom w:val="none" w:sz="0" w:space="0" w:color="auto"/>
        <w:right w:val="none" w:sz="0" w:space="0" w:color="auto"/>
      </w:divBdr>
    </w:div>
    <w:div w:id="729155953">
      <w:bodyDiv w:val="1"/>
      <w:marLeft w:val="0"/>
      <w:marRight w:val="0"/>
      <w:marTop w:val="0"/>
      <w:marBottom w:val="0"/>
      <w:divBdr>
        <w:top w:val="none" w:sz="0" w:space="0" w:color="auto"/>
        <w:left w:val="none" w:sz="0" w:space="0" w:color="auto"/>
        <w:bottom w:val="none" w:sz="0" w:space="0" w:color="auto"/>
        <w:right w:val="none" w:sz="0" w:space="0" w:color="auto"/>
      </w:divBdr>
    </w:div>
    <w:div w:id="848520058">
      <w:bodyDiv w:val="1"/>
      <w:marLeft w:val="0"/>
      <w:marRight w:val="0"/>
      <w:marTop w:val="0"/>
      <w:marBottom w:val="0"/>
      <w:divBdr>
        <w:top w:val="none" w:sz="0" w:space="0" w:color="auto"/>
        <w:left w:val="none" w:sz="0" w:space="0" w:color="auto"/>
        <w:bottom w:val="none" w:sz="0" w:space="0" w:color="auto"/>
        <w:right w:val="none" w:sz="0" w:space="0" w:color="auto"/>
      </w:divBdr>
    </w:div>
    <w:div w:id="909651556">
      <w:bodyDiv w:val="1"/>
      <w:marLeft w:val="0"/>
      <w:marRight w:val="0"/>
      <w:marTop w:val="0"/>
      <w:marBottom w:val="0"/>
      <w:divBdr>
        <w:top w:val="none" w:sz="0" w:space="0" w:color="auto"/>
        <w:left w:val="none" w:sz="0" w:space="0" w:color="auto"/>
        <w:bottom w:val="none" w:sz="0" w:space="0" w:color="auto"/>
        <w:right w:val="none" w:sz="0" w:space="0" w:color="auto"/>
      </w:divBdr>
    </w:div>
    <w:div w:id="1621497512">
      <w:bodyDiv w:val="1"/>
      <w:marLeft w:val="0"/>
      <w:marRight w:val="0"/>
      <w:marTop w:val="0"/>
      <w:marBottom w:val="0"/>
      <w:divBdr>
        <w:top w:val="none" w:sz="0" w:space="0" w:color="auto"/>
        <w:left w:val="none" w:sz="0" w:space="0" w:color="auto"/>
        <w:bottom w:val="none" w:sz="0" w:space="0" w:color="auto"/>
        <w:right w:val="none" w:sz="0" w:space="0" w:color="auto"/>
      </w:divBdr>
      <w:divsChild>
        <w:div w:id="119955712">
          <w:marLeft w:val="0"/>
          <w:marRight w:val="0"/>
          <w:marTop w:val="0"/>
          <w:marBottom w:val="0"/>
          <w:divBdr>
            <w:top w:val="none" w:sz="0" w:space="0" w:color="auto"/>
            <w:left w:val="none" w:sz="0" w:space="0" w:color="auto"/>
            <w:bottom w:val="none" w:sz="0" w:space="0" w:color="auto"/>
            <w:right w:val="none" w:sz="0" w:space="0" w:color="auto"/>
          </w:divBdr>
          <w:divsChild>
            <w:div w:id="157623265">
              <w:marLeft w:val="0"/>
              <w:marRight w:val="0"/>
              <w:marTop w:val="0"/>
              <w:marBottom w:val="0"/>
              <w:divBdr>
                <w:top w:val="none" w:sz="0" w:space="0" w:color="auto"/>
                <w:left w:val="none" w:sz="0" w:space="0" w:color="auto"/>
                <w:bottom w:val="none" w:sz="0" w:space="0" w:color="auto"/>
                <w:right w:val="none" w:sz="0" w:space="0" w:color="auto"/>
              </w:divBdr>
              <w:divsChild>
                <w:div w:id="1745639137">
                  <w:marLeft w:val="0"/>
                  <w:marRight w:val="0"/>
                  <w:marTop w:val="0"/>
                  <w:marBottom w:val="0"/>
                  <w:divBdr>
                    <w:top w:val="none" w:sz="0" w:space="0" w:color="auto"/>
                    <w:left w:val="none" w:sz="0" w:space="0" w:color="auto"/>
                    <w:bottom w:val="none" w:sz="0" w:space="0" w:color="auto"/>
                    <w:right w:val="none" w:sz="0" w:space="0" w:color="auto"/>
                  </w:divBdr>
                  <w:divsChild>
                    <w:div w:id="1058015228">
                      <w:marLeft w:val="0"/>
                      <w:marRight w:val="450"/>
                      <w:marTop w:val="0"/>
                      <w:marBottom w:val="0"/>
                      <w:divBdr>
                        <w:top w:val="none" w:sz="0" w:space="0" w:color="auto"/>
                        <w:left w:val="none" w:sz="0" w:space="0" w:color="auto"/>
                        <w:bottom w:val="none" w:sz="0" w:space="0" w:color="auto"/>
                        <w:right w:val="none" w:sz="0" w:space="0" w:color="auto"/>
                      </w:divBdr>
                      <w:divsChild>
                        <w:div w:id="146573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283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hrasarparast74@gmail.com"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ecycling.environmentalconferenc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Soheil Najafi Mehri</dc:creator>
  <cp:lastModifiedBy>murali</cp:lastModifiedBy>
  <cp:revision>2</cp:revision>
  <dcterms:created xsi:type="dcterms:W3CDTF">2023-06-05T06:53:00Z</dcterms:created>
  <dcterms:modified xsi:type="dcterms:W3CDTF">2023-06-05T06:53:00Z</dcterms:modified>
</cp:coreProperties>
</file>