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8F" w:rsidRPr="00EF358F" w:rsidRDefault="00B53F79" w:rsidP="00EF358F">
      <w:pPr>
        <w:rPr>
          <w:b/>
          <w:sz w:val="32"/>
        </w:rPr>
      </w:pPr>
      <w:r>
        <w:rPr>
          <w:b/>
          <w:sz w:val="32"/>
        </w:rPr>
        <w:t>Dilemmas, Diagnosis and Decision Making in Early Pregnancy</w:t>
      </w:r>
    </w:p>
    <w:p w:rsidR="007D2915" w:rsidRDefault="007D2915" w:rsidP="00EF358F">
      <w:pPr>
        <w:rPr>
          <w:b/>
          <w:sz w:val="24"/>
        </w:rPr>
      </w:pPr>
      <w:r>
        <w:rPr>
          <w:b/>
          <w:sz w:val="24"/>
        </w:rPr>
        <w:t xml:space="preserve">Dr </w:t>
      </w:r>
      <w:proofErr w:type="spellStart"/>
      <w:r>
        <w:rPr>
          <w:b/>
          <w:sz w:val="24"/>
        </w:rPr>
        <w:t>Kuldeep</w:t>
      </w:r>
      <w:proofErr w:type="spellEnd"/>
      <w:r>
        <w:rPr>
          <w:b/>
          <w:sz w:val="24"/>
        </w:rPr>
        <w:t xml:space="preserve"> Singh</w:t>
      </w:r>
    </w:p>
    <w:p w:rsidR="007E106F" w:rsidRDefault="00132AC6" w:rsidP="00EF358F">
      <w:pPr>
        <w:rPr>
          <w:b/>
          <w:sz w:val="24"/>
        </w:rPr>
      </w:pPr>
      <w:r>
        <w:rPr>
          <w:b/>
          <w:sz w:val="24"/>
        </w:rPr>
        <w:t xml:space="preserve">Dr </w:t>
      </w:r>
      <w:proofErr w:type="spellStart"/>
      <w:r w:rsidR="00EF358F" w:rsidRPr="00EF358F">
        <w:rPr>
          <w:b/>
          <w:sz w:val="24"/>
        </w:rPr>
        <w:t>Kuldeep</w:t>
      </w:r>
      <w:r>
        <w:rPr>
          <w:b/>
          <w:sz w:val="24"/>
        </w:rPr>
        <w:t>’s</w:t>
      </w:r>
      <w:proofErr w:type="spellEnd"/>
      <w:r w:rsidR="00EF358F" w:rsidRPr="00EF358F">
        <w:rPr>
          <w:b/>
          <w:sz w:val="24"/>
        </w:rPr>
        <w:t xml:space="preserve"> Ultrasound and </w:t>
      </w:r>
      <w:proofErr w:type="spellStart"/>
      <w:r w:rsidR="00EF358F" w:rsidRPr="00EF358F">
        <w:rPr>
          <w:b/>
          <w:sz w:val="24"/>
        </w:rPr>
        <w:t>Color</w:t>
      </w:r>
      <w:proofErr w:type="spellEnd"/>
      <w:r w:rsidR="00EF358F" w:rsidRPr="00EF358F">
        <w:rPr>
          <w:b/>
          <w:sz w:val="24"/>
        </w:rPr>
        <w:t xml:space="preserve"> Doppler Clinic, </w:t>
      </w:r>
    </w:p>
    <w:p w:rsidR="00EF358F" w:rsidRPr="00EF358F" w:rsidRDefault="007E106F" w:rsidP="00EF358F">
      <w:pPr>
        <w:rPr>
          <w:b/>
          <w:sz w:val="24"/>
        </w:rPr>
      </w:pPr>
      <w:proofErr w:type="gramStart"/>
      <w:r>
        <w:rPr>
          <w:b/>
          <w:sz w:val="24"/>
        </w:rPr>
        <w:t xml:space="preserve">D-80, East of </w:t>
      </w:r>
      <w:proofErr w:type="spellStart"/>
      <w:r>
        <w:rPr>
          <w:b/>
          <w:sz w:val="24"/>
        </w:rPr>
        <w:t>Kailash</w:t>
      </w:r>
      <w:proofErr w:type="spellEnd"/>
      <w:r>
        <w:rPr>
          <w:b/>
          <w:sz w:val="24"/>
        </w:rPr>
        <w:t>, New Delhi.</w:t>
      </w:r>
      <w:proofErr w:type="gramEnd"/>
      <w:r>
        <w:rPr>
          <w:b/>
          <w:sz w:val="24"/>
        </w:rPr>
        <w:t xml:space="preserve"> </w:t>
      </w:r>
      <w:r w:rsidR="00EF358F" w:rsidRPr="00EF358F">
        <w:rPr>
          <w:b/>
          <w:sz w:val="24"/>
        </w:rPr>
        <w:t xml:space="preserve">India </w:t>
      </w:r>
    </w:p>
    <w:p w:rsidR="00EF358F" w:rsidRPr="00985600" w:rsidRDefault="00EF358F" w:rsidP="00EF358F">
      <w:pPr>
        <w:rPr>
          <w:rFonts w:ascii="Arial Black" w:hAnsi="Arial Black"/>
        </w:rPr>
      </w:pPr>
    </w:p>
    <w:p w:rsidR="00B53F79" w:rsidRPr="00C54384" w:rsidRDefault="00985600" w:rsidP="00985600">
      <w:pPr>
        <w:jc w:val="both"/>
        <w:rPr>
          <w:rFonts w:cstheme="minorHAnsi"/>
          <w:b/>
          <w:bCs/>
          <w:sz w:val="24"/>
          <w:lang w:val="en-US"/>
        </w:rPr>
      </w:pPr>
      <w:r w:rsidRPr="00C54384">
        <w:rPr>
          <w:rFonts w:cstheme="minorHAnsi"/>
          <w:b/>
          <w:color w:val="1C1D1E"/>
          <w:sz w:val="24"/>
          <w:szCs w:val="24"/>
          <w:shd w:val="clear" w:color="auto" w:fill="FFFFFF"/>
        </w:rPr>
        <w:t xml:space="preserve">Routine ultrasound examination is an essential part of antenatal care. With ongoing advancements, especially high-frequency </w:t>
      </w:r>
      <w:proofErr w:type="spellStart"/>
      <w:r w:rsidRPr="00C54384">
        <w:rPr>
          <w:rFonts w:cstheme="minorHAnsi"/>
          <w:b/>
          <w:color w:val="1C1D1E"/>
          <w:sz w:val="24"/>
          <w:szCs w:val="24"/>
          <w:shd w:val="clear" w:color="auto" w:fill="FFFFFF"/>
        </w:rPr>
        <w:t>transvaginal</w:t>
      </w:r>
      <w:proofErr w:type="spellEnd"/>
      <w:r w:rsidRPr="00C54384">
        <w:rPr>
          <w:rFonts w:cstheme="minorHAnsi"/>
          <w:b/>
          <w:color w:val="1C1D1E"/>
          <w:sz w:val="24"/>
          <w:szCs w:val="24"/>
          <w:shd w:val="clear" w:color="auto" w:fill="FFFFFF"/>
        </w:rPr>
        <w:t xml:space="preserve"> </w:t>
      </w:r>
      <w:proofErr w:type="gramStart"/>
      <w:r w:rsidRPr="00C54384">
        <w:rPr>
          <w:rFonts w:cstheme="minorHAnsi"/>
          <w:b/>
          <w:color w:val="1C1D1E"/>
          <w:sz w:val="24"/>
          <w:szCs w:val="24"/>
          <w:shd w:val="clear" w:color="auto" w:fill="FFFFFF"/>
        </w:rPr>
        <w:t>scanning,</w:t>
      </w:r>
      <w:proofErr w:type="gramEnd"/>
      <w:r w:rsidRPr="00C54384">
        <w:rPr>
          <w:rFonts w:cstheme="minorHAnsi"/>
          <w:b/>
          <w:color w:val="1C1D1E"/>
          <w:sz w:val="24"/>
          <w:szCs w:val="24"/>
          <w:shd w:val="clear" w:color="auto" w:fill="FFFFFF"/>
        </w:rPr>
        <w:t xml:space="preserve"> has allowed ultrasound imaging resolution to enhance our recognition of normal and abnormal early pregnancy. This </w:t>
      </w:r>
      <w:r w:rsidRPr="00C54384">
        <w:rPr>
          <w:rFonts w:cstheme="minorHAnsi"/>
          <w:b/>
          <w:bCs/>
          <w:sz w:val="24"/>
          <w:szCs w:val="24"/>
          <w:lang w:val="en-US"/>
        </w:rPr>
        <w:t>has played an important role in understanding human</w:t>
      </w:r>
      <w:r w:rsidRPr="00C54384">
        <w:rPr>
          <w:rFonts w:cstheme="minorHAnsi"/>
          <w:b/>
          <w:bCs/>
          <w:sz w:val="24"/>
          <w:lang w:val="en-US"/>
        </w:rPr>
        <w:t xml:space="preserve"> development and also has opened up </w:t>
      </w:r>
      <w:proofErr w:type="spellStart"/>
      <w:r w:rsidRPr="00C54384">
        <w:rPr>
          <w:rFonts w:cstheme="minorHAnsi"/>
          <w:b/>
          <w:bCs/>
          <w:sz w:val="24"/>
          <w:lang w:val="en-US"/>
        </w:rPr>
        <w:t>unparalled</w:t>
      </w:r>
      <w:proofErr w:type="spellEnd"/>
      <w:r w:rsidRPr="00C54384">
        <w:rPr>
          <w:rFonts w:cstheme="minorHAnsi"/>
          <w:b/>
          <w:bCs/>
          <w:sz w:val="24"/>
          <w:lang w:val="en-US"/>
        </w:rPr>
        <w:t xml:space="preserve"> possibilities to study fetal anatomy.</w:t>
      </w:r>
    </w:p>
    <w:p w:rsidR="00985600" w:rsidRPr="00C54384" w:rsidRDefault="00985600" w:rsidP="00985600">
      <w:pPr>
        <w:jc w:val="both"/>
        <w:rPr>
          <w:rFonts w:cstheme="minorHAnsi"/>
          <w:b/>
          <w:bCs/>
          <w:sz w:val="24"/>
          <w:lang w:val="en-US"/>
        </w:rPr>
      </w:pPr>
      <w:r w:rsidRPr="00C54384">
        <w:rPr>
          <w:rFonts w:cstheme="minorHAnsi"/>
          <w:b/>
          <w:bCs/>
          <w:sz w:val="24"/>
          <w:lang w:val="en-US"/>
        </w:rPr>
        <w:t>In first trimester of pregnancy, events occur, which define the most critical and important period of human development</w:t>
      </w:r>
    </w:p>
    <w:p w:rsidR="00985600" w:rsidRPr="00C54384" w:rsidRDefault="00985600" w:rsidP="00985600">
      <w:pPr>
        <w:jc w:val="both"/>
        <w:rPr>
          <w:rFonts w:cstheme="minorHAnsi"/>
          <w:b/>
          <w:bCs/>
          <w:sz w:val="24"/>
          <w:lang w:val="en-US"/>
        </w:rPr>
      </w:pPr>
      <w:r w:rsidRPr="00C54384">
        <w:rPr>
          <w:rFonts w:cstheme="minorHAnsi"/>
          <w:b/>
          <w:bCs/>
          <w:sz w:val="24"/>
          <w:lang w:val="en-US"/>
        </w:rPr>
        <w:t>The indications of doing an early pregnancy scan could be to s</w:t>
      </w:r>
      <w:r w:rsidR="00B53F79" w:rsidRPr="00C54384">
        <w:rPr>
          <w:rFonts w:cstheme="minorHAnsi"/>
          <w:b/>
          <w:bCs/>
          <w:sz w:val="24"/>
          <w:lang w:val="en-US"/>
        </w:rPr>
        <w:t>uspect miscarriage or fetal death</w:t>
      </w:r>
      <w:r w:rsidRPr="00C54384">
        <w:rPr>
          <w:rFonts w:cstheme="minorHAnsi"/>
          <w:b/>
          <w:bCs/>
          <w:sz w:val="24"/>
          <w:lang w:val="en-US"/>
        </w:rPr>
        <w:t>, in v</w:t>
      </w:r>
      <w:r w:rsidR="00B53F79" w:rsidRPr="00C54384">
        <w:rPr>
          <w:rFonts w:cstheme="minorHAnsi"/>
          <w:b/>
          <w:bCs/>
          <w:sz w:val="24"/>
          <w:lang w:val="en-US"/>
        </w:rPr>
        <w:t>aginal bleeding</w:t>
      </w:r>
      <w:r w:rsidRPr="00C54384">
        <w:rPr>
          <w:rFonts w:cstheme="minorHAnsi"/>
          <w:b/>
          <w:bCs/>
          <w:sz w:val="24"/>
          <w:lang w:val="en-US"/>
        </w:rPr>
        <w:t>, to date the pregnancy, as adjuncts to a procedure, suspecting molar pregnancy or ectopic pregnancy or multiple gestation and to localize IUD with pregnancy or to evaluate maternal pelvic masses.</w:t>
      </w:r>
    </w:p>
    <w:p w:rsidR="00B53F79" w:rsidRPr="00C54384" w:rsidRDefault="00985600" w:rsidP="00985600">
      <w:pPr>
        <w:jc w:val="both"/>
        <w:rPr>
          <w:rFonts w:cstheme="minorHAnsi"/>
          <w:b/>
          <w:sz w:val="24"/>
        </w:rPr>
      </w:pPr>
      <w:r w:rsidRPr="00C54384">
        <w:rPr>
          <w:rFonts w:cstheme="minorHAnsi"/>
          <w:b/>
          <w:sz w:val="24"/>
        </w:rPr>
        <w:t>New nomenclature and newer management protocols can only be successful if the diagnosis is more accurate and specific.</w:t>
      </w:r>
    </w:p>
    <w:p w:rsidR="00B53F79" w:rsidRDefault="00B53F79" w:rsidP="00EF358F"/>
    <w:p w:rsidR="00EF358F" w:rsidRDefault="00EF358F" w:rsidP="00EF358F">
      <w:pPr>
        <w:jc w:val="both"/>
      </w:pPr>
    </w:p>
    <w:p w:rsidR="001C5958" w:rsidRDefault="00EF358F" w:rsidP="00EF358F">
      <w:pPr>
        <w:jc w:val="both"/>
        <w:rPr>
          <w:i/>
        </w:rPr>
      </w:pPr>
      <w:r w:rsidRPr="001C5958">
        <w:rPr>
          <w:i/>
        </w:rPr>
        <w:t xml:space="preserve">Biography </w:t>
      </w:r>
    </w:p>
    <w:p w:rsidR="00EF358F" w:rsidRPr="001C5958" w:rsidRDefault="00EF358F" w:rsidP="00EF358F">
      <w:pPr>
        <w:jc w:val="both"/>
        <w:rPr>
          <w:i/>
        </w:rPr>
      </w:pPr>
      <w:r w:rsidRPr="001C5958">
        <w:rPr>
          <w:i/>
        </w:rPr>
        <w:t xml:space="preserve">Dr. </w:t>
      </w:r>
      <w:proofErr w:type="spellStart"/>
      <w:r w:rsidRPr="001C5958">
        <w:rPr>
          <w:i/>
        </w:rPr>
        <w:t>Kuldeep</w:t>
      </w:r>
      <w:proofErr w:type="spellEnd"/>
      <w:r w:rsidRPr="001C5958">
        <w:rPr>
          <w:i/>
        </w:rPr>
        <w:t xml:space="preserve"> Singh has been practicing ultrasound for over </w:t>
      </w:r>
      <w:r w:rsidR="00B472D0">
        <w:rPr>
          <w:i/>
        </w:rPr>
        <w:t>30</w:t>
      </w:r>
      <w:r w:rsidRPr="001C5958">
        <w:rPr>
          <w:i/>
        </w:rPr>
        <w:t xml:space="preserve"> years in Delhi, INDIA. He is known for his ultrasound skills in Anomaly Scanning, </w:t>
      </w:r>
      <w:proofErr w:type="spellStart"/>
      <w:r w:rsidRPr="001C5958">
        <w:rPr>
          <w:i/>
        </w:rPr>
        <w:t>Color</w:t>
      </w:r>
      <w:proofErr w:type="spellEnd"/>
      <w:r w:rsidRPr="001C5958">
        <w:rPr>
          <w:i/>
        </w:rPr>
        <w:t xml:space="preserve"> Doppler </w:t>
      </w:r>
      <w:proofErr w:type="gramStart"/>
      <w:r w:rsidRPr="001C5958">
        <w:rPr>
          <w:i/>
        </w:rPr>
        <w:t>Scanning</w:t>
      </w:r>
      <w:proofErr w:type="gramEnd"/>
      <w:r w:rsidRPr="001C5958">
        <w:rPr>
          <w:i/>
        </w:rPr>
        <w:t xml:space="preserve"> and High risk pregnancy evaluation. He has more than </w:t>
      </w:r>
      <w:r w:rsidR="00B472D0">
        <w:rPr>
          <w:i/>
        </w:rPr>
        <w:t>600</w:t>
      </w:r>
      <w:r w:rsidRPr="001C5958">
        <w:rPr>
          <w:i/>
        </w:rPr>
        <w:t xml:space="preserve"> lectures in various national and international conferences. He has more than 100 articles and chapters to his credit and has authored 16 books on Ultrasound in Obstetrics, </w:t>
      </w:r>
      <w:proofErr w:type="spellStart"/>
      <w:r w:rsidRPr="001C5958">
        <w:rPr>
          <w:i/>
        </w:rPr>
        <w:t>Gynecology</w:t>
      </w:r>
      <w:proofErr w:type="spellEnd"/>
      <w:r w:rsidRPr="001C5958">
        <w:rPr>
          <w:i/>
        </w:rPr>
        <w:t xml:space="preserve"> and Infertility. His books have been translated into Spanish, Chinese and </w:t>
      </w:r>
      <w:proofErr w:type="spellStart"/>
      <w:r w:rsidRPr="001C5958">
        <w:rPr>
          <w:i/>
        </w:rPr>
        <w:t>Portugese</w:t>
      </w:r>
      <w:proofErr w:type="spellEnd"/>
      <w:r w:rsidRPr="001C5958">
        <w:rPr>
          <w:i/>
        </w:rPr>
        <w:t xml:space="preserve">. The IMAGING SCIENCE AWARD was </w:t>
      </w:r>
      <w:proofErr w:type="spellStart"/>
      <w:r w:rsidRPr="001C5958">
        <w:rPr>
          <w:i/>
        </w:rPr>
        <w:t>honored</w:t>
      </w:r>
      <w:proofErr w:type="spellEnd"/>
      <w:r w:rsidRPr="001C5958">
        <w:rPr>
          <w:i/>
        </w:rPr>
        <w:t xml:space="preserve"> to him at the AICOG 2008. He has been appointed as associate director of Ian-Donald Inter University School of Medical ultrasound. </w:t>
      </w:r>
    </w:p>
    <w:p w:rsidR="006D0CEF" w:rsidRDefault="00827BB2" w:rsidP="00EF358F">
      <w:pPr>
        <w:jc w:val="both"/>
      </w:pPr>
      <w:hyperlink r:id="rId4" w:history="1">
        <w:r w:rsidR="007D2915" w:rsidRPr="001611CC">
          <w:rPr>
            <w:rStyle w:val="Hyperlink"/>
          </w:rPr>
          <w:t>singhdrkuldeep@rediffmail.com</w:t>
        </w:r>
      </w:hyperlink>
    </w:p>
    <w:p w:rsidR="007D2915" w:rsidRDefault="00827BB2" w:rsidP="00EF358F">
      <w:pPr>
        <w:jc w:val="both"/>
      </w:pPr>
      <w:hyperlink r:id="rId5" w:history="1">
        <w:r w:rsidR="007D2915" w:rsidRPr="001611CC">
          <w:rPr>
            <w:rStyle w:val="Hyperlink"/>
          </w:rPr>
          <w:t>sdrkuldeep@gmail.com</w:t>
        </w:r>
      </w:hyperlink>
    </w:p>
    <w:sectPr w:rsidR="007D2915" w:rsidSect="006D0C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358F"/>
    <w:rsid w:val="000D510E"/>
    <w:rsid w:val="00132AC6"/>
    <w:rsid w:val="001C5958"/>
    <w:rsid w:val="001E7CA0"/>
    <w:rsid w:val="0061546D"/>
    <w:rsid w:val="006823E0"/>
    <w:rsid w:val="006D0CEF"/>
    <w:rsid w:val="00722962"/>
    <w:rsid w:val="007D2915"/>
    <w:rsid w:val="007E106F"/>
    <w:rsid w:val="00823DB6"/>
    <w:rsid w:val="00827BB2"/>
    <w:rsid w:val="0092180E"/>
    <w:rsid w:val="00985600"/>
    <w:rsid w:val="00B472D0"/>
    <w:rsid w:val="00B53F79"/>
    <w:rsid w:val="00C54384"/>
    <w:rsid w:val="00DE7B88"/>
    <w:rsid w:val="00EF358F"/>
    <w:rsid w:val="00FC0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0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7D2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4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drkuldeep@gmail.com" TargetMode="External"/><Relationship Id="rId4" Type="http://schemas.openxmlformats.org/officeDocument/2006/relationships/hyperlink" Target="mailto:singhdrkuldeep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Kuldeep</dc:creator>
  <cp:lastModifiedBy>Dr Kuldeep</cp:lastModifiedBy>
  <cp:revision>5</cp:revision>
  <dcterms:created xsi:type="dcterms:W3CDTF">2022-10-25T10:59:00Z</dcterms:created>
  <dcterms:modified xsi:type="dcterms:W3CDTF">2023-05-31T03:49:00Z</dcterms:modified>
</cp:coreProperties>
</file>