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EED2B3" w14:textId="77777777" w:rsidR="00852964" w:rsidRPr="00852964" w:rsidRDefault="00852964" w:rsidP="00852964">
      <w:pPr>
        <w:keepNext/>
        <w:tabs>
          <w:tab w:val="num" w:pos="432"/>
        </w:tabs>
        <w:suppressAutoHyphens/>
        <w:spacing w:before="240" w:after="60"/>
        <w:outlineLvl w:val="0"/>
        <w:rPr>
          <w:rFonts w:ascii="Minion Pro" w:eastAsia="Minion Pro" w:hAnsi="Minion Pro" w:cs="Minion Pro"/>
          <w:b/>
          <w:bCs/>
          <w:color w:val="337AB7"/>
          <w:sz w:val="36"/>
          <w:szCs w:val="36"/>
        </w:rPr>
      </w:pPr>
      <w:r w:rsidRPr="00852964">
        <w:rPr>
          <w:rFonts w:ascii="Minion Pro" w:eastAsia="Minion Pro" w:hAnsi="Minion Pro" w:cs="Minion Pro"/>
          <w:b/>
          <w:bCs/>
          <w:color w:val="337AB7"/>
          <w:sz w:val="36"/>
          <w:szCs w:val="36"/>
        </w:rPr>
        <w:t>Efficacy of Omega-3 Supplementation in Olfactory Dysfunction: A Systematic Review of Randomized Controlled Trials</w:t>
      </w:r>
    </w:p>
    <w:p w14:paraId="409F9704" w14:textId="62E64F10" w:rsidR="005973B9" w:rsidRDefault="00AA7695" w:rsidP="00BD71D2">
      <w:pPr>
        <w:pStyle w:val="BodyText"/>
        <w:spacing w:before="73" w:line="198" w:lineRule="exact"/>
        <w:ind w:left="100" w:right="5987"/>
        <w:rPr>
          <w:rFonts w:ascii="Arial"/>
        </w:rPr>
      </w:pPr>
      <w:proofErr w:type="spellStart"/>
      <w:r>
        <w:rPr>
          <w:rFonts w:ascii="Arial"/>
        </w:rPr>
        <w:t>Raghad</w:t>
      </w:r>
      <w:proofErr w:type="spellEnd"/>
      <w:r>
        <w:rPr>
          <w:rFonts w:ascii="Arial"/>
        </w:rPr>
        <w:t xml:space="preserve"> </w:t>
      </w:r>
      <w:proofErr w:type="spellStart"/>
      <w:r>
        <w:rPr>
          <w:rFonts w:ascii="Arial"/>
        </w:rPr>
        <w:t>Alkanani</w:t>
      </w:r>
      <w:proofErr w:type="spellEnd"/>
      <w:r>
        <w:rPr>
          <w:rFonts w:ascii="Arial"/>
        </w:rPr>
        <w:t>, MS</w:t>
      </w:r>
    </w:p>
    <w:p w14:paraId="3CBEB970" w14:textId="716B8F82" w:rsidR="00AA7695" w:rsidRDefault="005D6271" w:rsidP="005D6271">
      <w:pPr>
        <w:pStyle w:val="BodyText"/>
        <w:spacing w:before="73" w:line="198" w:lineRule="exact"/>
        <w:ind w:left="100" w:right="5987"/>
        <w:rPr>
          <w:rFonts w:ascii="Arial"/>
        </w:rPr>
      </w:pPr>
      <w:r w:rsidRPr="005D6271">
        <w:rPr>
          <w:rFonts w:ascii="Arial"/>
        </w:rPr>
        <w:t xml:space="preserve">College of Medicine, King Saud bin </w:t>
      </w:r>
      <w:proofErr w:type="spellStart"/>
      <w:r w:rsidRPr="005D6271">
        <w:rPr>
          <w:rFonts w:ascii="Arial"/>
        </w:rPr>
        <w:t>Abdulaziz</w:t>
      </w:r>
      <w:proofErr w:type="spellEnd"/>
      <w:r w:rsidRPr="005D6271">
        <w:rPr>
          <w:rFonts w:ascii="Arial"/>
        </w:rPr>
        <w:t xml:space="preserve"> University for Health Sciences, Jeddah, Saudi Arabia</w:t>
      </w:r>
    </w:p>
    <w:p w14:paraId="4571503E" w14:textId="57C29D03" w:rsidR="00AE3E37" w:rsidRDefault="002E00C8">
      <w:pPr>
        <w:pStyle w:val="BodyText"/>
        <w:rPr>
          <w:rFonts w:ascii="Arial"/>
          <w:sz w:val="20"/>
        </w:rPr>
      </w:pPr>
      <w:r>
        <w:rPr>
          <w:noProof/>
          <w:lang w:val="en-IN" w:eastAsia="en-IN"/>
        </w:rPr>
        <w:drawing>
          <wp:anchor distT="0" distB="0" distL="0" distR="0" simplePos="0" relativeHeight="251658240" behindDoc="0" locked="0" layoutInCell="1" allowOverlap="1" wp14:anchorId="74985EC6" wp14:editId="15506FDF">
            <wp:simplePos x="0" y="0"/>
            <wp:positionH relativeFrom="page">
              <wp:posOffset>4286250</wp:posOffset>
            </wp:positionH>
            <wp:positionV relativeFrom="paragraph">
              <wp:posOffset>433705</wp:posOffset>
            </wp:positionV>
            <wp:extent cx="2374900" cy="1777662"/>
            <wp:effectExtent l="0" t="0" r="0" b="635"/>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rotWithShape="1">
                    <a:blip r:embed="rId8"/>
                    <a:srcRect l="11738" t="5129" r="11964" b="2695"/>
                    <a:stretch/>
                  </pic:blipFill>
                  <pic:spPr bwMode="auto">
                    <a:xfrm>
                      <a:off x="0" y="0"/>
                      <a:ext cx="2374900" cy="177766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720218F" w14:textId="77777777" w:rsidR="00AE3E37" w:rsidRDefault="00AE3E37">
      <w:pPr>
        <w:rPr>
          <w:rFonts w:ascii="Arial"/>
          <w:sz w:val="21"/>
        </w:rPr>
        <w:sectPr w:rsidR="00AE3E37" w:rsidSect="008E5477">
          <w:footerReference w:type="default" r:id="rId9"/>
          <w:type w:val="continuous"/>
          <w:pgSz w:w="11910" w:h="16840"/>
          <w:pgMar w:top="995" w:right="600" w:bottom="840" w:left="620" w:header="0" w:footer="0" w:gutter="0"/>
          <w:cols w:space="720"/>
          <w:docGrid w:linePitch="299"/>
        </w:sectPr>
      </w:pPr>
    </w:p>
    <w:p w14:paraId="16B425EC" w14:textId="51321124" w:rsidR="00AE3E37" w:rsidRDefault="00A9710C">
      <w:pPr>
        <w:pStyle w:val="Heading3"/>
        <w:spacing w:before="147"/>
        <w:jc w:val="both"/>
      </w:pPr>
      <w:r>
        <w:rPr>
          <w:color w:val="BF5A14"/>
        </w:rPr>
        <w:lastRenderedPageBreak/>
        <w:t>Abstract</w:t>
      </w:r>
      <w:r w:rsidR="00404E5B">
        <w:rPr>
          <w:color w:val="BF5A14"/>
        </w:rPr>
        <w:t xml:space="preserve"> </w:t>
      </w:r>
    </w:p>
    <w:p w14:paraId="76ACF24B" w14:textId="77777777" w:rsidR="00D1556C" w:rsidRDefault="00D1556C" w:rsidP="00D1556C">
      <w:pPr>
        <w:pStyle w:val="BodyText"/>
        <w:spacing w:before="90" w:line="280" w:lineRule="auto"/>
        <w:ind w:left="100"/>
        <w:jc w:val="both"/>
      </w:pPr>
      <w:r>
        <w:t>SUMMARY</w:t>
      </w:r>
    </w:p>
    <w:p w14:paraId="63D82B91" w14:textId="77777777" w:rsidR="00D1556C" w:rsidRDefault="00D1556C" w:rsidP="00D1556C">
      <w:pPr>
        <w:pStyle w:val="BodyText"/>
        <w:spacing w:before="90" w:line="280" w:lineRule="auto"/>
        <w:ind w:left="100"/>
        <w:jc w:val="both"/>
      </w:pPr>
      <w:r>
        <w:t>Background: Omega-3 supplementation has shown promising results in the treatment of olfactory dysfunction (OD). This systematic review assessed the effects of omega-3 supplementation on OD.</w:t>
      </w:r>
    </w:p>
    <w:p w14:paraId="770C517C" w14:textId="77777777" w:rsidR="00D1556C" w:rsidRDefault="00D1556C" w:rsidP="00D1556C">
      <w:pPr>
        <w:pStyle w:val="BodyText"/>
        <w:spacing w:before="90" w:line="280" w:lineRule="auto"/>
        <w:ind w:left="100"/>
        <w:jc w:val="both"/>
      </w:pPr>
      <w:r>
        <w:t xml:space="preserve">Methodology: A systematic literature search of Medline, Scopus, the Directory of Open Access Journals (DOAJ), and Google Scholar was conducted. Studies eligible for inclusion were Randomized Controlled Trials (RCTs) that included patients with OD whether received omega-3 or did not. The primary outcome measure was omega- </w:t>
      </w:r>
      <w:proofErr w:type="gramStart"/>
      <w:r>
        <w:t>3 effectiveness in improving olfactory dysfunction symptoms</w:t>
      </w:r>
      <w:proofErr w:type="gramEnd"/>
      <w:r>
        <w:t>.</w:t>
      </w:r>
    </w:p>
    <w:p w14:paraId="2E9EECE5" w14:textId="77777777" w:rsidR="00D1556C" w:rsidRDefault="00D1556C" w:rsidP="00D1556C">
      <w:pPr>
        <w:pStyle w:val="BodyText"/>
        <w:spacing w:before="90" w:line="280" w:lineRule="auto"/>
        <w:ind w:left="100"/>
        <w:jc w:val="both"/>
      </w:pPr>
      <w:r>
        <w:t>Results: Three studies including 175 participants were included in this review. Of the three studies performed on patients with OD, two concluded that omega-3 supplements could act as a protective factor against the loss of olfaction over a period of at least 3 months. In contrast, a randomized clinical trial performed on COVID-19 patients stated that patients on omega-3 supplements showed insignificant improvement in olfactory function (p &gt; 0.05). However, a significant reduction in ESR and CRP serum levels was observed two weeks after omega-3 intake (p = 0.02, p &lt; 0.001, respectively).</w:t>
      </w:r>
    </w:p>
    <w:p w14:paraId="181F8057" w14:textId="07AF6A16" w:rsidR="00AE3E37" w:rsidRDefault="00D1556C" w:rsidP="00D1556C">
      <w:pPr>
        <w:pStyle w:val="BodyText"/>
        <w:spacing w:before="90" w:line="280" w:lineRule="auto"/>
        <w:ind w:left="100"/>
        <w:jc w:val="both"/>
      </w:pPr>
      <w:r>
        <w:t>Conclusion: Administering omega-3 supplementation improved olfactory function. However, omega-3 supplements have been administered along with olfactory training or nasal rinses with saline irrigation. Further studies are needed to investigate the therapeutic efficacy of omega-3 supplementation for the treatment of OD</w:t>
      </w:r>
      <w:r w:rsidR="00A9710C">
        <w:t>.</w:t>
      </w:r>
    </w:p>
    <w:p w14:paraId="0B8B4687" w14:textId="0A420868" w:rsidR="00AE3E37" w:rsidRDefault="00A9710C">
      <w:pPr>
        <w:pStyle w:val="Heading3"/>
        <w:spacing w:before="74"/>
      </w:pPr>
      <w:r>
        <w:rPr>
          <w:b w:val="0"/>
        </w:rPr>
        <w:br w:type="column"/>
      </w:r>
      <w:r w:rsidR="00B13002">
        <w:rPr>
          <w:color w:val="BF5A14"/>
        </w:rPr>
        <w:lastRenderedPageBreak/>
        <w:t xml:space="preserve">Table: overall conclusions of the included studies </w:t>
      </w:r>
    </w:p>
    <w:p w14:paraId="791D5001" w14:textId="7714104F" w:rsidR="00AE3E37" w:rsidRDefault="00AE3E37">
      <w:pPr>
        <w:pStyle w:val="BodyText"/>
        <w:spacing w:before="2"/>
        <w:rPr>
          <w:rFonts w:ascii="Arial"/>
          <w:b/>
          <w:sz w:val="16"/>
        </w:rPr>
      </w:pPr>
    </w:p>
    <w:p w14:paraId="74932195" w14:textId="77777777" w:rsidR="005973B9" w:rsidRDefault="005973B9" w:rsidP="005973B9">
      <w:pPr>
        <w:spacing w:line="204" w:lineRule="exact"/>
        <w:rPr>
          <w:rFonts w:ascii="Arial"/>
          <w:b/>
          <w:sz w:val="20"/>
        </w:rPr>
      </w:pPr>
      <w:r>
        <w:rPr>
          <w:rFonts w:ascii="Arial"/>
          <w:b/>
          <w:color w:val="BF5A14"/>
          <w:sz w:val="20"/>
        </w:rPr>
        <w:br/>
        <w:t>Recent Publications (minimum 5)</w:t>
      </w:r>
    </w:p>
    <w:p w14:paraId="7260EE21" w14:textId="3177A20F" w:rsidR="001103D5" w:rsidRPr="00F40136" w:rsidRDefault="001103D5" w:rsidP="00F40136">
      <w:pPr>
        <w:pStyle w:val="ListParagraph"/>
        <w:numPr>
          <w:ilvl w:val="0"/>
          <w:numId w:val="4"/>
        </w:numPr>
        <w:tabs>
          <w:tab w:val="left" w:pos="384"/>
        </w:tabs>
        <w:spacing w:before="103" w:line="216" w:lineRule="exact"/>
        <w:ind w:right="138"/>
        <w:rPr>
          <w:sz w:val="18"/>
        </w:rPr>
      </w:pPr>
      <w:proofErr w:type="spellStart"/>
      <w:r w:rsidRPr="00F40136">
        <w:rPr>
          <w:sz w:val="18"/>
        </w:rPr>
        <w:t>Alasmari</w:t>
      </w:r>
      <w:proofErr w:type="spellEnd"/>
      <w:r w:rsidRPr="00F40136">
        <w:rPr>
          <w:sz w:val="18"/>
        </w:rPr>
        <w:t xml:space="preserve">, M. M., </w:t>
      </w:r>
      <w:proofErr w:type="spellStart"/>
      <w:r w:rsidRPr="00F40136">
        <w:rPr>
          <w:sz w:val="18"/>
        </w:rPr>
        <w:t>Alkanani</w:t>
      </w:r>
      <w:proofErr w:type="spellEnd"/>
      <w:r w:rsidRPr="00F40136">
        <w:rPr>
          <w:sz w:val="18"/>
        </w:rPr>
        <w:t xml:space="preserve">, R. S., </w:t>
      </w:r>
      <w:proofErr w:type="spellStart"/>
      <w:r w:rsidRPr="00F40136">
        <w:rPr>
          <w:sz w:val="18"/>
        </w:rPr>
        <w:t>Alshareef</w:t>
      </w:r>
      <w:proofErr w:type="spellEnd"/>
      <w:r w:rsidRPr="00F40136">
        <w:rPr>
          <w:sz w:val="18"/>
        </w:rPr>
        <w:t xml:space="preserve">, A. S., </w:t>
      </w:r>
      <w:proofErr w:type="spellStart"/>
      <w:r w:rsidRPr="00F40136">
        <w:rPr>
          <w:sz w:val="18"/>
        </w:rPr>
        <w:t>Alsulmi</w:t>
      </w:r>
      <w:proofErr w:type="spellEnd"/>
      <w:r w:rsidRPr="00F40136">
        <w:rPr>
          <w:sz w:val="18"/>
        </w:rPr>
        <w:t xml:space="preserve">, S. S., </w:t>
      </w:r>
      <w:proofErr w:type="spellStart"/>
      <w:r w:rsidRPr="00F40136">
        <w:rPr>
          <w:sz w:val="18"/>
        </w:rPr>
        <w:t>Althegfi</w:t>
      </w:r>
      <w:proofErr w:type="spellEnd"/>
      <w:r w:rsidRPr="00F40136">
        <w:rPr>
          <w:sz w:val="18"/>
        </w:rPr>
        <w:t xml:space="preserve">, R. I., </w:t>
      </w:r>
      <w:proofErr w:type="spellStart"/>
      <w:r w:rsidRPr="00F40136">
        <w:rPr>
          <w:sz w:val="18"/>
        </w:rPr>
        <w:t>Bokhari</w:t>
      </w:r>
      <w:proofErr w:type="spellEnd"/>
      <w:r w:rsidRPr="00F40136">
        <w:rPr>
          <w:sz w:val="18"/>
        </w:rPr>
        <w:t xml:space="preserve">, T. A., </w:t>
      </w:r>
      <w:proofErr w:type="spellStart"/>
      <w:r w:rsidRPr="00F40136">
        <w:rPr>
          <w:sz w:val="18"/>
        </w:rPr>
        <w:t>Alsheikh</w:t>
      </w:r>
      <w:proofErr w:type="spellEnd"/>
      <w:r w:rsidRPr="00F40136">
        <w:rPr>
          <w:sz w:val="18"/>
        </w:rPr>
        <w:t xml:space="preserve">, M. Y., &amp; </w:t>
      </w:r>
      <w:proofErr w:type="spellStart"/>
      <w:r w:rsidRPr="00F40136">
        <w:rPr>
          <w:sz w:val="18"/>
        </w:rPr>
        <w:t>Alshaeri</w:t>
      </w:r>
      <w:proofErr w:type="spellEnd"/>
      <w:r w:rsidRPr="00F40136">
        <w:rPr>
          <w:sz w:val="18"/>
        </w:rPr>
        <w:t xml:space="preserve">, H. K. (2022). Medical students' attitudes toward sleeping pill usage: A cross-sectional study. Frontiers in psychiatry, 13, 1007141. </w:t>
      </w:r>
      <w:hyperlink r:id="rId10" w:history="1">
        <w:r w:rsidRPr="00F40136">
          <w:rPr>
            <w:rStyle w:val="Hyperlink"/>
            <w:sz w:val="18"/>
          </w:rPr>
          <w:t>https://doi.org/10.3389/fpsyt.2022.1007141</w:t>
        </w:r>
      </w:hyperlink>
    </w:p>
    <w:p w14:paraId="75AF5F6C" w14:textId="33FC29AE" w:rsidR="001103D5" w:rsidRPr="00F40136" w:rsidRDefault="00F40136" w:rsidP="00F40136">
      <w:pPr>
        <w:pStyle w:val="ListParagraph"/>
        <w:numPr>
          <w:ilvl w:val="0"/>
          <w:numId w:val="4"/>
        </w:numPr>
        <w:tabs>
          <w:tab w:val="left" w:pos="384"/>
        </w:tabs>
        <w:spacing w:before="103" w:line="216" w:lineRule="exact"/>
        <w:ind w:right="138"/>
        <w:rPr>
          <w:sz w:val="18"/>
        </w:rPr>
      </w:pPr>
      <w:r w:rsidRPr="00F40136">
        <w:rPr>
          <w:sz w:val="18"/>
        </w:rPr>
        <w:t xml:space="preserve">Omer, I., </w:t>
      </w:r>
      <w:proofErr w:type="spellStart"/>
      <w:r w:rsidRPr="00F40136">
        <w:rPr>
          <w:sz w:val="18"/>
        </w:rPr>
        <w:t>Abuthiyab</w:t>
      </w:r>
      <w:proofErr w:type="spellEnd"/>
      <w:r w:rsidRPr="00F40136">
        <w:rPr>
          <w:sz w:val="18"/>
        </w:rPr>
        <w:t xml:space="preserve">, N., Al </w:t>
      </w:r>
      <w:proofErr w:type="spellStart"/>
      <w:r w:rsidRPr="00F40136">
        <w:rPr>
          <w:sz w:val="18"/>
        </w:rPr>
        <w:t>Zaid</w:t>
      </w:r>
      <w:proofErr w:type="spellEnd"/>
      <w:r w:rsidRPr="00F40136">
        <w:rPr>
          <w:sz w:val="18"/>
        </w:rPr>
        <w:t xml:space="preserve">, N., </w:t>
      </w:r>
      <w:proofErr w:type="spellStart"/>
      <w:r w:rsidRPr="00F40136">
        <w:rPr>
          <w:sz w:val="18"/>
        </w:rPr>
        <w:t>Alkanani</w:t>
      </w:r>
      <w:proofErr w:type="spellEnd"/>
      <w:r w:rsidRPr="00F40136">
        <w:rPr>
          <w:sz w:val="18"/>
        </w:rPr>
        <w:t xml:space="preserve">, R., </w:t>
      </w:r>
      <w:proofErr w:type="spellStart"/>
      <w:r w:rsidRPr="00F40136">
        <w:rPr>
          <w:sz w:val="18"/>
        </w:rPr>
        <w:t>Abualnaja</w:t>
      </w:r>
      <w:proofErr w:type="spellEnd"/>
      <w:r w:rsidRPr="00F40136">
        <w:rPr>
          <w:sz w:val="18"/>
        </w:rPr>
        <w:t xml:space="preserve">, R., &amp; Khan, G. (2022). </w:t>
      </w:r>
      <w:proofErr w:type="spellStart"/>
      <w:r w:rsidRPr="00F40136">
        <w:rPr>
          <w:sz w:val="18"/>
        </w:rPr>
        <w:t>Procalcitonin</w:t>
      </w:r>
      <w:proofErr w:type="spellEnd"/>
      <w:r w:rsidRPr="00F40136">
        <w:rPr>
          <w:sz w:val="18"/>
        </w:rPr>
        <w:t xml:space="preserve"> as a Tool to Antimicrobial Stewardship in COVID-19 Patients with Superimposed Bacterial Infections: A Systematic Review. Journal of inflammation research, 15, 6055–6064. </w:t>
      </w:r>
      <w:hyperlink r:id="rId11" w:history="1">
        <w:r w:rsidRPr="00F40136">
          <w:rPr>
            <w:rStyle w:val="Hyperlink"/>
            <w:sz w:val="18"/>
          </w:rPr>
          <w:t>https://doi.org/10.2147/JIR.S377644</w:t>
        </w:r>
      </w:hyperlink>
      <w:r w:rsidRPr="00F40136">
        <w:rPr>
          <w:sz w:val="18"/>
        </w:rPr>
        <w:t xml:space="preserve"> </w:t>
      </w:r>
    </w:p>
    <w:p w14:paraId="0A4EA70B" w14:textId="77777777" w:rsidR="00AE3E37" w:rsidRPr="008756E6" w:rsidRDefault="00AE3E37" w:rsidP="008756E6">
      <w:pPr>
        <w:tabs>
          <w:tab w:val="left" w:pos="384"/>
        </w:tabs>
        <w:ind w:right="117"/>
      </w:pPr>
    </w:p>
    <w:p w14:paraId="066B05D3"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52CB254D" w14:textId="77777777" w:rsidR="00AE3E37" w:rsidRDefault="00AE3E37">
      <w:pPr>
        <w:pStyle w:val="BodyText"/>
        <w:rPr>
          <w:rFonts w:ascii="Calibri"/>
          <w:sz w:val="20"/>
        </w:rPr>
      </w:pPr>
    </w:p>
    <w:p w14:paraId="5662D6E9"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778F2D2" wp14:editId="76085B3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A9D5EE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8DB7D9D" w14:textId="77777777"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39A07A24" wp14:editId="5C7A8839">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129EE80" w14:textId="77777777"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9A07A24"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" strokecolor="#9bbb59" strokeweight="2.5pt">
                <v:shadow color="#868686"/>
                <v:textbox>
                  <w:txbxContent>
                    <w:p w14:paraId="0129EE80" w14:textId="77777777"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63C8E80B" wp14:editId="7997EB0A">
            <wp:extent cx="518616" cy="625069"/>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2"/>
                    <a:stretch>
                      <a:fillRect/>
                    </a:stretch>
                  </pic:blipFill>
                  <pic:spPr bwMode="auto">
                    <a:xfrm>
                      <a:off x="0" y="0"/>
                      <a:ext cx="518616"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14:paraId="61F60300" w14:textId="17D5A951" w:rsidR="00A95FE5" w:rsidRDefault="008869A5">
      <w:pPr>
        <w:spacing w:before="41" w:line="154" w:lineRule="exact"/>
        <w:ind w:left="213" w:right="231"/>
        <w:jc w:val="both"/>
        <w:rPr>
          <w:rFonts w:ascii="Arial"/>
          <w:sz w:val="14"/>
        </w:rPr>
      </w:pPr>
      <w:proofErr w:type="spellStart"/>
      <w:r w:rsidRPr="008869A5">
        <w:rPr>
          <w:rFonts w:ascii="Arial"/>
          <w:sz w:val="14"/>
        </w:rPr>
        <w:t>Raghad</w:t>
      </w:r>
      <w:proofErr w:type="spellEnd"/>
      <w:r w:rsidRPr="008869A5">
        <w:rPr>
          <w:rFonts w:ascii="Arial"/>
          <w:sz w:val="14"/>
        </w:rPr>
        <w:t xml:space="preserve"> </w:t>
      </w:r>
      <w:proofErr w:type="spellStart"/>
      <w:r w:rsidRPr="008869A5">
        <w:rPr>
          <w:rFonts w:ascii="Arial"/>
          <w:sz w:val="14"/>
        </w:rPr>
        <w:t>Alkanani</w:t>
      </w:r>
      <w:proofErr w:type="spellEnd"/>
      <w:r w:rsidRPr="008869A5">
        <w:rPr>
          <w:rFonts w:ascii="Arial"/>
          <w:sz w:val="14"/>
        </w:rPr>
        <w:t xml:space="preserve"> is a 5th year medical student and an aspiring researcher. She is very passionate about scientific research and public health. </w:t>
      </w:r>
      <w:proofErr w:type="spellStart"/>
      <w:r w:rsidRPr="008869A5">
        <w:rPr>
          <w:rFonts w:ascii="Arial"/>
          <w:sz w:val="14"/>
        </w:rPr>
        <w:t>Raghad</w:t>
      </w:r>
      <w:proofErr w:type="spellEnd"/>
      <w:r w:rsidRPr="008869A5">
        <w:rPr>
          <w:rFonts w:ascii="Arial"/>
          <w:sz w:val="14"/>
        </w:rPr>
        <w:t xml:space="preserve"> has participated in more than 10 health awareness campaigns. Although </w:t>
      </w:r>
      <w:proofErr w:type="spellStart"/>
      <w:r w:rsidRPr="008869A5">
        <w:rPr>
          <w:rFonts w:ascii="Arial"/>
          <w:sz w:val="14"/>
        </w:rPr>
        <w:t>Raghad</w:t>
      </w:r>
      <w:proofErr w:type="spellEnd"/>
      <w:r w:rsidRPr="008869A5">
        <w:rPr>
          <w:rFonts w:ascii="Arial"/>
          <w:sz w:val="14"/>
        </w:rPr>
        <w:t xml:space="preserve"> started conducting research only two years ago, she is currently working on 16 research projects and is willing to do more</w:t>
      </w:r>
      <w:r w:rsidR="00625AC1">
        <w:rPr>
          <w:rFonts w:ascii="Arial"/>
          <w:sz w:val="14"/>
        </w:rPr>
        <w:t>.</w:t>
      </w:r>
    </w:p>
    <w:p w14:paraId="4026A957" w14:textId="46DC3AA4" w:rsidR="00AE3E37" w:rsidRPr="00AE70BC" w:rsidRDefault="00A9710C">
      <w:pPr>
        <w:spacing w:before="62"/>
        <w:ind w:left="4217" w:right="4235"/>
        <w:jc w:val="center"/>
        <w:rPr>
          <w:rFonts w:ascii="Arial"/>
          <w:sz w:val="12"/>
          <w:szCs w:val="12"/>
        </w:rPr>
      </w:pPr>
      <w:r w:rsidRPr="00AE70BC">
        <w:rPr>
          <w:rFonts w:ascii="Arial"/>
          <w:sz w:val="12"/>
          <w:szCs w:val="12"/>
        </w:rPr>
        <w:t>Email:</w:t>
      </w:r>
      <w:r w:rsidR="00AE70BC" w:rsidRPr="00AE70BC">
        <w:rPr>
          <w:rFonts w:ascii="Arial"/>
          <w:sz w:val="12"/>
          <w:szCs w:val="12"/>
        </w:rPr>
        <w:t xml:space="preserve"> </w:t>
      </w:r>
      <w:hyperlink r:id="rId13" w:history="1">
        <w:r w:rsidR="00AE70BC" w:rsidRPr="00E93461">
          <w:rPr>
            <w:rStyle w:val="Hyperlink"/>
            <w:rFonts w:ascii="Arial"/>
            <w:sz w:val="12"/>
            <w:szCs w:val="12"/>
          </w:rPr>
          <w:t>Alkanani076@ksau-hs.edu.sa</w:t>
        </w:r>
      </w:hyperlink>
      <w:r w:rsidR="00AE70BC">
        <w:rPr>
          <w:rFonts w:ascii="Arial"/>
          <w:sz w:val="12"/>
          <w:szCs w:val="12"/>
        </w:rPr>
        <w:t xml:space="preserve"> </w:t>
      </w:r>
    </w:p>
    <w:p w14:paraId="263B4AD8"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5CE650AB" wp14:editId="0AB194C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9CF65C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BB30AF2" w14:textId="77777777" w:rsidR="00AE3E37" w:rsidRDefault="00AE3E37">
      <w:pPr>
        <w:pStyle w:val="BodyText"/>
        <w:rPr>
          <w:rFonts w:ascii="Arial"/>
          <w:sz w:val="20"/>
        </w:rPr>
      </w:pPr>
    </w:p>
    <w:p w14:paraId="2EB7D4E2" w14:textId="77777777" w:rsidR="00AE3E37" w:rsidRDefault="00AE3E37">
      <w:pPr>
        <w:pStyle w:val="BodyText"/>
        <w:rPr>
          <w:rFonts w:ascii="Arial"/>
          <w:sz w:val="20"/>
        </w:rPr>
      </w:pPr>
    </w:p>
    <w:p w14:paraId="5D6EBC50" w14:textId="77777777" w:rsidR="00AE3E37" w:rsidRDefault="00AE3E37">
      <w:pPr>
        <w:pStyle w:val="BodyText"/>
        <w:spacing w:before="7"/>
        <w:rPr>
          <w:rFonts w:ascii="Arial"/>
          <w:sz w:val="29"/>
        </w:rPr>
      </w:pPr>
    </w:p>
    <w:p w14:paraId="07B61B8E" w14:textId="1119391E" w:rsidR="00816B7C" w:rsidRPr="001A56FB" w:rsidRDefault="00A9710C" w:rsidP="001A56FB">
      <w:pPr>
        <w:spacing w:before="39"/>
        <w:ind w:left="100"/>
        <w:rPr>
          <w:rFonts w:ascii="Minion Pro"/>
          <w:b/>
          <w:sz w:val="20"/>
        </w:rPr>
        <w:sectPr w:rsidR="00816B7C" w:rsidRPr="001A56FB" w:rsidSect="008E5477">
          <w:type w:val="continuous"/>
          <w:pgSz w:w="11910" w:h="16840"/>
          <w:pgMar w:top="995" w:right="600" w:bottom="840" w:left="620" w:header="720" w:footer="720" w:gutter="0"/>
          <w:cols w:space="720"/>
        </w:sectPr>
      </w:pPr>
      <w:r w:rsidRPr="00B21A57">
        <w:rPr>
          <w:rFonts w:ascii="Minion Pro"/>
          <w:b/>
          <w:sz w:val="20"/>
        </w:rPr>
        <w:t>Notes/Comments:</w:t>
      </w:r>
    </w:p>
    <w:p w14:paraId="704BC078" w14:textId="77777777" w:rsidR="00F046EA" w:rsidRPr="0013708E" w:rsidRDefault="00F046EA" w:rsidP="00F046EA">
      <w:pPr>
        <w:jc w:val="both"/>
        <w:rPr>
          <w:b/>
        </w:rPr>
      </w:pPr>
      <w:r w:rsidRPr="0013708E">
        <w:rPr>
          <w:b/>
        </w:rPr>
        <w:lastRenderedPageBreak/>
        <w:t xml:space="preserve">Presenting author details </w:t>
      </w:r>
      <w:bookmarkStart w:id="0" w:name="_GoBack"/>
      <w:bookmarkEnd w:id="0"/>
    </w:p>
    <w:p w14:paraId="2523AA0A" w14:textId="7A75CD86" w:rsidR="00F046EA" w:rsidRPr="0013708E" w:rsidRDefault="00F046EA" w:rsidP="00F046EA">
      <w:pPr>
        <w:jc w:val="both"/>
      </w:pPr>
      <w:r w:rsidRPr="0013708E">
        <w:t xml:space="preserve">Full name: </w:t>
      </w:r>
      <w:proofErr w:type="spellStart"/>
      <w:r w:rsidR="00AE70BC">
        <w:t>Raghad</w:t>
      </w:r>
      <w:proofErr w:type="spellEnd"/>
      <w:r w:rsidR="00AE70BC">
        <w:t xml:space="preserve"> Saleh </w:t>
      </w:r>
      <w:proofErr w:type="spellStart"/>
      <w:r w:rsidR="00AE70BC">
        <w:t>Alkanani</w:t>
      </w:r>
      <w:proofErr w:type="spellEnd"/>
      <w:r w:rsidR="00AE70BC">
        <w:t xml:space="preserve"> </w:t>
      </w:r>
    </w:p>
    <w:p w14:paraId="643F1194" w14:textId="4C9403B3" w:rsidR="00F046EA" w:rsidRDefault="00F046EA" w:rsidP="00F046EA">
      <w:pPr>
        <w:jc w:val="both"/>
      </w:pPr>
      <w:r w:rsidRPr="0013708E">
        <w:t>Contact number:</w:t>
      </w:r>
      <w:r w:rsidR="00AE70BC">
        <w:t xml:space="preserve"> +966531481651</w:t>
      </w:r>
    </w:p>
    <w:p w14:paraId="629253B3" w14:textId="2FF3B89D" w:rsidR="00F046EA" w:rsidRPr="0013708E" w:rsidRDefault="00F046EA" w:rsidP="00F046EA">
      <w:pPr>
        <w:jc w:val="both"/>
      </w:pPr>
      <w:r>
        <w:t xml:space="preserve">Mail id: </w:t>
      </w:r>
      <w:r w:rsidR="00AE70BC">
        <w:t>raghdsaleh937@gmail.com</w:t>
      </w:r>
    </w:p>
    <w:p w14:paraId="22A1DA50" w14:textId="2B22B582" w:rsidR="00F046EA" w:rsidRDefault="00F046EA" w:rsidP="00F046EA">
      <w:pPr>
        <w:jc w:val="both"/>
      </w:pPr>
      <w:r w:rsidRPr="0013708E">
        <w:t>Category: (Oral presentation/ Poster presentation)</w:t>
      </w:r>
      <w:r>
        <w:t xml:space="preserve"> </w:t>
      </w:r>
      <w:r w:rsidR="000E4409">
        <w:t>Oral</w:t>
      </w:r>
      <w:r w:rsidR="00EB5B6B">
        <w:t xml:space="preserve"> presentation </w:t>
      </w:r>
      <w:r w:rsidR="000E4409">
        <w:t>is preferable</w:t>
      </w:r>
      <w:r w:rsidR="00EB5B6B">
        <w:t>, but poster is acceptable.</w:t>
      </w:r>
    </w:p>
    <w:p w14:paraId="3640F233" w14:textId="77777777"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8459EB" w14:textId="77777777" w:rsidR="00DA1617" w:rsidRDefault="00DA1617">
      <w:r>
        <w:separator/>
      </w:r>
    </w:p>
  </w:endnote>
  <w:endnote w:type="continuationSeparator" w:id="0">
    <w:p w14:paraId="502C6B47" w14:textId="77777777" w:rsidR="00DA1617" w:rsidRDefault="00DA1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altName w:val="Calibri"/>
    <w:panose1 w:val="020B0602020104020603"/>
    <w:charset w:val="00"/>
    <w:family w:val="swiss"/>
    <w:pitch w:val="variable"/>
    <w:sig w:usb0="00000007" w:usb1="00000000" w:usb2="00000000" w:usb3="00000000" w:csb0="00000003" w:csb1="00000000"/>
  </w:font>
  <w:font w:name="Minion Pro">
    <w:altName w:val="Arial"/>
    <w:charset w:val="00"/>
    <w:family w:val="roman"/>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altName w:val="Calibri"/>
    <w:panose1 w:val="020B0806030902050204"/>
    <w:charset w:val="00"/>
    <w:family w:val="swiss"/>
    <w:pitch w:val="variable"/>
    <w:sig w:usb0="00000287" w:usb1="000000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6DC64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54C86F9" wp14:editId="23E2E69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36D4F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A94BD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54C86F9"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" filled="f" stroked="f">
              <v:textbox inset="0,0,0,0">
                <w:txbxContent>
                  <w:p w14:paraId="6836D4F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A94BD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2B5B494" wp14:editId="1FDD7DA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697D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2CD0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B5B494"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" filled="f" stroked="f">
              <v:textbox inset="0,0,0,0">
                <w:txbxContent>
                  <w:p w14:paraId="0EF697D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2CD0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F2AABD1" wp14:editId="730E283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2476D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4EF64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2AABD1"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" filled="f" stroked="f">
              <v:textbox inset="0,0,0,0">
                <w:txbxContent>
                  <w:p w14:paraId="2F2476D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4EF64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0A5344" w14:textId="77777777" w:rsidR="00DA1617" w:rsidRDefault="00DA1617">
      <w:r>
        <w:separator/>
      </w:r>
    </w:p>
  </w:footnote>
  <w:footnote w:type="continuationSeparator" w:id="0">
    <w:p w14:paraId="6CA112B9" w14:textId="77777777" w:rsidR="00DA1617" w:rsidRDefault="00DA161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78C7891"/>
    <w:multiLevelType w:val="hybridMultilevel"/>
    <w:tmpl w:val="693EC5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80438"/>
    <w:rsid w:val="00084CFF"/>
    <w:rsid w:val="000C7405"/>
    <w:rsid w:val="000E2911"/>
    <w:rsid w:val="000E4409"/>
    <w:rsid w:val="001103D5"/>
    <w:rsid w:val="001263DF"/>
    <w:rsid w:val="00184DE6"/>
    <w:rsid w:val="001A56FB"/>
    <w:rsid w:val="0025219E"/>
    <w:rsid w:val="0027744E"/>
    <w:rsid w:val="00292ED9"/>
    <w:rsid w:val="002E00C8"/>
    <w:rsid w:val="0033537F"/>
    <w:rsid w:val="00351D9B"/>
    <w:rsid w:val="0037742A"/>
    <w:rsid w:val="00380299"/>
    <w:rsid w:val="003B6E9A"/>
    <w:rsid w:val="00404E5B"/>
    <w:rsid w:val="00411ED8"/>
    <w:rsid w:val="00414D6E"/>
    <w:rsid w:val="00414F7B"/>
    <w:rsid w:val="004355DC"/>
    <w:rsid w:val="004749B4"/>
    <w:rsid w:val="00494130"/>
    <w:rsid w:val="004F3523"/>
    <w:rsid w:val="00551E7D"/>
    <w:rsid w:val="005973B9"/>
    <w:rsid w:val="005B3A56"/>
    <w:rsid w:val="005D6271"/>
    <w:rsid w:val="005F581E"/>
    <w:rsid w:val="006060CE"/>
    <w:rsid w:val="0061505C"/>
    <w:rsid w:val="00625AC1"/>
    <w:rsid w:val="0063497F"/>
    <w:rsid w:val="006A1F04"/>
    <w:rsid w:val="00714354"/>
    <w:rsid w:val="007A15E1"/>
    <w:rsid w:val="00816B7C"/>
    <w:rsid w:val="0083372A"/>
    <w:rsid w:val="00852964"/>
    <w:rsid w:val="00862150"/>
    <w:rsid w:val="00873DF0"/>
    <w:rsid w:val="008756E6"/>
    <w:rsid w:val="008869A5"/>
    <w:rsid w:val="00897EC5"/>
    <w:rsid w:val="008E5477"/>
    <w:rsid w:val="00937B16"/>
    <w:rsid w:val="00982315"/>
    <w:rsid w:val="009B2D44"/>
    <w:rsid w:val="009D7265"/>
    <w:rsid w:val="00A07E82"/>
    <w:rsid w:val="00A27738"/>
    <w:rsid w:val="00A52075"/>
    <w:rsid w:val="00A95FE5"/>
    <w:rsid w:val="00A9710C"/>
    <w:rsid w:val="00AA7695"/>
    <w:rsid w:val="00AB4172"/>
    <w:rsid w:val="00AE3E37"/>
    <w:rsid w:val="00AE70BC"/>
    <w:rsid w:val="00B13002"/>
    <w:rsid w:val="00B147AA"/>
    <w:rsid w:val="00B16A8D"/>
    <w:rsid w:val="00B21A57"/>
    <w:rsid w:val="00B309CA"/>
    <w:rsid w:val="00BD71D2"/>
    <w:rsid w:val="00C3297A"/>
    <w:rsid w:val="00C33602"/>
    <w:rsid w:val="00C56C74"/>
    <w:rsid w:val="00CD6F55"/>
    <w:rsid w:val="00D1556C"/>
    <w:rsid w:val="00D327D9"/>
    <w:rsid w:val="00DA1617"/>
    <w:rsid w:val="00DE3104"/>
    <w:rsid w:val="00DE6170"/>
    <w:rsid w:val="00DF3454"/>
    <w:rsid w:val="00E30AAC"/>
    <w:rsid w:val="00E727FB"/>
    <w:rsid w:val="00E95D97"/>
    <w:rsid w:val="00EB5B6B"/>
    <w:rsid w:val="00ED7328"/>
    <w:rsid w:val="00F046EA"/>
    <w:rsid w:val="00F07BE1"/>
    <w:rsid w:val="00F40136"/>
    <w:rsid w:val="00F456A5"/>
    <w:rsid w:val="00F56DA9"/>
    <w:rsid w:val="00F72EEA"/>
    <w:rsid w:val="00F84CAE"/>
    <w:rsid w:val="00FA41DE"/>
    <w:rsid w:val="00FF38A6"/>
  </w:rsids>
  <m:mathPr>
    <m:mathFont m:val="Cambria Math"/>
    <m:brkBin m:val="before"/>
    <m:brkBinSub m:val="--"/>
    <m:smallFrac/>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9FB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1103D5"/>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1103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14601788">
      <w:bodyDiv w:val="1"/>
      <w:marLeft w:val="0"/>
      <w:marRight w:val="0"/>
      <w:marTop w:val="0"/>
      <w:marBottom w:val="0"/>
      <w:divBdr>
        <w:top w:val="none" w:sz="0" w:space="0" w:color="auto"/>
        <w:left w:val="none" w:sz="0" w:space="0" w:color="auto"/>
        <w:bottom w:val="none" w:sz="0" w:space="0" w:color="auto"/>
        <w:right w:val="none" w:sz="0" w:space="0" w:color="auto"/>
      </w:divBdr>
    </w:div>
    <w:div w:id="688259847">
      <w:bodyDiv w:val="1"/>
      <w:marLeft w:val="0"/>
      <w:marRight w:val="0"/>
      <w:marTop w:val="0"/>
      <w:marBottom w:val="0"/>
      <w:divBdr>
        <w:top w:val="none" w:sz="0" w:space="0" w:color="auto"/>
        <w:left w:val="none" w:sz="0" w:space="0" w:color="auto"/>
        <w:bottom w:val="none" w:sz="0" w:space="0" w:color="auto"/>
        <w:right w:val="none" w:sz="0" w:space="0" w:color="auto"/>
      </w:divBdr>
    </w:div>
    <w:div w:id="803694286">
      <w:bodyDiv w:val="1"/>
      <w:marLeft w:val="0"/>
      <w:marRight w:val="0"/>
      <w:marTop w:val="0"/>
      <w:marBottom w:val="0"/>
      <w:divBdr>
        <w:top w:val="none" w:sz="0" w:space="0" w:color="auto"/>
        <w:left w:val="none" w:sz="0" w:space="0" w:color="auto"/>
        <w:bottom w:val="none" w:sz="0" w:space="0" w:color="auto"/>
        <w:right w:val="none" w:sz="0" w:space="0" w:color="auto"/>
      </w:divBdr>
    </w:div>
    <w:div w:id="1246233549">
      <w:bodyDiv w:val="1"/>
      <w:marLeft w:val="0"/>
      <w:marRight w:val="0"/>
      <w:marTop w:val="0"/>
      <w:marBottom w:val="0"/>
      <w:divBdr>
        <w:top w:val="none" w:sz="0" w:space="0" w:color="auto"/>
        <w:left w:val="none" w:sz="0" w:space="0" w:color="auto"/>
        <w:bottom w:val="none" w:sz="0" w:space="0" w:color="auto"/>
        <w:right w:val="none" w:sz="0" w:space="0" w:color="auto"/>
      </w:divBdr>
    </w:div>
    <w:div w:id="145864347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471628299">
      <w:bodyDiv w:val="1"/>
      <w:marLeft w:val="0"/>
      <w:marRight w:val="0"/>
      <w:marTop w:val="0"/>
      <w:marBottom w:val="0"/>
      <w:divBdr>
        <w:top w:val="none" w:sz="0" w:space="0" w:color="auto"/>
        <w:left w:val="none" w:sz="0" w:space="0" w:color="auto"/>
        <w:bottom w:val="none" w:sz="0" w:space="0" w:color="auto"/>
        <w:right w:val="none" w:sz="0" w:space="0" w:color="auto"/>
      </w:divBdr>
    </w:div>
    <w:div w:id="1667660760">
      <w:bodyDiv w:val="1"/>
      <w:marLeft w:val="0"/>
      <w:marRight w:val="0"/>
      <w:marTop w:val="0"/>
      <w:marBottom w:val="0"/>
      <w:divBdr>
        <w:top w:val="none" w:sz="0" w:space="0" w:color="auto"/>
        <w:left w:val="none" w:sz="0" w:space="0" w:color="auto"/>
        <w:bottom w:val="none" w:sz="0" w:space="0" w:color="auto"/>
        <w:right w:val="none" w:sz="0" w:space="0" w:color="auto"/>
      </w:divBdr>
    </w:div>
    <w:div w:id="19604084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lkanani076@ksau-hs.edu.sa"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doi.org/10.2147/JIR.S37764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i.org/10.3389/fpsyt.2022.1007141"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491</Words>
  <Characters>2805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medicinalchemistry</cp:lastModifiedBy>
  <cp:revision>3</cp:revision>
  <dcterms:created xsi:type="dcterms:W3CDTF">2023-05-31T05:19:00Z</dcterms:created>
  <dcterms:modified xsi:type="dcterms:W3CDTF">2023-05-31T05:27:00Z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