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3C7D2" w14:textId="64F4840C" w:rsidR="0019616C" w:rsidRPr="00851FD1" w:rsidRDefault="00D409DC" w:rsidP="00F6176E">
      <w:pPr>
        <w:bidi w:val="0"/>
        <w:spacing w:after="0" w:line="240" w:lineRule="auto"/>
        <w:rPr>
          <w:rFonts w:ascii="Times New Roman" w:hAnsi="Times New Roman" w:cs="Times New Roman"/>
          <w:b/>
          <w:color w:val="000000" w:themeColor="text1"/>
          <w:sz w:val="24"/>
          <w:szCs w:val="24"/>
        </w:rPr>
      </w:pPr>
      <w:r w:rsidRPr="00851FD1">
        <w:rPr>
          <w:rFonts w:ascii="Times New Roman" w:hAnsi="Times New Roman" w:cs="Times New Roman"/>
          <w:b/>
          <w:color w:val="000000" w:themeColor="text1"/>
          <w:sz w:val="32"/>
          <w:szCs w:val="24"/>
        </w:rPr>
        <w:t>Protective</w:t>
      </w:r>
      <w:r w:rsidR="000E191E" w:rsidRPr="00851FD1">
        <w:rPr>
          <w:rFonts w:ascii="Times New Roman" w:hAnsi="Times New Roman" w:cs="Times New Roman"/>
          <w:b/>
          <w:color w:val="000000" w:themeColor="text1"/>
          <w:sz w:val="32"/>
          <w:szCs w:val="24"/>
        </w:rPr>
        <w:t xml:space="preserve"> </w:t>
      </w:r>
      <w:r w:rsidR="001E1FE7" w:rsidRPr="00851FD1">
        <w:rPr>
          <w:rFonts w:ascii="Times New Roman" w:hAnsi="Times New Roman" w:cs="Times New Roman"/>
          <w:b/>
          <w:color w:val="000000" w:themeColor="text1"/>
          <w:sz w:val="32"/>
          <w:szCs w:val="24"/>
        </w:rPr>
        <w:t>e</w:t>
      </w:r>
      <w:r w:rsidR="000E191E" w:rsidRPr="00851FD1">
        <w:rPr>
          <w:rFonts w:ascii="Times New Roman" w:hAnsi="Times New Roman" w:cs="Times New Roman"/>
          <w:b/>
          <w:color w:val="000000" w:themeColor="text1"/>
          <w:sz w:val="32"/>
          <w:szCs w:val="24"/>
        </w:rPr>
        <w:t xml:space="preserve">ffect of </w:t>
      </w:r>
      <w:r w:rsidR="001E1FE7" w:rsidRPr="00851FD1">
        <w:rPr>
          <w:rFonts w:ascii="Times New Roman" w:hAnsi="Times New Roman" w:cs="Times New Roman"/>
          <w:b/>
          <w:color w:val="000000" w:themeColor="text1"/>
          <w:sz w:val="32"/>
          <w:szCs w:val="24"/>
        </w:rPr>
        <w:t>c</w:t>
      </w:r>
      <w:r w:rsidR="000E191E" w:rsidRPr="00851FD1">
        <w:rPr>
          <w:rFonts w:ascii="Times New Roman" w:hAnsi="Times New Roman" w:cs="Times New Roman"/>
          <w:b/>
          <w:color w:val="000000" w:themeColor="text1"/>
          <w:sz w:val="32"/>
          <w:szCs w:val="24"/>
        </w:rPr>
        <w:t xml:space="preserve">amel </w:t>
      </w:r>
      <w:r w:rsidR="001E1FE7" w:rsidRPr="00851FD1">
        <w:rPr>
          <w:rFonts w:ascii="Times New Roman" w:hAnsi="Times New Roman" w:cs="Times New Roman"/>
          <w:b/>
          <w:color w:val="000000" w:themeColor="text1"/>
          <w:sz w:val="32"/>
          <w:szCs w:val="24"/>
        </w:rPr>
        <w:t>m</w:t>
      </w:r>
      <w:r w:rsidR="000E191E" w:rsidRPr="00851FD1">
        <w:rPr>
          <w:rFonts w:ascii="Times New Roman" w:hAnsi="Times New Roman" w:cs="Times New Roman"/>
          <w:b/>
          <w:color w:val="000000" w:themeColor="text1"/>
          <w:sz w:val="32"/>
          <w:szCs w:val="24"/>
        </w:rPr>
        <w:t xml:space="preserve">ilk on </w:t>
      </w:r>
      <w:r w:rsidR="001E1FE7" w:rsidRPr="00851FD1">
        <w:rPr>
          <w:rFonts w:ascii="Times New Roman" w:hAnsi="Times New Roman" w:cs="Times New Roman"/>
          <w:b/>
          <w:color w:val="000000" w:themeColor="text1"/>
          <w:sz w:val="32"/>
          <w:szCs w:val="24"/>
        </w:rPr>
        <w:t>h</w:t>
      </w:r>
      <w:r w:rsidR="00A33874" w:rsidRPr="00851FD1">
        <w:rPr>
          <w:rFonts w:ascii="Times New Roman" w:hAnsi="Times New Roman" w:cs="Times New Roman"/>
          <w:b/>
          <w:color w:val="000000" w:themeColor="text1"/>
          <w:sz w:val="32"/>
          <w:szCs w:val="24"/>
        </w:rPr>
        <w:t xml:space="preserve">igh </w:t>
      </w:r>
      <w:r w:rsidR="001E1FE7" w:rsidRPr="00851FD1">
        <w:rPr>
          <w:rFonts w:ascii="Times New Roman" w:hAnsi="Times New Roman" w:cs="Times New Roman"/>
          <w:b/>
          <w:color w:val="000000" w:themeColor="text1"/>
          <w:sz w:val="32"/>
          <w:szCs w:val="24"/>
        </w:rPr>
        <w:t>c</w:t>
      </w:r>
      <w:r w:rsidR="00A33874" w:rsidRPr="00851FD1">
        <w:rPr>
          <w:rFonts w:ascii="Times New Roman" w:hAnsi="Times New Roman" w:cs="Times New Roman"/>
          <w:b/>
          <w:color w:val="000000" w:themeColor="text1"/>
          <w:sz w:val="32"/>
          <w:szCs w:val="24"/>
        </w:rPr>
        <w:t xml:space="preserve">holesterol </w:t>
      </w:r>
      <w:r w:rsidR="001E1FE7" w:rsidRPr="00851FD1">
        <w:rPr>
          <w:rFonts w:ascii="Times New Roman" w:hAnsi="Times New Roman" w:cs="Times New Roman"/>
          <w:b/>
          <w:color w:val="000000" w:themeColor="text1"/>
          <w:sz w:val="32"/>
          <w:szCs w:val="24"/>
        </w:rPr>
        <w:t>d</w:t>
      </w:r>
      <w:r w:rsidR="00A33874" w:rsidRPr="00851FD1">
        <w:rPr>
          <w:rFonts w:ascii="Times New Roman" w:hAnsi="Times New Roman" w:cs="Times New Roman"/>
          <w:b/>
          <w:color w:val="000000" w:themeColor="text1"/>
          <w:sz w:val="32"/>
          <w:szCs w:val="24"/>
        </w:rPr>
        <w:t xml:space="preserve">iet </w:t>
      </w:r>
      <w:r w:rsidRPr="00851FD1">
        <w:rPr>
          <w:rFonts w:ascii="Times New Roman" w:hAnsi="Times New Roman" w:cs="Times New Roman"/>
          <w:b/>
          <w:color w:val="000000" w:themeColor="text1"/>
          <w:sz w:val="32"/>
          <w:szCs w:val="24"/>
        </w:rPr>
        <w:t xml:space="preserve">induced </w:t>
      </w:r>
      <w:r w:rsidR="001E1FE7" w:rsidRPr="00851FD1">
        <w:rPr>
          <w:rFonts w:ascii="Times New Roman" w:hAnsi="Times New Roman" w:cs="Times New Roman"/>
          <w:b/>
          <w:color w:val="000000" w:themeColor="text1"/>
          <w:sz w:val="32"/>
          <w:szCs w:val="24"/>
        </w:rPr>
        <w:t>f</w:t>
      </w:r>
      <w:r w:rsidR="00A33874" w:rsidRPr="00851FD1">
        <w:rPr>
          <w:rFonts w:ascii="Times New Roman" w:hAnsi="Times New Roman" w:cs="Times New Roman"/>
          <w:b/>
          <w:color w:val="000000" w:themeColor="text1"/>
          <w:sz w:val="32"/>
          <w:szCs w:val="24"/>
        </w:rPr>
        <w:t xml:space="preserve">atty </w:t>
      </w:r>
      <w:r w:rsidR="001E1FE7" w:rsidRPr="00851FD1">
        <w:rPr>
          <w:rFonts w:ascii="Times New Roman" w:hAnsi="Times New Roman" w:cs="Times New Roman"/>
          <w:b/>
          <w:color w:val="000000" w:themeColor="text1"/>
          <w:sz w:val="32"/>
          <w:szCs w:val="24"/>
        </w:rPr>
        <w:t>l</w:t>
      </w:r>
      <w:r w:rsidR="00A33874" w:rsidRPr="00851FD1">
        <w:rPr>
          <w:rFonts w:ascii="Times New Roman" w:hAnsi="Times New Roman" w:cs="Times New Roman"/>
          <w:b/>
          <w:color w:val="000000" w:themeColor="text1"/>
          <w:sz w:val="32"/>
          <w:szCs w:val="24"/>
        </w:rPr>
        <w:t xml:space="preserve">iver </w:t>
      </w:r>
      <w:r w:rsidR="001E1FE7" w:rsidRPr="00851FD1">
        <w:rPr>
          <w:rFonts w:ascii="Times New Roman" w:hAnsi="Times New Roman" w:cs="Times New Roman"/>
          <w:b/>
          <w:color w:val="000000" w:themeColor="text1"/>
          <w:sz w:val="32"/>
          <w:szCs w:val="24"/>
        </w:rPr>
        <w:t>d</w:t>
      </w:r>
      <w:r w:rsidR="00A33874" w:rsidRPr="00851FD1">
        <w:rPr>
          <w:rFonts w:ascii="Times New Roman" w:hAnsi="Times New Roman" w:cs="Times New Roman"/>
          <w:b/>
          <w:color w:val="000000" w:themeColor="text1"/>
          <w:sz w:val="32"/>
          <w:szCs w:val="24"/>
        </w:rPr>
        <w:t>isease</w:t>
      </w:r>
      <w:r w:rsidR="00BA26CE" w:rsidRPr="00851FD1">
        <w:rPr>
          <w:rFonts w:ascii="Times New Roman" w:hAnsi="Times New Roman" w:cs="Times New Roman"/>
          <w:b/>
          <w:color w:val="000000" w:themeColor="text1"/>
          <w:sz w:val="32"/>
          <w:szCs w:val="24"/>
        </w:rPr>
        <w:t xml:space="preserve"> </w:t>
      </w:r>
      <w:r w:rsidRPr="00851FD1">
        <w:rPr>
          <w:rFonts w:ascii="Times New Roman" w:hAnsi="Times New Roman" w:cs="Times New Roman"/>
          <w:b/>
          <w:color w:val="000000" w:themeColor="text1"/>
          <w:sz w:val="32"/>
          <w:szCs w:val="24"/>
        </w:rPr>
        <w:t xml:space="preserve">of Albino </w:t>
      </w:r>
      <w:r w:rsidR="000E191E" w:rsidRPr="00851FD1">
        <w:rPr>
          <w:rFonts w:ascii="Times New Roman" w:hAnsi="Times New Roman" w:cs="Times New Roman"/>
          <w:b/>
          <w:color w:val="000000" w:themeColor="text1"/>
          <w:sz w:val="32"/>
          <w:szCs w:val="24"/>
        </w:rPr>
        <w:t xml:space="preserve">Rats  </w:t>
      </w:r>
    </w:p>
    <w:p w14:paraId="555625AA" w14:textId="77777777" w:rsidR="007168AE" w:rsidRPr="00851FD1" w:rsidRDefault="007168AE" w:rsidP="00851FD1">
      <w:pPr>
        <w:autoSpaceDE w:val="0"/>
        <w:autoSpaceDN w:val="0"/>
        <w:bidi w:val="0"/>
        <w:adjustRightInd w:val="0"/>
        <w:spacing w:after="0" w:line="240" w:lineRule="auto"/>
        <w:jc w:val="both"/>
        <w:rPr>
          <w:rFonts w:ascii="Times New Roman" w:hAnsi="Times New Roman" w:cs="Times New Roman"/>
          <w:bCs/>
          <w:sz w:val="24"/>
          <w:szCs w:val="24"/>
        </w:rPr>
      </w:pPr>
    </w:p>
    <w:p w14:paraId="597AAFEB" w14:textId="25E0762B" w:rsidR="00357D26" w:rsidRDefault="00357D26" w:rsidP="00851FD1">
      <w:pPr>
        <w:pStyle w:val="Default"/>
        <w:jc w:val="both"/>
        <w:rPr>
          <w:vertAlign w:val="superscript"/>
        </w:rPr>
      </w:pPr>
      <w:r w:rsidRPr="00851FD1">
        <w:rPr>
          <w:rFonts w:eastAsia="Times New Roman"/>
          <w:bCs/>
        </w:rPr>
        <w:t xml:space="preserve">Ayman </w:t>
      </w:r>
      <w:proofErr w:type="spellStart"/>
      <w:r w:rsidRPr="00851FD1">
        <w:rPr>
          <w:rFonts w:eastAsia="Times New Roman"/>
          <w:bCs/>
        </w:rPr>
        <w:t>Balla</w:t>
      </w:r>
      <w:proofErr w:type="spellEnd"/>
      <w:r w:rsidRPr="00851FD1">
        <w:rPr>
          <w:rFonts w:eastAsia="Times New Roman"/>
          <w:bCs/>
        </w:rPr>
        <w:t xml:space="preserve"> Mustafa</w:t>
      </w:r>
      <w:r w:rsidR="00BD54EF" w:rsidRPr="00851FD1">
        <w:t>*</w:t>
      </w:r>
      <w:r w:rsidR="00887132" w:rsidRPr="00851FD1">
        <w:rPr>
          <w:rFonts w:eastAsia="Times New Roman"/>
          <w:bCs/>
          <w:vertAlign w:val="superscript"/>
        </w:rPr>
        <w:t>1</w:t>
      </w:r>
      <w:r w:rsidRPr="00851FD1">
        <w:rPr>
          <w:rFonts w:eastAsia="Times New Roman"/>
          <w:bCs/>
          <w:color w:val="000000" w:themeColor="text1"/>
        </w:rPr>
        <w:t xml:space="preserve">; </w:t>
      </w:r>
      <w:proofErr w:type="spellStart"/>
      <w:r w:rsidR="00714BEF" w:rsidRPr="00851FD1">
        <w:rPr>
          <w:rFonts w:eastAsia="Times New Roman"/>
          <w:color w:val="000000" w:themeColor="text1"/>
        </w:rPr>
        <w:t>Abdalla</w:t>
      </w:r>
      <w:proofErr w:type="spellEnd"/>
      <w:r w:rsidR="00714BEF" w:rsidRPr="00851FD1">
        <w:rPr>
          <w:rFonts w:eastAsia="Times New Roman"/>
          <w:color w:val="000000" w:themeColor="text1"/>
        </w:rPr>
        <w:t xml:space="preserve"> Eleignaidi</w:t>
      </w:r>
      <w:r w:rsidR="00887132" w:rsidRPr="00851FD1">
        <w:rPr>
          <w:rFonts w:eastAsia="Times New Roman"/>
          <w:color w:val="000000" w:themeColor="text1"/>
          <w:vertAlign w:val="superscript"/>
        </w:rPr>
        <w:t>2</w:t>
      </w:r>
      <w:r w:rsidR="002B14F8" w:rsidRPr="00851FD1">
        <w:rPr>
          <w:rFonts w:eastAsia="Times New Roman"/>
          <w:color w:val="000000" w:themeColor="text1"/>
        </w:rPr>
        <w:t xml:space="preserve">; </w:t>
      </w:r>
      <w:proofErr w:type="spellStart"/>
      <w:r w:rsidR="002B14F8" w:rsidRPr="00851FD1">
        <w:rPr>
          <w:rFonts w:eastAsia="Times New Roman"/>
          <w:color w:val="000000" w:themeColor="text1"/>
        </w:rPr>
        <w:t>Safa</w:t>
      </w:r>
      <w:proofErr w:type="spellEnd"/>
      <w:r w:rsidR="002B14F8" w:rsidRPr="00851FD1">
        <w:rPr>
          <w:rFonts w:eastAsia="Times New Roman"/>
          <w:color w:val="000000" w:themeColor="text1"/>
        </w:rPr>
        <w:t xml:space="preserve"> Elsharief</w:t>
      </w:r>
      <w:r w:rsidR="002B14F8" w:rsidRPr="00851FD1">
        <w:rPr>
          <w:rFonts w:eastAsia="Times New Roman"/>
          <w:color w:val="000000" w:themeColor="text1"/>
          <w:vertAlign w:val="superscript"/>
        </w:rPr>
        <w:t>3</w:t>
      </w:r>
      <w:r w:rsidR="00851FD1">
        <w:rPr>
          <w:rFonts w:eastAsia="Times New Roman"/>
          <w:color w:val="000000" w:themeColor="text1"/>
        </w:rPr>
        <w:t>and</w:t>
      </w:r>
      <w:r w:rsidR="004667E6" w:rsidRPr="00851FD1">
        <w:t xml:space="preserve"> </w:t>
      </w:r>
      <w:r w:rsidR="006F4CEC" w:rsidRPr="00851FD1">
        <w:t>Salem Mohamed Embiriekah</w:t>
      </w:r>
      <w:r w:rsidR="006F4CEC" w:rsidRPr="00851FD1">
        <w:rPr>
          <w:vertAlign w:val="superscript"/>
        </w:rPr>
        <w:t>4</w:t>
      </w:r>
    </w:p>
    <w:p w14:paraId="2F221C33" w14:textId="77777777" w:rsidR="00851FD1" w:rsidRPr="00851FD1" w:rsidRDefault="00851FD1" w:rsidP="00851FD1">
      <w:pPr>
        <w:pStyle w:val="Default"/>
        <w:jc w:val="both"/>
        <w:rPr>
          <w:vertAlign w:val="superscript"/>
        </w:rPr>
      </w:pPr>
    </w:p>
    <w:p w14:paraId="4FB6A0E5" w14:textId="615945C7" w:rsidR="004667E6" w:rsidRPr="00851FD1" w:rsidRDefault="00714BEF" w:rsidP="00851FD1">
      <w:pPr>
        <w:autoSpaceDE w:val="0"/>
        <w:autoSpaceDN w:val="0"/>
        <w:bidi w:val="0"/>
        <w:adjustRightInd w:val="0"/>
        <w:spacing w:after="0" w:line="240" w:lineRule="auto"/>
        <w:jc w:val="both"/>
        <w:rPr>
          <w:rFonts w:ascii="Times New Roman" w:eastAsia="Times New Roman" w:hAnsi="Times New Roman" w:cs="Times New Roman"/>
          <w:sz w:val="24"/>
          <w:szCs w:val="24"/>
        </w:rPr>
      </w:pPr>
      <w:r w:rsidRPr="00851FD1">
        <w:rPr>
          <w:rFonts w:ascii="Times New Roman" w:eastAsia="Times New Roman" w:hAnsi="Times New Roman" w:cs="Times New Roman"/>
          <w:sz w:val="24"/>
          <w:szCs w:val="24"/>
          <w:vertAlign w:val="superscript"/>
        </w:rPr>
        <w:t>1</w:t>
      </w:r>
      <w:proofErr w:type="gramStart"/>
      <w:r w:rsidRPr="00851FD1">
        <w:rPr>
          <w:rFonts w:ascii="Times New Roman" w:eastAsia="Times New Roman" w:hAnsi="Times New Roman" w:cs="Times New Roman"/>
          <w:sz w:val="24"/>
          <w:szCs w:val="24"/>
          <w:vertAlign w:val="superscript"/>
        </w:rPr>
        <w:t>,2,</w:t>
      </w:r>
      <w:r w:rsidR="002B14F8" w:rsidRPr="00851FD1">
        <w:rPr>
          <w:rFonts w:ascii="Times New Roman" w:eastAsia="Times New Roman" w:hAnsi="Times New Roman" w:cs="Times New Roman"/>
          <w:sz w:val="24"/>
          <w:szCs w:val="24"/>
          <w:vertAlign w:val="superscript"/>
        </w:rPr>
        <w:t>3</w:t>
      </w:r>
      <w:r w:rsidR="00357D26" w:rsidRPr="00851FD1">
        <w:rPr>
          <w:rFonts w:ascii="Times New Roman" w:eastAsia="Times New Roman" w:hAnsi="Times New Roman" w:cs="Times New Roman"/>
          <w:sz w:val="24"/>
          <w:szCs w:val="24"/>
        </w:rPr>
        <w:t>Department</w:t>
      </w:r>
      <w:proofErr w:type="gramEnd"/>
      <w:r w:rsidR="00357D26" w:rsidRPr="00851FD1">
        <w:rPr>
          <w:rFonts w:ascii="Times New Roman" w:eastAsia="Times New Roman" w:hAnsi="Times New Roman" w:cs="Times New Roman"/>
          <w:sz w:val="24"/>
          <w:szCs w:val="24"/>
        </w:rPr>
        <w:t xml:space="preserve"> of Therapeutic Nutrition, Faculty of Health Sciences, </w:t>
      </w:r>
      <w:proofErr w:type="spellStart"/>
      <w:r w:rsidR="00357D26" w:rsidRPr="00851FD1">
        <w:rPr>
          <w:rFonts w:ascii="Times New Roman" w:eastAsia="Times New Roman" w:hAnsi="Times New Roman" w:cs="Times New Roman"/>
          <w:sz w:val="24"/>
          <w:szCs w:val="24"/>
        </w:rPr>
        <w:t>Misurata</w:t>
      </w:r>
      <w:proofErr w:type="spellEnd"/>
      <w:r w:rsidR="00357D26" w:rsidRPr="00851FD1">
        <w:rPr>
          <w:rFonts w:ascii="Times New Roman" w:eastAsia="Times New Roman" w:hAnsi="Times New Roman" w:cs="Times New Roman"/>
          <w:sz w:val="24"/>
          <w:szCs w:val="24"/>
        </w:rPr>
        <w:t xml:space="preserve"> University</w:t>
      </w:r>
      <w:r w:rsidR="00851FD1">
        <w:rPr>
          <w:rFonts w:ascii="Times New Roman" w:eastAsia="Times New Roman" w:hAnsi="Times New Roman" w:cs="Times New Roman"/>
          <w:sz w:val="24"/>
          <w:szCs w:val="24"/>
        </w:rPr>
        <w:t>, Libya</w:t>
      </w:r>
    </w:p>
    <w:p w14:paraId="3E62EAEE" w14:textId="490D8382" w:rsidR="006F4CEC" w:rsidRPr="00851FD1" w:rsidRDefault="004667E6" w:rsidP="00851FD1">
      <w:pPr>
        <w:autoSpaceDE w:val="0"/>
        <w:autoSpaceDN w:val="0"/>
        <w:bidi w:val="0"/>
        <w:adjustRightInd w:val="0"/>
        <w:spacing w:after="0" w:line="240" w:lineRule="auto"/>
        <w:jc w:val="both"/>
        <w:rPr>
          <w:rFonts w:ascii="Times New Roman" w:hAnsi="Times New Roman" w:cs="Times New Roman"/>
          <w:sz w:val="24"/>
          <w:szCs w:val="24"/>
        </w:rPr>
      </w:pPr>
      <w:r w:rsidRPr="00851FD1">
        <w:rPr>
          <w:rFonts w:ascii="Times New Roman" w:hAnsi="Times New Roman" w:cs="Times New Roman"/>
          <w:sz w:val="24"/>
          <w:szCs w:val="24"/>
        </w:rPr>
        <w:t xml:space="preserve"> </w:t>
      </w:r>
      <w:r w:rsidRPr="00851FD1">
        <w:rPr>
          <w:rStyle w:val="A4"/>
          <w:rFonts w:ascii="Times New Roman" w:hAnsi="Times New Roman" w:cs="Times New Roman"/>
          <w:sz w:val="24"/>
          <w:szCs w:val="24"/>
          <w:vertAlign w:val="superscript"/>
        </w:rPr>
        <w:t>4</w:t>
      </w:r>
      <w:r w:rsidR="006F4CEC" w:rsidRPr="00851FD1">
        <w:rPr>
          <w:rFonts w:ascii="Times New Roman" w:hAnsi="Times New Roman" w:cs="Times New Roman"/>
          <w:sz w:val="24"/>
          <w:szCs w:val="24"/>
        </w:rPr>
        <w:t xml:space="preserve">Department of Chemistry, Faculty of Education, </w:t>
      </w:r>
      <w:proofErr w:type="spellStart"/>
      <w:r w:rsidR="006F4CEC" w:rsidRPr="00851FD1">
        <w:rPr>
          <w:rFonts w:ascii="Times New Roman" w:hAnsi="Times New Roman" w:cs="Times New Roman"/>
          <w:sz w:val="24"/>
          <w:szCs w:val="24"/>
        </w:rPr>
        <w:t>Misurata</w:t>
      </w:r>
      <w:proofErr w:type="spellEnd"/>
      <w:r w:rsidR="006F4CEC" w:rsidRPr="00851FD1">
        <w:rPr>
          <w:rFonts w:ascii="Times New Roman" w:hAnsi="Times New Roman" w:cs="Times New Roman"/>
          <w:sz w:val="24"/>
          <w:szCs w:val="24"/>
        </w:rPr>
        <w:t xml:space="preserve"> University, </w:t>
      </w:r>
      <w:r w:rsidR="006F4CEC" w:rsidRPr="00851FD1">
        <w:rPr>
          <w:rFonts w:ascii="Times New Roman" w:eastAsia="Times New Roman" w:hAnsi="Times New Roman" w:cs="Times New Roman"/>
          <w:sz w:val="24"/>
          <w:szCs w:val="24"/>
        </w:rPr>
        <w:t>Libya</w:t>
      </w:r>
    </w:p>
    <w:p w14:paraId="69430DE8" w14:textId="247FCAA2" w:rsidR="004667E6" w:rsidRPr="00851FD1" w:rsidRDefault="004667E6" w:rsidP="00851FD1">
      <w:pPr>
        <w:autoSpaceDE w:val="0"/>
        <w:autoSpaceDN w:val="0"/>
        <w:bidi w:val="0"/>
        <w:adjustRightInd w:val="0"/>
        <w:spacing w:after="0" w:line="240" w:lineRule="auto"/>
        <w:jc w:val="both"/>
        <w:rPr>
          <w:rFonts w:ascii="Times New Roman" w:eastAsia="Times New Roman" w:hAnsi="Times New Roman" w:cs="Times New Roman"/>
          <w:sz w:val="24"/>
          <w:szCs w:val="24"/>
        </w:rPr>
      </w:pPr>
    </w:p>
    <w:p w14:paraId="46133D72" w14:textId="21FD0932" w:rsidR="00BF54E8" w:rsidRPr="00851FD1" w:rsidRDefault="00714BEF" w:rsidP="00851FD1">
      <w:pPr>
        <w:bidi w:val="0"/>
        <w:spacing w:line="240" w:lineRule="auto"/>
        <w:jc w:val="center"/>
        <w:rPr>
          <w:rFonts w:ascii="Times New Roman" w:eastAsia="Calibri" w:hAnsi="Times New Roman" w:cs="Times New Roman"/>
          <w:b/>
          <w:bCs/>
          <w:color w:val="000000" w:themeColor="text1"/>
          <w:sz w:val="24"/>
          <w:szCs w:val="24"/>
        </w:rPr>
      </w:pPr>
      <w:r w:rsidRPr="00851FD1">
        <w:rPr>
          <w:rFonts w:ascii="Times New Roman" w:eastAsia="Calibri" w:hAnsi="Times New Roman" w:cs="Times New Roman"/>
          <w:b/>
          <w:bCs/>
          <w:color w:val="000000" w:themeColor="text1"/>
          <w:sz w:val="24"/>
          <w:szCs w:val="24"/>
        </w:rPr>
        <w:t>A</w:t>
      </w:r>
      <w:r w:rsidR="00851FD1" w:rsidRPr="00851FD1">
        <w:rPr>
          <w:rFonts w:ascii="Times New Roman" w:eastAsia="Calibri" w:hAnsi="Times New Roman" w:cs="Times New Roman"/>
          <w:b/>
          <w:bCs/>
          <w:color w:val="000000" w:themeColor="text1"/>
          <w:sz w:val="24"/>
          <w:szCs w:val="24"/>
        </w:rPr>
        <w:t>bstract</w:t>
      </w:r>
    </w:p>
    <w:p w14:paraId="703C1158" w14:textId="77777777" w:rsidR="00851FD1" w:rsidRDefault="00851FD1" w:rsidP="00851FD1">
      <w:pPr>
        <w:autoSpaceDE w:val="0"/>
        <w:autoSpaceDN w:val="0"/>
        <w:bidi w:val="0"/>
        <w:adjustRightInd w:val="0"/>
        <w:spacing w:after="0" w:line="240" w:lineRule="auto"/>
        <w:jc w:val="both"/>
        <w:rPr>
          <w:rFonts w:ascii="Times New Roman" w:hAnsi="Times New Roman" w:cs="Times New Roman"/>
          <w:b/>
          <w:bCs/>
          <w:sz w:val="24"/>
          <w:szCs w:val="24"/>
        </w:rPr>
      </w:pPr>
      <w:r w:rsidRPr="00851FD1">
        <w:rPr>
          <w:rFonts w:ascii="Times New Roman" w:hAnsi="Times New Roman" w:cs="Times New Roman"/>
          <w:b/>
          <w:sz w:val="24"/>
          <w:szCs w:val="24"/>
        </w:rPr>
        <w:t>Introduction:</w:t>
      </w:r>
      <w:r>
        <w:rPr>
          <w:rFonts w:ascii="Times New Roman" w:hAnsi="Times New Roman" w:cs="Times New Roman"/>
          <w:sz w:val="24"/>
          <w:szCs w:val="24"/>
        </w:rPr>
        <w:t xml:space="preserve"> </w:t>
      </w:r>
      <w:r w:rsidR="006B2101" w:rsidRPr="00851FD1">
        <w:rPr>
          <w:rFonts w:ascii="Times New Roman" w:hAnsi="Times New Roman" w:cs="Times New Roman"/>
          <w:sz w:val="24"/>
          <w:szCs w:val="24"/>
        </w:rPr>
        <w:t>Fatty liver disease is considered to be most common cause of persistently elevated liver enzymes in the general population and is significantly associated with higher body mass index and obesity</w:t>
      </w:r>
      <w:r w:rsidR="006B2101" w:rsidRPr="00851FD1">
        <w:rPr>
          <w:rFonts w:ascii="Times New Roman" w:hAnsi="Times New Roman" w:cs="Times New Roman"/>
          <w:b/>
          <w:bCs/>
          <w:sz w:val="24"/>
          <w:szCs w:val="24"/>
        </w:rPr>
        <w:t xml:space="preserve">. </w:t>
      </w:r>
    </w:p>
    <w:p w14:paraId="7BDAC4D5" w14:textId="77777777" w:rsidR="00851FD1" w:rsidRDefault="00851FD1" w:rsidP="00851FD1">
      <w:pPr>
        <w:autoSpaceDE w:val="0"/>
        <w:autoSpaceDN w:val="0"/>
        <w:bidi w:val="0"/>
        <w:adjustRightInd w:val="0"/>
        <w:spacing w:after="0" w:line="240" w:lineRule="auto"/>
        <w:jc w:val="both"/>
        <w:rPr>
          <w:rFonts w:ascii="Times New Roman" w:hAnsi="Times New Roman" w:cs="Times New Roman"/>
          <w:b/>
          <w:bCs/>
          <w:sz w:val="24"/>
          <w:szCs w:val="24"/>
        </w:rPr>
      </w:pPr>
    </w:p>
    <w:p w14:paraId="3FAC9066" w14:textId="4B7252AE" w:rsidR="00851FD1" w:rsidRDefault="00714BEF" w:rsidP="00851FD1">
      <w:pPr>
        <w:autoSpaceDE w:val="0"/>
        <w:autoSpaceDN w:val="0"/>
        <w:bidi w:val="0"/>
        <w:adjustRightInd w:val="0"/>
        <w:spacing w:after="0" w:line="240" w:lineRule="auto"/>
        <w:jc w:val="both"/>
        <w:rPr>
          <w:rFonts w:ascii="Times New Roman" w:hAnsi="Times New Roman" w:cs="Times New Roman"/>
          <w:sz w:val="24"/>
          <w:szCs w:val="24"/>
        </w:rPr>
      </w:pPr>
      <w:r w:rsidRPr="00851FD1">
        <w:rPr>
          <w:rFonts w:ascii="Times New Roman" w:hAnsi="Times New Roman" w:cs="Times New Roman"/>
          <w:b/>
          <w:bCs/>
          <w:sz w:val="24"/>
          <w:szCs w:val="24"/>
        </w:rPr>
        <w:t xml:space="preserve">Aim: </w:t>
      </w:r>
      <w:r w:rsidRPr="00851FD1">
        <w:rPr>
          <w:rFonts w:ascii="Times New Roman" w:hAnsi="Times New Roman" w:cs="Times New Roman"/>
          <w:sz w:val="24"/>
          <w:szCs w:val="24"/>
        </w:rPr>
        <w:t xml:space="preserve">Study was designed and implemented to investigate the </w:t>
      </w:r>
      <w:r w:rsidR="008F6ACC" w:rsidRPr="00851FD1">
        <w:rPr>
          <w:rFonts w:ascii="Times New Roman" w:hAnsi="Times New Roman" w:cs="Times New Roman"/>
          <w:sz w:val="24"/>
          <w:szCs w:val="24"/>
        </w:rPr>
        <w:t xml:space="preserve">protective </w:t>
      </w:r>
      <w:r w:rsidRPr="00851FD1">
        <w:rPr>
          <w:rFonts w:ascii="Times New Roman" w:hAnsi="Times New Roman" w:cs="Times New Roman"/>
          <w:sz w:val="24"/>
          <w:szCs w:val="24"/>
        </w:rPr>
        <w:t xml:space="preserve">effect of camel milk on </w:t>
      </w:r>
      <w:r w:rsidR="004B2CAD" w:rsidRPr="00851FD1">
        <w:rPr>
          <w:rFonts w:ascii="Times New Roman" w:hAnsi="Times New Roman" w:cs="Times New Roman"/>
          <w:sz w:val="24"/>
          <w:szCs w:val="24"/>
        </w:rPr>
        <w:t xml:space="preserve">dyslipidemia </w:t>
      </w:r>
      <w:r w:rsidR="00D409DC" w:rsidRPr="00851FD1">
        <w:rPr>
          <w:rFonts w:ascii="Times New Roman" w:hAnsi="Times New Roman" w:cs="Times New Roman"/>
          <w:sz w:val="24"/>
          <w:szCs w:val="24"/>
        </w:rPr>
        <w:t xml:space="preserve">and liver </w:t>
      </w:r>
      <w:r w:rsidR="004B2CAD" w:rsidRPr="00851FD1">
        <w:rPr>
          <w:rFonts w:ascii="Times New Roman" w:hAnsi="Times New Roman" w:cs="Times New Roman"/>
          <w:sz w:val="24"/>
          <w:szCs w:val="24"/>
        </w:rPr>
        <w:t>dys</w:t>
      </w:r>
      <w:r w:rsidR="00D409DC" w:rsidRPr="00851FD1">
        <w:rPr>
          <w:rFonts w:ascii="Times New Roman" w:hAnsi="Times New Roman" w:cs="Times New Roman"/>
          <w:sz w:val="24"/>
          <w:szCs w:val="24"/>
        </w:rPr>
        <w:t>function</w:t>
      </w:r>
      <w:r w:rsidRPr="00851FD1">
        <w:rPr>
          <w:rFonts w:ascii="Times New Roman" w:hAnsi="Times New Roman" w:cs="Times New Roman"/>
          <w:sz w:val="24"/>
          <w:szCs w:val="24"/>
        </w:rPr>
        <w:t xml:space="preserve"> </w:t>
      </w:r>
      <w:r w:rsidR="004B2CAD" w:rsidRPr="00851FD1">
        <w:rPr>
          <w:rFonts w:ascii="Times New Roman" w:hAnsi="Times New Roman" w:cs="Times New Roman"/>
          <w:sz w:val="24"/>
          <w:szCs w:val="24"/>
        </w:rPr>
        <w:t>induced fatty diet</w:t>
      </w:r>
      <w:r w:rsidR="00FC7FAD" w:rsidRPr="00851FD1">
        <w:rPr>
          <w:rFonts w:ascii="Times New Roman" w:hAnsi="Times New Roman" w:cs="Times New Roman"/>
          <w:sz w:val="24"/>
          <w:szCs w:val="24"/>
        </w:rPr>
        <w:t xml:space="preserve"> intake</w:t>
      </w:r>
      <w:r w:rsidR="004B2CAD" w:rsidRPr="00851FD1">
        <w:rPr>
          <w:rFonts w:ascii="Times New Roman" w:hAnsi="Times New Roman" w:cs="Times New Roman"/>
          <w:sz w:val="24"/>
          <w:szCs w:val="24"/>
        </w:rPr>
        <w:t xml:space="preserve"> in</w:t>
      </w:r>
      <w:r w:rsidRPr="00851FD1">
        <w:rPr>
          <w:rFonts w:ascii="Times New Roman" w:hAnsi="Times New Roman" w:cs="Times New Roman"/>
          <w:sz w:val="24"/>
          <w:szCs w:val="24"/>
        </w:rPr>
        <w:t xml:space="preserve"> albino rats. </w:t>
      </w:r>
    </w:p>
    <w:p w14:paraId="76492C79" w14:textId="77777777" w:rsidR="00851FD1" w:rsidRDefault="00851FD1" w:rsidP="00851FD1">
      <w:pPr>
        <w:autoSpaceDE w:val="0"/>
        <w:autoSpaceDN w:val="0"/>
        <w:bidi w:val="0"/>
        <w:adjustRightInd w:val="0"/>
        <w:spacing w:after="0" w:line="240" w:lineRule="auto"/>
        <w:jc w:val="both"/>
        <w:rPr>
          <w:rFonts w:ascii="Times New Roman" w:hAnsi="Times New Roman" w:cs="Times New Roman"/>
          <w:sz w:val="24"/>
          <w:szCs w:val="24"/>
        </w:rPr>
      </w:pPr>
    </w:p>
    <w:p w14:paraId="12BE279A" w14:textId="77777777" w:rsidR="00851FD1" w:rsidRDefault="00714BEF" w:rsidP="00851FD1">
      <w:pPr>
        <w:autoSpaceDE w:val="0"/>
        <w:autoSpaceDN w:val="0"/>
        <w:bidi w:val="0"/>
        <w:adjustRightInd w:val="0"/>
        <w:spacing w:after="0" w:line="240" w:lineRule="auto"/>
        <w:jc w:val="both"/>
        <w:rPr>
          <w:rFonts w:ascii="Times New Roman" w:hAnsi="Times New Roman" w:cs="Times New Roman"/>
          <w:sz w:val="24"/>
          <w:szCs w:val="24"/>
        </w:rPr>
      </w:pPr>
      <w:r w:rsidRPr="00851FD1">
        <w:rPr>
          <w:rFonts w:ascii="Times New Roman" w:hAnsi="Times New Roman" w:cs="Times New Roman"/>
          <w:b/>
          <w:bCs/>
          <w:sz w:val="24"/>
          <w:szCs w:val="24"/>
        </w:rPr>
        <w:t xml:space="preserve">Materials and Methods: </w:t>
      </w:r>
      <w:r w:rsidRPr="00851FD1">
        <w:rPr>
          <w:rFonts w:ascii="Times New Roman" w:hAnsi="Times New Roman" w:cs="Times New Roman"/>
          <w:sz w:val="24"/>
          <w:szCs w:val="24"/>
        </w:rPr>
        <w:t>3</w:t>
      </w:r>
      <w:r w:rsidR="00D409DC" w:rsidRPr="00851FD1">
        <w:rPr>
          <w:rFonts w:ascii="Times New Roman" w:hAnsi="Times New Roman" w:cs="Times New Roman"/>
          <w:sz w:val="24"/>
          <w:szCs w:val="24"/>
        </w:rPr>
        <w:t>2</w:t>
      </w:r>
      <w:r w:rsidRPr="00851FD1">
        <w:rPr>
          <w:rFonts w:ascii="Times New Roman" w:hAnsi="Times New Roman" w:cs="Times New Roman"/>
          <w:sz w:val="24"/>
          <w:szCs w:val="24"/>
        </w:rPr>
        <w:t xml:space="preserve"> Wister Albino rats of both sexes w</w:t>
      </w:r>
      <w:r w:rsidR="004B7B99" w:rsidRPr="00851FD1">
        <w:rPr>
          <w:rFonts w:ascii="Times New Roman" w:hAnsi="Times New Roman" w:cs="Times New Roman"/>
          <w:sz w:val="24"/>
          <w:szCs w:val="24"/>
        </w:rPr>
        <w:t xml:space="preserve">ith </w:t>
      </w:r>
      <w:r w:rsidR="00A7757D" w:rsidRPr="00851FD1">
        <w:rPr>
          <w:rFonts w:ascii="Times New Roman" w:hAnsi="Times New Roman" w:cs="Times New Roman"/>
          <w:sz w:val="24"/>
          <w:szCs w:val="24"/>
        </w:rPr>
        <w:t xml:space="preserve">average </w:t>
      </w:r>
      <w:r w:rsidR="004B7B99" w:rsidRPr="00851FD1">
        <w:rPr>
          <w:rFonts w:ascii="Times New Roman" w:hAnsi="Times New Roman" w:cs="Times New Roman"/>
          <w:sz w:val="24"/>
          <w:szCs w:val="24"/>
        </w:rPr>
        <w:t xml:space="preserve">weight </w:t>
      </w:r>
      <w:r w:rsidR="004B2CAD" w:rsidRPr="00851FD1">
        <w:rPr>
          <w:rFonts w:ascii="Times New Roman" w:hAnsi="Times New Roman" w:cs="Times New Roman"/>
          <w:sz w:val="24"/>
          <w:szCs w:val="24"/>
        </w:rPr>
        <w:t>151.16±11.68</w:t>
      </w:r>
      <w:r w:rsidRPr="00851FD1">
        <w:rPr>
          <w:rFonts w:ascii="Times New Roman" w:hAnsi="Times New Roman" w:cs="Times New Roman"/>
          <w:sz w:val="24"/>
          <w:szCs w:val="24"/>
        </w:rPr>
        <w:t xml:space="preserve"> g</w:t>
      </w:r>
      <w:r w:rsidR="004B2CAD" w:rsidRPr="00851FD1">
        <w:rPr>
          <w:rFonts w:ascii="Times New Roman" w:hAnsi="Times New Roman" w:cs="Times New Roman"/>
          <w:sz w:val="24"/>
          <w:szCs w:val="24"/>
        </w:rPr>
        <w:t>m</w:t>
      </w:r>
      <w:r w:rsidRPr="00851FD1">
        <w:rPr>
          <w:rFonts w:ascii="Times New Roman" w:hAnsi="Times New Roman" w:cs="Times New Roman"/>
          <w:sz w:val="24"/>
          <w:szCs w:val="24"/>
        </w:rPr>
        <w:t xml:space="preserve"> were brought and divided into </w:t>
      </w:r>
      <w:r w:rsidR="00D409DC" w:rsidRPr="00851FD1">
        <w:rPr>
          <w:rFonts w:ascii="Times New Roman" w:hAnsi="Times New Roman" w:cs="Times New Roman"/>
          <w:sz w:val="24"/>
          <w:szCs w:val="24"/>
        </w:rPr>
        <w:t>4</w:t>
      </w:r>
      <w:r w:rsidRPr="00851FD1">
        <w:rPr>
          <w:rFonts w:ascii="Times New Roman" w:hAnsi="Times New Roman" w:cs="Times New Roman"/>
          <w:sz w:val="24"/>
          <w:szCs w:val="24"/>
        </w:rPr>
        <w:t xml:space="preserve"> groups. Group 1 (control group) received </w:t>
      </w:r>
      <w:r w:rsidR="00A7757D" w:rsidRPr="00851FD1">
        <w:rPr>
          <w:rFonts w:ascii="Times New Roman" w:hAnsi="Times New Roman" w:cs="Times New Roman"/>
          <w:sz w:val="24"/>
          <w:szCs w:val="24"/>
        </w:rPr>
        <w:t>standard ration</w:t>
      </w:r>
      <w:r w:rsidRPr="00851FD1">
        <w:rPr>
          <w:rFonts w:ascii="Times New Roman" w:hAnsi="Times New Roman" w:cs="Times New Roman"/>
          <w:sz w:val="24"/>
          <w:szCs w:val="24"/>
        </w:rPr>
        <w:t xml:space="preserve">, group 2 rats received </w:t>
      </w:r>
      <w:r w:rsidR="00D409DC" w:rsidRPr="00851FD1">
        <w:rPr>
          <w:rFonts w:ascii="Times New Roman" w:hAnsi="Times New Roman" w:cs="Times New Roman"/>
          <w:sz w:val="24"/>
          <w:szCs w:val="24"/>
        </w:rPr>
        <w:t>high fat diet</w:t>
      </w:r>
      <w:r w:rsidR="004B2CAD" w:rsidRPr="00851FD1">
        <w:rPr>
          <w:rFonts w:ascii="Times New Roman" w:hAnsi="Times New Roman" w:cs="Times New Roman"/>
          <w:sz w:val="24"/>
          <w:szCs w:val="24"/>
        </w:rPr>
        <w:t xml:space="preserve"> (HFD)</w:t>
      </w:r>
      <w:r w:rsidR="00B35DB0" w:rsidRPr="00851FD1">
        <w:rPr>
          <w:rFonts w:ascii="Times New Roman" w:hAnsi="Times New Roman" w:cs="Times New Roman"/>
          <w:sz w:val="24"/>
          <w:szCs w:val="24"/>
        </w:rPr>
        <w:t xml:space="preserve">, it </w:t>
      </w:r>
      <w:r w:rsidR="00A7757D" w:rsidRPr="00851FD1">
        <w:rPr>
          <w:rFonts w:ascii="Times New Roman" w:hAnsi="Times New Roman" w:cs="Times New Roman"/>
          <w:sz w:val="24"/>
          <w:szCs w:val="24"/>
        </w:rPr>
        <w:t xml:space="preserve">was </w:t>
      </w:r>
      <w:r w:rsidR="00B35DB0" w:rsidRPr="00851FD1">
        <w:rPr>
          <w:rFonts w:ascii="Times New Roman" w:hAnsi="Times New Roman" w:cs="Times New Roman"/>
          <w:sz w:val="24"/>
          <w:szCs w:val="24"/>
        </w:rPr>
        <w:t>concentrated with cholesterol 100g</w:t>
      </w:r>
      <w:r w:rsidRPr="00851FD1">
        <w:rPr>
          <w:rFonts w:ascii="Times New Roman" w:hAnsi="Times New Roman" w:cs="Times New Roman"/>
          <w:sz w:val="24"/>
          <w:szCs w:val="24"/>
        </w:rPr>
        <w:t>/</w:t>
      </w:r>
      <w:r w:rsidR="00B35DB0" w:rsidRPr="00851FD1">
        <w:rPr>
          <w:rFonts w:ascii="Times New Roman" w:hAnsi="Times New Roman" w:cs="Times New Roman"/>
          <w:sz w:val="24"/>
          <w:szCs w:val="24"/>
        </w:rPr>
        <w:t>kg</w:t>
      </w:r>
      <w:r w:rsidRPr="00851FD1">
        <w:rPr>
          <w:rFonts w:ascii="Times New Roman" w:hAnsi="Times New Roman" w:cs="Times New Roman"/>
          <w:sz w:val="24"/>
          <w:szCs w:val="24"/>
        </w:rPr>
        <w:t xml:space="preserve">, group 3 </w:t>
      </w:r>
      <w:r w:rsidR="004B2CAD" w:rsidRPr="00851FD1">
        <w:rPr>
          <w:rFonts w:ascii="Times New Roman" w:hAnsi="Times New Roman" w:cs="Times New Roman"/>
          <w:sz w:val="24"/>
          <w:szCs w:val="24"/>
        </w:rPr>
        <w:t xml:space="preserve">free access to </w:t>
      </w:r>
      <w:r w:rsidRPr="00851FD1">
        <w:rPr>
          <w:rFonts w:ascii="Times New Roman" w:hAnsi="Times New Roman" w:cs="Times New Roman"/>
          <w:sz w:val="24"/>
          <w:szCs w:val="24"/>
        </w:rPr>
        <w:t xml:space="preserve">fresh milk </w:t>
      </w:r>
      <w:r w:rsidR="004B7B99" w:rsidRPr="00851FD1">
        <w:rPr>
          <w:rFonts w:ascii="Times New Roman" w:hAnsi="Times New Roman" w:cs="Times New Roman"/>
          <w:sz w:val="24"/>
          <w:szCs w:val="24"/>
        </w:rPr>
        <w:t xml:space="preserve">that </w:t>
      </w:r>
      <w:r w:rsidRPr="00851FD1">
        <w:rPr>
          <w:rFonts w:ascii="Times New Roman" w:hAnsi="Times New Roman" w:cs="Times New Roman"/>
          <w:sz w:val="24"/>
          <w:szCs w:val="24"/>
        </w:rPr>
        <w:t xml:space="preserve">collected from </w:t>
      </w:r>
      <w:r w:rsidR="004B7B99" w:rsidRPr="00851FD1">
        <w:rPr>
          <w:rFonts w:ascii="Times New Roman" w:hAnsi="Times New Roman" w:cs="Times New Roman"/>
          <w:sz w:val="24"/>
          <w:szCs w:val="24"/>
        </w:rPr>
        <w:t>natural pasture</w:t>
      </w:r>
      <w:r w:rsidRPr="00851FD1">
        <w:rPr>
          <w:rFonts w:ascii="Times New Roman" w:hAnsi="Times New Roman" w:cs="Times New Roman"/>
          <w:sz w:val="24"/>
          <w:szCs w:val="24"/>
        </w:rPr>
        <w:t xml:space="preserve"> </w:t>
      </w:r>
      <w:r w:rsidR="004B7B99" w:rsidRPr="00851FD1">
        <w:rPr>
          <w:rFonts w:ascii="Times New Roman" w:hAnsi="Times New Roman" w:cs="Times New Roman"/>
          <w:sz w:val="24"/>
          <w:szCs w:val="24"/>
        </w:rPr>
        <w:t xml:space="preserve">in addition to </w:t>
      </w:r>
      <w:r w:rsidR="00A7757D" w:rsidRPr="00851FD1">
        <w:rPr>
          <w:rFonts w:ascii="Times New Roman" w:hAnsi="Times New Roman" w:cs="Times New Roman"/>
          <w:sz w:val="24"/>
          <w:szCs w:val="24"/>
        </w:rPr>
        <w:t>standard ration</w:t>
      </w:r>
      <w:r w:rsidR="004B7B99" w:rsidRPr="00851FD1">
        <w:rPr>
          <w:rFonts w:ascii="Times New Roman" w:hAnsi="Times New Roman" w:cs="Times New Roman"/>
          <w:sz w:val="24"/>
          <w:szCs w:val="24"/>
        </w:rPr>
        <w:t xml:space="preserve"> and group 4 </w:t>
      </w:r>
      <w:r w:rsidR="004B2CAD" w:rsidRPr="00851FD1">
        <w:rPr>
          <w:rFonts w:ascii="Times New Roman" w:hAnsi="Times New Roman" w:cs="Times New Roman"/>
          <w:sz w:val="24"/>
          <w:szCs w:val="24"/>
        </w:rPr>
        <w:t>rats were</w:t>
      </w:r>
      <w:r w:rsidR="004B7B99" w:rsidRPr="00851FD1">
        <w:rPr>
          <w:rFonts w:ascii="Times New Roman" w:hAnsi="Times New Roman" w:cs="Times New Roman"/>
          <w:sz w:val="24"/>
          <w:szCs w:val="24"/>
        </w:rPr>
        <w:t xml:space="preserve"> free access to fresh milk at an early morning </w:t>
      </w:r>
      <w:r w:rsidR="004B2CAD" w:rsidRPr="00851FD1">
        <w:rPr>
          <w:rFonts w:ascii="Times New Roman" w:hAnsi="Times New Roman" w:cs="Times New Roman"/>
          <w:sz w:val="24"/>
          <w:szCs w:val="24"/>
        </w:rPr>
        <w:t>then after</w:t>
      </w:r>
      <w:r w:rsidR="00C71889" w:rsidRPr="00851FD1">
        <w:rPr>
          <w:rFonts w:ascii="Times New Roman" w:hAnsi="Times New Roman" w:cs="Times New Roman"/>
          <w:sz w:val="24"/>
          <w:szCs w:val="24"/>
        </w:rPr>
        <w:t xml:space="preserve"> provide</w:t>
      </w:r>
      <w:r w:rsidR="004B2CAD" w:rsidRPr="00851FD1">
        <w:rPr>
          <w:rFonts w:ascii="Times New Roman" w:hAnsi="Times New Roman" w:cs="Times New Roman"/>
          <w:sz w:val="24"/>
          <w:szCs w:val="24"/>
        </w:rPr>
        <w:t>d</w:t>
      </w:r>
      <w:r w:rsidR="00C71889" w:rsidRPr="00851FD1">
        <w:rPr>
          <w:rFonts w:ascii="Times New Roman" w:hAnsi="Times New Roman" w:cs="Times New Roman"/>
          <w:sz w:val="24"/>
          <w:szCs w:val="24"/>
        </w:rPr>
        <w:t xml:space="preserve"> with</w:t>
      </w:r>
      <w:r w:rsidR="004B7B99" w:rsidRPr="00851FD1">
        <w:rPr>
          <w:rFonts w:ascii="Times New Roman" w:hAnsi="Times New Roman" w:cs="Times New Roman"/>
          <w:sz w:val="24"/>
          <w:szCs w:val="24"/>
        </w:rPr>
        <w:t xml:space="preserve"> high fat diet</w:t>
      </w:r>
      <w:r w:rsidR="00C71889" w:rsidRPr="00851FD1">
        <w:rPr>
          <w:rFonts w:ascii="Times New Roman" w:hAnsi="Times New Roman" w:cs="Times New Roman"/>
          <w:sz w:val="24"/>
          <w:szCs w:val="24"/>
        </w:rPr>
        <w:t xml:space="preserve"> in mid-day on daily base</w:t>
      </w:r>
      <w:r w:rsidRPr="00851FD1">
        <w:rPr>
          <w:rFonts w:ascii="Times New Roman" w:hAnsi="Times New Roman" w:cs="Times New Roman"/>
          <w:sz w:val="24"/>
          <w:szCs w:val="24"/>
        </w:rPr>
        <w:t xml:space="preserve">. </w:t>
      </w:r>
      <w:r w:rsidR="008F6ACC" w:rsidRPr="00851FD1">
        <w:rPr>
          <w:rFonts w:ascii="Times New Roman" w:hAnsi="Times New Roman" w:cs="Times New Roman"/>
          <w:sz w:val="24"/>
          <w:szCs w:val="24"/>
        </w:rPr>
        <w:t>E</w:t>
      </w:r>
      <w:r w:rsidRPr="00851FD1">
        <w:rPr>
          <w:rFonts w:ascii="Times New Roman" w:hAnsi="Times New Roman" w:cs="Times New Roman"/>
          <w:sz w:val="24"/>
          <w:szCs w:val="24"/>
        </w:rPr>
        <w:t xml:space="preserve">xperiment lasts for </w:t>
      </w:r>
      <w:r w:rsidR="00A7757D" w:rsidRPr="00851FD1">
        <w:rPr>
          <w:rFonts w:ascii="Times New Roman" w:hAnsi="Times New Roman" w:cs="Times New Roman"/>
          <w:sz w:val="24"/>
          <w:szCs w:val="24"/>
        </w:rPr>
        <w:t>7</w:t>
      </w:r>
      <w:r w:rsidRPr="00851FD1">
        <w:rPr>
          <w:rFonts w:ascii="Times New Roman" w:hAnsi="Times New Roman" w:cs="Times New Roman"/>
          <w:sz w:val="24"/>
          <w:szCs w:val="24"/>
        </w:rPr>
        <w:t xml:space="preserve"> </w:t>
      </w:r>
      <w:r w:rsidR="00A7757D" w:rsidRPr="00851FD1">
        <w:rPr>
          <w:rFonts w:ascii="Times New Roman" w:hAnsi="Times New Roman" w:cs="Times New Roman"/>
          <w:sz w:val="24"/>
          <w:szCs w:val="24"/>
        </w:rPr>
        <w:t xml:space="preserve">weeks </w:t>
      </w:r>
      <w:r w:rsidR="00E20026" w:rsidRPr="00851FD1">
        <w:rPr>
          <w:rFonts w:ascii="Times New Roman" w:hAnsi="Times New Roman" w:cs="Times New Roman"/>
          <w:sz w:val="24"/>
          <w:szCs w:val="24"/>
        </w:rPr>
        <w:t>after that</w:t>
      </w:r>
      <w:r w:rsidR="00A7757D" w:rsidRPr="00851FD1">
        <w:rPr>
          <w:rFonts w:ascii="Times New Roman" w:hAnsi="Times New Roman" w:cs="Times New Roman"/>
          <w:sz w:val="24"/>
          <w:szCs w:val="24"/>
        </w:rPr>
        <w:t xml:space="preserve"> rats were euthanized </w:t>
      </w:r>
      <w:r w:rsidRPr="00851FD1">
        <w:rPr>
          <w:rFonts w:ascii="Times New Roman" w:hAnsi="Times New Roman" w:cs="Times New Roman"/>
          <w:sz w:val="24"/>
          <w:szCs w:val="24"/>
        </w:rPr>
        <w:t xml:space="preserve">and post-mortem findings were recorded, Blood samples were obtained from the orbital plexus of rats on </w:t>
      </w:r>
      <w:r w:rsidR="008F6ACC" w:rsidRPr="00851FD1">
        <w:rPr>
          <w:rFonts w:ascii="Times New Roman" w:hAnsi="Times New Roman" w:cs="Times New Roman"/>
          <w:sz w:val="24"/>
          <w:szCs w:val="24"/>
        </w:rPr>
        <w:t xml:space="preserve">last </w:t>
      </w:r>
      <w:r w:rsidRPr="00851FD1">
        <w:rPr>
          <w:rFonts w:ascii="Times New Roman" w:hAnsi="Times New Roman" w:cs="Times New Roman"/>
          <w:sz w:val="24"/>
          <w:szCs w:val="24"/>
        </w:rPr>
        <w:t xml:space="preserve">day of the experiment, we put it into dry clean bottles with anticoagulant for </w:t>
      </w:r>
      <w:r w:rsidR="008F6ACC" w:rsidRPr="00851FD1">
        <w:rPr>
          <w:rFonts w:ascii="Times New Roman" w:hAnsi="Times New Roman" w:cs="Times New Roman"/>
          <w:sz w:val="24"/>
          <w:szCs w:val="24"/>
        </w:rPr>
        <w:t>biochemical examination</w:t>
      </w:r>
      <w:r w:rsidR="007F31BC" w:rsidRPr="00851FD1">
        <w:rPr>
          <w:rFonts w:ascii="Times New Roman" w:hAnsi="Times New Roman" w:cs="Times New Roman"/>
          <w:sz w:val="24"/>
          <w:szCs w:val="24"/>
        </w:rPr>
        <w:t>,</w:t>
      </w:r>
      <w:r w:rsidRPr="00851FD1">
        <w:rPr>
          <w:rFonts w:ascii="Times New Roman" w:hAnsi="Times New Roman" w:cs="Times New Roman"/>
          <w:sz w:val="24"/>
          <w:szCs w:val="24"/>
        </w:rPr>
        <w:t xml:space="preserve"> which include </w:t>
      </w:r>
      <w:r w:rsidR="008F6ACC" w:rsidRPr="00851FD1">
        <w:rPr>
          <w:rFonts w:ascii="Times New Roman" w:hAnsi="Times New Roman" w:cs="Times New Roman"/>
          <w:sz w:val="24"/>
          <w:szCs w:val="24"/>
        </w:rPr>
        <w:t>triglyceride</w:t>
      </w:r>
      <w:r w:rsidRPr="00851FD1">
        <w:rPr>
          <w:rFonts w:ascii="Times New Roman" w:hAnsi="Times New Roman" w:cs="Times New Roman"/>
          <w:sz w:val="24"/>
          <w:szCs w:val="24"/>
        </w:rPr>
        <w:t xml:space="preserve"> (</w:t>
      </w:r>
      <w:r w:rsidR="008F6ACC" w:rsidRPr="00851FD1">
        <w:rPr>
          <w:rFonts w:ascii="Times New Roman" w:hAnsi="Times New Roman" w:cs="Times New Roman"/>
          <w:sz w:val="24"/>
          <w:szCs w:val="24"/>
        </w:rPr>
        <w:t>TG</w:t>
      </w:r>
      <w:r w:rsidRPr="00851FD1">
        <w:rPr>
          <w:rFonts w:ascii="Times New Roman" w:hAnsi="Times New Roman" w:cs="Times New Roman"/>
          <w:sz w:val="24"/>
          <w:szCs w:val="24"/>
        </w:rPr>
        <w:t>)</w:t>
      </w:r>
      <w:r w:rsidR="00CD3C20" w:rsidRPr="00851FD1">
        <w:rPr>
          <w:rFonts w:ascii="Times New Roman" w:hAnsi="Times New Roman" w:cs="Times New Roman"/>
          <w:sz w:val="24"/>
          <w:szCs w:val="24"/>
        </w:rPr>
        <w:t xml:space="preserve"> level</w:t>
      </w:r>
      <w:r w:rsidRPr="00851FD1">
        <w:rPr>
          <w:rFonts w:ascii="Times New Roman" w:hAnsi="Times New Roman" w:cs="Times New Roman"/>
          <w:sz w:val="24"/>
          <w:szCs w:val="24"/>
        </w:rPr>
        <w:t xml:space="preserve">, </w:t>
      </w:r>
      <w:r w:rsidR="00CD3C20" w:rsidRPr="00851FD1">
        <w:rPr>
          <w:rFonts w:ascii="Times New Roman" w:hAnsi="Times New Roman" w:cs="Times New Roman"/>
          <w:sz w:val="24"/>
          <w:szCs w:val="24"/>
        </w:rPr>
        <w:t xml:space="preserve">total cholesterol </w:t>
      </w:r>
      <w:r w:rsidRPr="00851FD1">
        <w:rPr>
          <w:rFonts w:ascii="Times New Roman" w:hAnsi="Times New Roman" w:cs="Times New Roman"/>
          <w:sz w:val="24"/>
          <w:szCs w:val="24"/>
        </w:rPr>
        <w:t>(</w:t>
      </w:r>
      <w:r w:rsidR="00CD3C20" w:rsidRPr="00851FD1">
        <w:rPr>
          <w:rFonts w:ascii="Times New Roman" w:hAnsi="Times New Roman" w:cs="Times New Roman"/>
          <w:sz w:val="24"/>
          <w:szCs w:val="24"/>
        </w:rPr>
        <w:t>TC</w:t>
      </w:r>
      <w:r w:rsidRPr="00851FD1">
        <w:rPr>
          <w:rFonts w:ascii="Times New Roman" w:hAnsi="Times New Roman" w:cs="Times New Roman"/>
          <w:sz w:val="24"/>
          <w:szCs w:val="24"/>
        </w:rPr>
        <w:t>)</w:t>
      </w:r>
      <w:r w:rsidR="00CD3C20" w:rsidRPr="00851FD1">
        <w:rPr>
          <w:rFonts w:ascii="Times New Roman" w:hAnsi="Times New Roman" w:cs="Times New Roman"/>
          <w:sz w:val="24"/>
          <w:szCs w:val="24"/>
        </w:rPr>
        <w:t xml:space="preserve"> level</w:t>
      </w:r>
      <w:r w:rsidRPr="00851FD1">
        <w:rPr>
          <w:rFonts w:ascii="Times New Roman" w:hAnsi="Times New Roman" w:cs="Times New Roman"/>
          <w:sz w:val="24"/>
          <w:szCs w:val="24"/>
        </w:rPr>
        <w:t xml:space="preserve">, </w:t>
      </w:r>
      <w:r w:rsidR="007F31BC" w:rsidRPr="00851FD1">
        <w:rPr>
          <w:rFonts w:ascii="Times New Roman" w:hAnsi="Times New Roman" w:cs="Times New Roman"/>
          <w:sz w:val="24"/>
          <w:szCs w:val="24"/>
        </w:rPr>
        <w:t xml:space="preserve">beside activities of </w:t>
      </w:r>
      <w:r w:rsidR="00CD3C20" w:rsidRPr="00851FD1">
        <w:rPr>
          <w:rFonts w:ascii="Times New Roman" w:hAnsi="Times New Roman" w:cs="Times New Roman"/>
          <w:sz w:val="24"/>
          <w:szCs w:val="24"/>
        </w:rPr>
        <w:t xml:space="preserve">liver </w:t>
      </w:r>
      <w:r w:rsidR="007F31BC" w:rsidRPr="00851FD1">
        <w:rPr>
          <w:rFonts w:ascii="Times New Roman" w:hAnsi="Times New Roman" w:cs="Times New Roman"/>
          <w:sz w:val="24"/>
          <w:szCs w:val="24"/>
        </w:rPr>
        <w:t>enzymes</w:t>
      </w:r>
      <w:r w:rsidR="00CD3C20" w:rsidRPr="00851FD1">
        <w:rPr>
          <w:rFonts w:ascii="Times New Roman" w:hAnsi="Times New Roman" w:cs="Times New Roman"/>
          <w:sz w:val="24"/>
          <w:szCs w:val="24"/>
        </w:rPr>
        <w:t xml:space="preserve"> </w:t>
      </w:r>
      <w:r w:rsidR="007F31BC" w:rsidRPr="00851FD1">
        <w:rPr>
          <w:rFonts w:ascii="Times New Roman" w:hAnsi="Times New Roman" w:cs="Times New Roman"/>
          <w:sz w:val="24"/>
          <w:szCs w:val="24"/>
        </w:rPr>
        <w:t>such as</w:t>
      </w:r>
      <w:r w:rsidR="00CD3C20" w:rsidRPr="00851FD1">
        <w:rPr>
          <w:rFonts w:ascii="Times New Roman" w:hAnsi="Times New Roman" w:cs="Times New Roman"/>
          <w:sz w:val="24"/>
          <w:szCs w:val="24"/>
        </w:rPr>
        <w:t xml:space="preserve"> </w:t>
      </w:r>
      <w:r w:rsidR="00CD3C20" w:rsidRPr="00851FD1">
        <w:rPr>
          <w:rFonts w:ascii="Times New Roman" w:hAnsi="Times New Roman" w:cs="Times New Roman"/>
          <w:color w:val="111111"/>
          <w:sz w:val="24"/>
          <w:szCs w:val="24"/>
          <w:shd w:val="clear" w:color="auto" w:fill="FFFFFF"/>
        </w:rPr>
        <w:t>Aspartate transaminase</w:t>
      </w:r>
      <w:r w:rsidRPr="00851FD1">
        <w:rPr>
          <w:rFonts w:ascii="Times New Roman" w:hAnsi="Times New Roman" w:cs="Times New Roman"/>
          <w:sz w:val="24"/>
          <w:szCs w:val="24"/>
        </w:rPr>
        <w:t xml:space="preserve"> (</w:t>
      </w:r>
      <w:r w:rsidR="00CD3C20" w:rsidRPr="00851FD1">
        <w:rPr>
          <w:rFonts w:ascii="Times New Roman" w:hAnsi="Times New Roman" w:cs="Times New Roman"/>
          <w:sz w:val="24"/>
          <w:szCs w:val="24"/>
        </w:rPr>
        <w:t>AST</w:t>
      </w:r>
      <w:r w:rsidRPr="00851FD1">
        <w:rPr>
          <w:rFonts w:ascii="Times New Roman" w:hAnsi="Times New Roman" w:cs="Times New Roman"/>
          <w:sz w:val="24"/>
          <w:szCs w:val="24"/>
        </w:rPr>
        <w:t xml:space="preserve">), </w:t>
      </w:r>
      <w:r w:rsidR="00CD3C20" w:rsidRPr="00851FD1">
        <w:rPr>
          <w:rFonts w:ascii="Times New Roman" w:hAnsi="Times New Roman" w:cs="Times New Roman"/>
          <w:color w:val="111111"/>
          <w:sz w:val="24"/>
          <w:szCs w:val="24"/>
          <w:shd w:val="clear" w:color="auto" w:fill="FFFFFF"/>
        </w:rPr>
        <w:t>Alanine transaminase</w:t>
      </w:r>
      <w:r w:rsidR="00CD3C20" w:rsidRPr="00851FD1">
        <w:rPr>
          <w:rFonts w:ascii="Times New Roman" w:hAnsi="Times New Roman" w:cs="Times New Roman"/>
          <w:sz w:val="24"/>
          <w:szCs w:val="24"/>
        </w:rPr>
        <w:t xml:space="preserve"> </w:t>
      </w:r>
      <w:r w:rsidRPr="00851FD1">
        <w:rPr>
          <w:rFonts w:ascii="Times New Roman" w:hAnsi="Times New Roman" w:cs="Times New Roman"/>
          <w:sz w:val="24"/>
          <w:szCs w:val="24"/>
        </w:rPr>
        <w:t>(</w:t>
      </w:r>
      <w:r w:rsidR="00CD3C20" w:rsidRPr="00851FD1">
        <w:rPr>
          <w:rFonts w:ascii="Times New Roman" w:hAnsi="Times New Roman" w:cs="Times New Roman"/>
          <w:sz w:val="24"/>
          <w:szCs w:val="24"/>
        </w:rPr>
        <w:t>ALT</w:t>
      </w:r>
      <w:r w:rsidR="00E20026" w:rsidRPr="00851FD1">
        <w:rPr>
          <w:rFonts w:ascii="Times New Roman" w:hAnsi="Times New Roman" w:cs="Times New Roman"/>
          <w:sz w:val="24"/>
          <w:szCs w:val="24"/>
        </w:rPr>
        <w:t>)</w:t>
      </w:r>
      <w:r w:rsidRPr="00851FD1">
        <w:rPr>
          <w:rFonts w:ascii="Times New Roman" w:hAnsi="Times New Roman" w:cs="Times New Roman"/>
          <w:sz w:val="24"/>
          <w:szCs w:val="24"/>
        </w:rPr>
        <w:t xml:space="preserve">. Numerical data were expressed as means and standard errors. </w:t>
      </w:r>
    </w:p>
    <w:p w14:paraId="7B0B5BE7" w14:textId="77777777" w:rsidR="00851FD1" w:rsidRDefault="00851FD1" w:rsidP="00851FD1">
      <w:pPr>
        <w:autoSpaceDE w:val="0"/>
        <w:autoSpaceDN w:val="0"/>
        <w:bidi w:val="0"/>
        <w:adjustRightInd w:val="0"/>
        <w:spacing w:after="0" w:line="240" w:lineRule="auto"/>
        <w:jc w:val="both"/>
        <w:rPr>
          <w:rFonts w:ascii="Times New Roman" w:hAnsi="Times New Roman" w:cs="Times New Roman"/>
          <w:sz w:val="24"/>
          <w:szCs w:val="24"/>
        </w:rPr>
      </w:pPr>
    </w:p>
    <w:p w14:paraId="7DD19AFC" w14:textId="77777777" w:rsidR="00851FD1" w:rsidRDefault="00714BEF" w:rsidP="00851FD1">
      <w:pPr>
        <w:autoSpaceDE w:val="0"/>
        <w:autoSpaceDN w:val="0"/>
        <w:bidi w:val="0"/>
        <w:adjustRightInd w:val="0"/>
        <w:spacing w:after="0" w:line="240" w:lineRule="auto"/>
        <w:jc w:val="both"/>
        <w:rPr>
          <w:rFonts w:ascii="Times New Roman" w:hAnsi="Times New Roman" w:cs="Times New Roman"/>
          <w:sz w:val="24"/>
          <w:szCs w:val="24"/>
        </w:rPr>
      </w:pPr>
      <w:r w:rsidRPr="00851FD1">
        <w:rPr>
          <w:rFonts w:ascii="Times New Roman" w:hAnsi="Times New Roman" w:cs="Times New Roman"/>
          <w:b/>
          <w:bCs/>
          <w:sz w:val="24"/>
          <w:szCs w:val="24"/>
        </w:rPr>
        <w:t xml:space="preserve">Results: </w:t>
      </w:r>
      <w:r w:rsidRPr="00851FD1">
        <w:rPr>
          <w:rFonts w:ascii="Times New Roman" w:hAnsi="Times New Roman" w:cs="Times New Roman"/>
          <w:sz w:val="24"/>
          <w:szCs w:val="24"/>
        </w:rPr>
        <w:t xml:space="preserve">The </w:t>
      </w:r>
      <w:r w:rsidR="001F2117" w:rsidRPr="00851FD1">
        <w:rPr>
          <w:rFonts w:ascii="Times New Roman" w:hAnsi="Times New Roman" w:cs="Times New Roman"/>
          <w:sz w:val="24"/>
          <w:szCs w:val="24"/>
        </w:rPr>
        <w:t>result revealed that the</w:t>
      </w:r>
      <w:r w:rsidRPr="00851FD1">
        <w:rPr>
          <w:rFonts w:ascii="Times New Roman" w:hAnsi="Times New Roman" w:cs="Times New Roman"/>
          <w:sz w:val="24"/>
          <w:szCs w:val="24"/>
        </w:rPr>
        <w:t xml:space="preserve"> values </w:t>
      </w:r>
      <w:r w:rsidR="00D929C0" w:rsidRPr="00851FD1">
        <w:rPr>
          <w:rFonts w:ascii="Times New Roman" w:hAnsi="Times New Roman" w:cs="Times New Roman"/>
          <w:sz w:val="24"/>
          <w:szCs w:val="24"/>
        </w:rPr>
        <w:t xml:space="preserve">of </w:t>
      </w:r>
      <w:r w:rsidR="007F31BC" w:rsidRPr="00851FD1">
        <w:rPr>
          <w:rFonts w:ascii="Times New Roman" w:hAnsi="Times New Roman" w:cs="Times New Roman"/>
          <w:sz w:val="24"/>
          <w:szCs w:val="24"/>
        </w:rPr>
        <w:t>blood lipid and</w:t>
      </w:r>
      <w:r w:rsidR="001F2117" w:rsidRPr="00851FD1">
        <w:rPr>
          <w:rFonts w:ascii="Times New Roman" w:hAnsi="Times New Roman" w:cs="Times New Roman"/>
          <w:sz w:val="24"/>
          <w:szCs w:val="24"/>
        </w:rPr>
        <w:t xml:space="preserve"> liver function test</w:t>
      </w:r>
      <w:r w:rsidR="007F31BC" w:rsidRPr="00851FD1">
        <w:rPr>
          <w:rFonts w:ascii="Times New Roman" w:hAnsi="Times New Roman" w:cs="Times New Roman"/>
          <w:sz w:val="24"/>
          <w:szCs w:val="24"/>
        </w:rPr>
        <w:t>s</w:t>
      </w:r>
      <w:r w:rsidR="001F2117" w:rsidRPr="00851FD1">
        <w:rPr>
          <w:rFonts w:ascii="Times New Roman" w:hAnsi="Times New Roman" w:cs="Times New Roman"/>
          <w:sz w:val="24"/>
          <w:szCs w:val="24"/>
        </w:rPr>
        <w:t xml:space="preserve"> were</w:t>
      </w:r>
      <w:r w:rsidRPr="00851FD1">
        <w:rPr>
          <w:rFonts w:ascii="Times New Roman" w:hAnsi="Times New Roman" w:cs="Times New Roman"/>
          <w:sz w:val="24"/>
          <w:szCs w:val="24"/>
        </w:rPr>
        <w:t xml:space="preserve"> </w:t>
      </w:r>
      <w:r w:rsidR="001F2117" w:rsidRPr="00851FD1">
        <w:rPr>
          <w:rFonts w:ascii="Times New Roman" w:hAnsi="Times New Roman" w:cs="Times New Roman"/>
          <w:sz w:val="24"/>
          <w:szCs w:val="24"/>
        </w:rPr>
        <w:t xml:space="preserve">a </w:t>
      </w:r>
      <w:r w:rsidRPr="00851FD1">
        <w:rPr>
          <w:rFonts w:ascii="Times New Roman" w:hAnsi="Times New Roman" w:cs="Times New Roman"/>
          <w:sz w:val="24"/>
          <w:szCs w:val="24"/>
        </w:rPr>
        <w:t>significant difference</w:t>
      </w:r>
      <w:r w:rsidR="007F31BC" w:rsidRPr="00851FD1">
        <w:rPr>
          <w:rFonts w:ascii="Times New Roman" w:hAnsi="Times New Roman" w:cs="Times New Roman"/>
          <w:sz w:val="24"/>
          <w:szCs w:val="24"/>
        </w:rPr>
        <w:t xml:space="preserve"> </w:t>
      </w:r>
      <w:r w:rsidR="007F31BC" w:rsidRPr="00851FD1">
        <w:rPr>
          <w:rFonts w:ascii="Times New Roman" w:hAnsi="Times New Roman" w:cs="Times New Roman"/>
          <w:color w:val="000000" w:themeColor="text1"/>
          <w:sz w:val="24"/>
          <w:szCs w:val="24"/>
        </w:rPr>
        <w:t>(P&lt;0.05)</w:t>
      </w:r>
      <w:r w:rsidRPr="00851FD1">
        <w:rPr>
          <w:rFonts w:ascii="Times New Roman" w:hAnsi="Times New Roman" w:cs="Times New Roman"/>
          <w:sz w:val="24"/>
          <w:szCs w:val="24"/>
        </w:rPr>
        <w:t xml:space="preserve"> </w:t>
      </w:r>
      <w:r w:rsidR="00E20026" w:rsidRPr="00851FD1">
        <w:rPr>
          <w:rFonts w:ascii="Times New Roman" w:hAnsi="Times New Roman" w:cs="Times New Roman"/>
          <w:sz w:val="24"/>
          <w:szCs w:val="24"/>
        </w:rPr>
        <w:t>in all groups</w:t>
      </w:r>
      <w:r w:rsidRPr="00851FD1">
        <w:rPr>
          <w:rFonts w:ascii="Times New Roman" w:hAnsi="Times New Roman" w:cs="Times New Roman"/>
          <w:sz w:val="24"/>
          <w:szCs w:val="24"/>
        </w:rPr>
        <w:t xml:space="preserve"> of the experi</w:t>
      </w:r>
      <w:r w:rsidR="001F2117" w:rsidRPr="00851FD1">
        <w:rPr>
          <w:rFonts w:ascii="Times New Roman" w:hAnsi="Times New Roman" w:cs="Times New Roman"/>
          <w:sz w:val="24"/>
          <w:szCs w:val="24"/>
        </w:rPr>
        <w:t xml:space="preserve">ment, </w:t>
      </w:r>
      <w:r w:rsidR="007F31BC" w:rsidRPr="00851FD1">
        <w:rPr>
          <w:rFonts w:ascii="Times New Roman" w:hAnsi="Times New Roman" w:cs="Times New Roman"/>
          <w:sz w:val="24"/>
          <w:szCs w:val="24"/>
        </w:rPr>
        <w:t xml:space="preserve">it showed the </w:t>
      </w:r>
      <w:r w:rsidRPr="00851FD1">
        <w:rPr>
          <w:rFonts w:ascii="Times New Roman" w:hAnsi="Times New Roman" w:cs="Times New Roman"/>
          <w:sz w:val="24"/>
          <w:szCs w:val="24"/>
        </w:rPr>
        <w:t xml:space="preserve">mean values of </w:t>
      </w:r>
      <w:r w:rsidR="001F2117" w:rsidRPr="00851FD1">
        <w:rPr>
          <w:rFonts w:ascii="Times New Roman" w:hAnsi="Times New Roman" w:cs="Times New Roman"/>
          <w:sz w:val="24"/>
          <w:szCs w:val="24"/>
        </w:rPr>
        <w:t>T</w:t>
      </w:r>
      <w:r w:rsidRPr="00851FD1">
        <w:rPr>
          <w:rFonts w:ascii="Times New Roman" w:hAnsi="Times New Roman" w:cs="Times New Roman"/>
          <w:sz w:val="24"/>
          <w:szCs w:val="24"/>
        </w:rPr>
        <w:t xml:space="preserve">C </w:t>
      </w:r>
      <w:r w:rsidR="007F31BC" w:rsidRPr="00851FD1">
        <w:rPr>
          <w:rFonts w:ascii="Times New Roman" w:hAnsi="Times New Roman" w:cs="Times New Roman"/>
          <w:sz w:val="24"/>
          <w:szCs w:val="24"/>
        </w:rPr>
        <w:t>and TC were</w:t>
      </w:r>
      <w:r w:rsidRPr="00851FD1">
        <w:rPr>
          <w:rFonts w:ascii="Times New Roman" w:hAnsi="Times New Roman" w:cs="Times New Roman"/>
          <w:sz w:val="24"/>
          <w:szCs w:val="24"/>
        </w:rPr>
        <w:t xml:space="preserve"> significant</w:t>
      </w:r>
      <w:r w:rsidR="007F31BC" w:rsidRPr="00851FD1">
        <w:rPr>
          <w:rFonts w:ascii="Times New Roman" w:hAnsi="Times New Roman" w:cs="Times New Roman"/>
          <w:sz w:val="24"/>
          <w:szCs w:val="24"/>
        </w:rPr>
        <w:t>ly</w:t>
      </w:r>
      <w:r w:rsidRPr="00851FD1">
        <w:rPr>
          <w:rFonts w:ascii="Times New Roman" w:hAnsi="Times New Roman" w:cs="Times New Roman"/>
          <w:sz w:val="24"/>
          <w:szCs w:val="24"/>
        </w:rPr>
        <w:t xml:space="preserve"> </w:t>
      </w:r>
      <w:r w:rsidR="00F21333" w:rsidRPr="00851FD1">
        <w:rPr>
          <w:rFonts w:ascii="Times New Roman" w:hAnsi="Times New Roman" w:cs="Times New Roman"/>
          <w:color w:val="000000" w:themeColor="text1"/>
          <w:sz w:val="24"/>
          <w:szCs w:val="24"/>
        </w:rPr>
        <w:t xml:space="preserve">(P&lt;0.05) </w:t>
      </w:r>
      <w:r w:rsidRPr="00851FD1">
        <w:rPr>
          <w:rFonts w:ascii="Times New Roman" w:hAnsi="Times New Roman" w:cs="Times New Roman"/>
          <w:sz w:val="24"/>
          <w:szCs w:val="24"/>
        </w:rPr>
        <w:t xml:space="preserve">decrease in group </w:t>
      </w:r>
      <w:r w:rsidR="007F31BC" w:rsidRPr="00851FD1">
        <w:rPr>
          <w:rFonts w:ascii="Times New Roman" w:hAnsi="Times New Roman" w:cs="Times New Roman"/>
          <w:sz w:val="24"/>
          <w:szCs w:val="24"/>
        </w:rPr>
        <w:t>3 and 4 while it was</w:t>
      </w:r>
      <w:r w:rsidR="003E6544" w:rsidRPr="00851FD1">
        <w:rPr>
          <w:rFonts w:ascii="Times New Roman" w:hAnsi="Times New Roman" w:cs="Times New Roman"/>
          <w:sz w:val="24"/>
          <w:szCs w:val="24"/>
        </w:rPr>
        <w:t xml:space="preserve"> increased in group 2</w:t>
      </w:r>
      <w:r w:rsidRPr="00851FD1">
        <w:rPr>
          <w:rFonts w:ascii="Times New Roman" w:hAnsi="Times New Roman" w:cs="Times New Roman"/>
          <w:sz w:val="24"/>
          <w:szCs w:val="24"/>
        </w:rPr>
        <w:t>.</w:t>
      </w:r>
      <w:r w:rsidR="00F21333" w:rsidRPr="00851FD1">
        <w:rPr>
          <w:rFonts w:ascii="Times New Roman" w:hAnsi="Times New Roman" w:cs="Times New Roman"/>
          <w:sz w:val="24"/>
          <w:szCs w:val="24"/>
        </w:rPr>
        <w:t xml:space="preserve"> Whereas,</w:t>
      </w:r>
      <w:r w:rsidRPr="00851FD1">
        <w:rPr>
          <w:rFonts w:ascii="Times New Roman" w:hAnsi="Times New Roman" w:cs="Times New Roman"/>
          <w:sz w:val="24"/>
          <w:szCs w:val="24"/>
        </w:rPr>
        <w:t xml:space="preserve"> values of </w:t>
      </w:r>
      <w:r w:rsidR="001F2117" w:rsidRPr="00851FD1">
        <w:rPr>
          <w:rFonts w:ascii="Times New Roman" w:hAnsi="Times New Roman" w:cs="Times New Roman"/>
          <w:sz w:val="24"/>
          <w:szCs w:val="24"/>
        </w:rPr>
        <w:t>ALT and AST</w:t>
      </w:r>
      <w:r w:rsidRPr="00851FD1">
        <w:rPr>
          <w:rFonts w:ascii="Times New Roman" w:hAnsi="Times New Roman" w:cs="Times New Roman"/>
          <w:sz w:val="24"/>
          <w:szCs w:val="24"/>
        </w:rPr>
        <w:t xml:space="preserve"> showed </w:t>
      </w:r>
      <w:r w:rsidR="003E6544" w:rsidRPr="00851FD1">
        <w:rPr>
          <w:rFonts w:ascii="Times New Roman" w:hAnsi="Times New Roman" w:cs="Times New Roman"/>
          <w:sz w:val="24"/>
          <w:szCs w:val="24"/>
        </w:rPr>
        <w:t>significantly</w:t>
      </w:r>
      <w:r w:rsidR="00F21333" w:rsidRPr="00851FD1">
        <w:rPr>
          <w:rFonts w:ascii="Times New Roman" w:hAnsi="Times New Roman" w:cs="Times New Roman"/>
          <w:sz w:val="24"/>
          <w:szCs w:val="24"/>
        </w:rPr>
        <w:t xml:space="preserve"> </w:t>
      </w:r>
      <w:r w:rsidR="00F21333" w:rsidRPr="00851FD1">
        <w:rPr>
          <w:rFonts w:ascii="Times New Roman" w:hAnsi="Times New Roman" w:cs="Times New Roman"/>
          <w:color w:val="000000" w:themeColor="text1"/>
          <w:sz w:val="24"/>
          <w:szCs w:val="24"/>
        </w:rPr>
        <w:t>(P&lt;0.05)</w:t>
      </w:r>
      <w:r w:rsidR="003E6544" w:rsidRPr="00851FD1">
        <w:rPr>
          <w:rFonts w:ascii="Times New Roman" w:hAnsi="Times New Roman" w:cs="Times New Roman"/>
          <w:sz w:val="24"/>
          <w:szCs w:val="24"/>
        </w:rPr>
        <w:t xml:space="preserve"> increased</w:t>
      </w:r>
      <w:r w:rsidRPr="00851FD1">
        <w:rPr>
          <w:rFonts w:ascii="Times New Roman" w:hAnsi="Times New Roman" w:cs="Times New Roman"/>
          <w:sz w:val="24"/>
          <w:szCs w:val="24"/>
        </w:rPr>
        <w:t xml:space="preserve"> in group</w:t>
      </w:r>
      <w:r w:rsidR="003E6544" w:rsidRPr="00851FD1">
        <w:rPr>
          <w:rFonts w:ascii="Times New Roman" w:hAnsi="Times New Roman" w:cs="Times New Roman"/>
          <w:sz w:val="24"/>
          <w:szCs w:val="24"/>
        </w:rPr>
        <w:t xml:space="preserve"> 2 and decreased in group 3 and 4</w:t>
      </w:r>
      <w:r w:rsidRPr="00851FD1">
        <w:rPr>
          <w:rFonts w:ascii="Times New Roman" w:hAnsi="Times New Roman" w:cs="Times New Roman"/>
          <w:sz w:val="24"/>
          <w:szCs w:val="24"/>
        </w:rPr>
        <w:t xml:space="preserve">. </w:t>
      </w:r>
    </w:p>
    <w:p w14:paraId="72D9239E" w14:textId="77777777" w:rsidR="00851FD1" w:rsidRDefault="00851FD1" w:rsidP="00851FD1">
      <w:pPr>
        <w:autoSpaceDE w:val="0"/>
        <w:autoSpaceDN w:val="0"/>
        <w:bidi w:val="0"/>
        <w:adjustRightInd w:val="0"/>
        <w:spacing w:after="0" w:line="240" w:lineRule="auto"/>
        <w:jc w:val="both"/>
        <w:rPr>
          <w:rFonts w:ascii="Times New Roman" w:hAnsi="Times New Roman" w:cs="Times New Roman"/>
          <w:sz w:val="24"/>
          <w:szCs w:val="24"/>
        </w:rPr>
      </w:pPr>
    </w:p>
    <w:p w14:paraId="4960AA0E" w14:textId="6D33AF4E" w:rsidR="00714BEF" w:rsidRDefault="00714BEF" w:rsidP="00851FD1">
      <w:pPr>
        <w:autoSpaceDE w:val="0"/>
        <w:autoSpaceDN w:val="0"/>
        <w:bidi w:val="0"/>
        <w:adjustRightInd w:val="0"/>
        <w:spacing w:after="0" w:line="240" w:lineRule="auto"/>
        <w:jc w:val="both"/>
        <w:rPr>
          <w:rFonts w:ascii="Times New Roman" w:hAnsi="Times New Roman" w:cs="Times New Roman"/>
          <w:sz w:val="24"/>
          <w:szCs w:val="24"/>
        </w:rPr>
      </w:pPr>
      <w:r w:rsidRPr="00851FD1">
        <w:rPr>
          <w:rFonts w:ascii="Times New Roman" w:hAnsi="Times New Roman" w:cs="Times New Roman"/>
          <w:b/>
          <w:bCs/>
          <w:sz w:val="24"/>
          <w:szCs w:val="24"/>
        </w:rPr>
        <w:t xml:space="preserve">Conclusion: </w:t>
      </w:r>
      <w:proofErr w:type="gramStart"/>
      <w:r w:rsidR="001F2117" w:rsidRPr="00851FD1">
        <w:rPr>
          <w:rFonts w:ascii="Times New Roman" w:hAnsi="Times New Roman" w:cs="Times New Roman"/>
          <w:sz w:val="24"/>
          <w:szCs w:val="24"/>
        </w:rPr>
        <w:t>Protective</w:t>
      </w:r>
      <w:r w:rsidRPr="00851FD1">
        <w:rPr>
          <w:rFonts w:ascii="Times New Roman" w:hAnsi="Times New Roman" w:cs="Times New Roman"/>
          <w:sz w:val="24"/>
          <w:szCs w:val="24"/>
        </w:rPr>
        <w:t xml:space="preserve"> effects of camel's milk </w:t>
      </w:r>
      <w:r w:rsidR="001F2117" w:rsidRPr="00851FD1">
        <w:rPr>
          <w:rFonts w:ascii="Times New Roman" w:hAnsi="Times New Roman" w:cs="Times New Roman"/>
          <w:sz w:val="24"/>
          <w:szCs w:val="24"/>
        </w:rPr>
        <w:t>was</w:t>
      </w:r>
      <w:proofErr w:type="gramEnd"/>
      <w:r w:rsidRPr="00851FD1">
        <w:rPr>
          <w:rFonts w:ascii="Times New Roman" w:hAnsi="Times New Roman" w:cs="Times New Roman"/>
          <w:sz w:val="24"/>
          <w:szCs w:val="24"/>
        </w:rPr>
        <w:t xml:space="preserve"> </w:t>
      </w:r>
      <w:r w:rsidR="001F2117" w:rsidRPr="00851FD1">
        <w:rPr>
          <w:rFonts w:ascii="Times New Roman" w:hAnsi="Times New Roman" w:cs="Times New Roman"/>
          <w:sz w:val="24"/>
          <w:szCs w:val="24"/>
        </w:rPr>
        <w:t>observed in</w:t>
      </w:r>
      <w:r w:rsidRPr="00851FD1">
        <w:rPr>
          <w:rFonts w:ascii="Times New Roman" w:hAnsi="Times New Roman" w:cs="Times New Roman"/>
          <w:sz w:val="24"/>
          <w:szCs w:val="24"/>
        </w:rPr>
        <w:t xml:space="preserve"> our trial</w:t>
      </w:r>
      <w:r w:rsidR="001F2117" w:rsidRPr="00851FD1">
        <w:rPr>
          <w:rFonts w:ascii="Times New Roman" w:hAnsi="Times New Roman" w:cs="Times New Roman"/>
          <w:sz w:val="24"/>
          <w:szCs w:val="24"/>
        </w:rPr>
        <w:t>, which</w:t>
      </w:r>
      <w:r w:rsidRPr="00851FD1">
        <w:rPr>
          <w:rFonts w:ascii="Times New Roman" w:hAnsi="Times New Roman" w:cs="Times New Roman"/>
          <w:sz w:val="24"/>
          <w:szCs w:val="24"/>
        </w:rPr>
        <w:t xml:space="preserve"> approved that camel's milk could be useful in supporting and enhancing </w:t>
      </w:r>
      <w:r w:rsidR="004800B5" w:rsidRPr="00851FD1">
        <w:rPr>
          <w:rFonts w:ascii="Times New Roman" w:hAnsi="Times New Roman" w:cs="Times New Roman"/>
          <w:sz w:val="24"/>
          <w:szCs w:val="24"/>
        </w:rPr>
        <w:t>therapeutic influence of non-alcoholic fatty liver disease and dyslipidemia</w:t>
      </w:r>
      <w:r w:rsidRPr="00851FD1">
        <w:rPr>
          <w:rFonts w:ascii="Times New Roman" w:hAnsi="Times New Roman" w:cs="Times New Roman"/>
          <w:sz w:val="24"/>
          <w:szCs w:val="24"/>
        </w:rPr>
        <w:t xml:space="preserve">. </w:t>
      </w:r>
    </w:p>
    <w:p w14:paraId="0F384DFA" w14:textId="77777777" w:rsidR="00851FD1" w:rsidRPr="00851FD1" w:rsidRDefault="00851FD1" w:rsidP="00851FD1">
      <w:pPr>
        <w:autoSpaceDE w:val="0"/>
        <w:autoSpaceDN w:val="0"/>
        <w:bidi w:val="0"/>
        <w:adjustRightInd w:val="0"/>
        <w:spacing w:after="0" w:line="240" w:lineRule="auto"/>
        <w:jc w:val="both"/>
        <w:rPr>
          <w:rFonts w:ascii="Times New Roman" w:hAnsi="Times New Roman" w:cs="Times New Roman"/>
          <w:sz w:val="24"/>
          <w:szCs w:val="24"/>
        </w:rPr>
      </w:pPr>
    </w:p>
    <w:p w14:paraId="5EEDC183" w14:textId="2250BBDB" w:rsidR="00714BEF" w:rsidRDefault="00714BEF" w:rsidP="00851FD1">
      <w:pPr>
        <w:bidi w:val="0"/>
        <w:spacing w:line="240" w:lineRule="auto"/>
        <w:jc w:val="both"/>
        <w:rPr>
          <w:rFonts w:ascii="Times New Roman" w:hAnsi="Times New Roman" w:cs="Times New Roman"/>
          <w:sz w:val="24"/>
          <w:szCs w:val="24"/>
        </w:rPr>
      </w:pPr>
      <w:r w:rsidRPr="00851FD1">
        <w:rPr>
          <w:rFonts w:ascii="Times New Roman" w:hAnsi="Times New Roman" w:cs="Times New Roman"/>
          <w:b/>
          <w:bCs/>
          <w:sz w:val="24"/>
          <w:szCs w:val="24"/>
        </w:rPr>
        <w:t xml:space="preserve">Keywords: </w:t>
      </w:r>
      <w:r w:rsidR="006F4CEC" w:rsidRPr="00851FD1">
        <w:rPr>
          <w:rFonts w:ascii="Times New Roman" w:hAnsi="Times New Roman" w:cs="Times New Roman"/>
          <w:sz w:val="24"/>
          <w:szCs w:val="24"/>
        </w:rPr>
        <w:t>Albino</w:t>
      </w:r>
      <w:r w:rsidR="005A7704" w:rsidRPr="00851FD1">
        <w:rPr>
          <w:rFonts w:ascii="Times New Roman" w:hAnsi="Times New Roman" w:cs="Times New Roman"/>
          <w:sz w:val="24"/>
          <w:szCs w:val="24"/>
        </w:rPr>
        <w:t xml:space="preserve"> Rats, </w:t>
      </w:r>
      <w:r w:rsidR="004838B6" w:rsidRPr="00851FD1">
        <w:rPr>
          <w:rFonts w:ascii="Times New Roman" w:hAnsi="Times New Roman" w:cs="Times New Roman"/>
          <w:sz w:val="24"/>
          <w:szCs w:val="24"/>
        </w:rPr>
        <w:t xml:space="preserve">Camel </w:t>
      </w:r>
      <w:r w:rsidRPr="00851FD1">
        <w:rPr>
          <w:rFonts w:ascii="Times New Roman" w:hAnsi="Times New Roman" w:cs="Times New Roman"/>
          <w:sz w:val="24"/>
          <w:szCs w:val="24"/>
        </w:rPr>
        <w:t xml:space="preserve">Milk, </w:t>
      </w:r>
      <w:r w:rsidR="004838B6" w:rsidRPr="00851FD1">
        <w:rPr>
          <w:rFonts w:ascii="Times New Roman" w:hAnsi="Times New Roman" w:cs="Times New Roman"/>
          <w:sz w:val="24"/>
          <w:szCs w:val="24"/>
        </w:rPr>
        <w:t xml:space="preserve">High Fat Diet, </w:t>
      </w:r>
      <w:r w:rsidR="005A7704" w:rsidRPr="00851FD1">
        <w:rPr>
          <w:rFonts w:ascii="Times New Roman" w:hAnsi="Times New Roman" w:cs="Times New Roman"/>
          <w:sz w:val="24"/>
          <w:szCs w:val="24"/>
        </w:rPr>
        <w:t xml:space="preserve">Liver disease, </w:t>
      </w:r>
      <w:r w:rsidR="004838B6" w:rsidRPr="00851FD1">
        <w:rPr>
          <w:rFonts w:ascii="Times New Roman" w:hAnsi="Times New Roman" w:cs="Times New Roman"/>
          <w:sz w:val="24"/>
          <w:szCs w:val="24"/>
        </w:rPr>
        <w:t>Protective</w:t>
      </w:r>
      <w:r w:rsidR="005A7704" w:rsidRPr="00851FD1">
        <w:rPr>
          <w:rFonts w:ascii="Times New Roman" w:hAnsi="Times New Roman" w:cs="Times New Roman"/>
          <w:sz w:val="24"/>
          <w:szCs w:val="24"/>
        </w:rPr>
        <w:t xml:space="preserve"> Effect</w:t>
      </w:r>
      <w:r w:rsidRPr="00851FD1">
        <w:rPr>
          <w:rFonts w:ascii="Times New Roman" w:hAnsi="Times New Roman" w:cs="Times New Roman"/>
          <w:sz w:val="24"/>
          <w:szCs w:val="24"/>
        </w:rPr>
        <w:t>.</w:t>
      </w:r>
    </w:p>
    <w:p w14:paraId="055742B9" w14:textId="77777777" w:rsidR="00857D19" w:rsidRDefault="00857D19" w:rsidP="00857D19">
      <w:pPr>
        <w:bidi w:val="0"/>
        <w:spacing w:line="240" w:lineRule="auto"/>
        <w:jc w:val="both"/>
        <w:rPr>
          <w:rFonts w:ascii="Times New Roman" w:hAnsi="Times New Roman" w:cs="Times New Roman"/>
          <w:sz w:val="24"/>
          <w:szCs w:val="24"/>
        </w:rPr>
      </w:pPr>
    </w:p>
    <w:p w14:paraId="23C62FE5" w14:textId="2528B328" w:rsidR="00857D19" w:rsidRDefault="00857D19" w:rsidP="00857D19">
      <w:pPr>
        <w:bidi w:val="0"/>
        <w:spacing w:line="240" w:lineRule="auto"/>
        <w:jc w:val="both"/>
        <w:rPr>
          <w:rFonts w:ascii="Times New Roman" w:hAnsi="Times New Roman" w:cs="Times New Roman"/>
          <w:b/>
          <w:sz w:val="24"/>
          <w:szCs w:val="24"/>
        </w:rPr>
      </w:pPr>
      <w:r w:rsidRPr="00857D19">
        <w:rPr>
          <w:rFonts w:ascii="Times New Roman" w:hAnsi="Times New Roman" w:cs="Times New Roman"/>
          <w:b/>
          <w:sz w:val="24"/>
          <w:szCs w:val="24"/>
        </w:rPr>
        <w:t>B</w:t>
      </w:r>
      <w:r>
        <w:rPr>
          <w:rFonts w:ascii="Times New Roman" w:hAnsi="Times New Roman" w:cs="Times New Roman"/>
          <w:b/>
          <w:sz w:val="24"/>
          <w:szCs w:val="24"/>
        </w:rPr>
        <w:t>iography</w:t>
      </w:r>
    </w:p>
    <w:p w14:paraId="7365D852" w14:textId="4FB9E0F6" w:rsidR="00857D19" w:rsidRPr="00857D19" w:rsidRDefault="00857D19" w:rsidP="00857D19">
      <w:pPr>
        <w:bidi w:val="0"/>
        <w:spacing w:line="240" w:lineRule="auto"/>
        <w:jc w:val="both"/>
        <w:rPr>
          <w:rFonts w:ascii="Times New Roman" w:hAnsi="Times New Roman" w:cs="Times New Roman"/>
          <w:sz w:val="24"/>
          <w:szCs w:val="24"/>
        </w:rPr>
      </w:pPr>
      <w:bookmarkStart w:id="0" w:name="_GoBack"/>
      <w:r w:rsidRPr="00857D19">
        <w:rPr>
          <w:rFonts w:ascii="Times New Roman" w:hAnsi="Times New Roman" w:cs="Times New Roman"/>
          <w:sz w:val="24"/>
          <w:szCs w:val="24"/>
        </w:rPr>
        <w:t xml:space="preserve">Ayman </w:t>
      </w:r>
      <w:proofErr w:type="spellStart"/>
      <w:r w:rsidRPr="00857D19">
        <w:rPr>
          <w:rFonts w:ascii="Times New Roman" w:hAnsi="Times New Roman" w:cs="Times New Roman"/>
          <w:sz w:val="24"/>
          <w:szCs w:val="24"/>
        </w:rPr>
        <w:t>Balla</w:t>
      </w:r>
      <w:proofErr w:type="spellEnd"/>
      <w:r w:rsidRPr="00857D19">
        <w:rPr>
          <w:rFonts w:ascii="Times New Roman" w:hAnsi="Times New Roman" w:cs="Times New Roman"/>
          <w:sz w:val="24"/>
          <w:szCs w:val="24"/>
        </w:rPr>
        <w:t xml:space="preserve"> Mustafa </w:t>
      </w:r>
      <w:proofErr w:type="spellStart"/>
      <w:r w:rsidRPr="00857D19">
        <w:rPr>
          <w:rFonts w:ascii="Times New Roman" w:hAnsi="Times New Roman" w:cs="Times New Roman"/>
          <w:sz w:val="24"/>
          <w:szCs w:val="24"/>
        </w:rPr>
        <w:t>Yassien</w:t>
      </w:r>
      <w:proofErr w:type="spellEnd"/>
      <w:r w:rsidRPr="00857D19">
        <w:rPr>
          <w:rFonts w:ascii="Times New Roman" w:hAnsi="Times New Roman" w:cs="Times New Roman"/>
          <w:sz w:val="24"/>
          <w:szCs w:val="24"/>
        </w:rPr>
        <w:t xml:space="preserve"> graduated in University of Juba, thereafter awarded M.Sc. and Ph.D. in Nutrition and Dairy Nutrition from University of Khartoum, Sudan. He served as Lecturer of Nutrition Sciences, College of Rural Development and Community Studies, University of Juba then assist professor in Faculty of Veterinary Medicine, </w:t>
      </w:r>
      <w:proofErr w:type="spellStart"/>
      <w:r w:rsidRPr="00857D19">
        <w:rPr>
          <w:rFonts w:ascii="Times New Roman" w:hAnsi="Times New Roman" w:cs="Times New Roman"/>
          <w:sz w:val="24"/>
          <w:szCs w:val="24"/>
        </w:rPr>
        <w:t>Butana</w:t>
      </w:r>
      <w:proofErr w:type="spellEnd"/>
      <w:r w:rsidRPr="00857D19">
        <w:rPr>
          <w:rFonts w:ascii="Times New Roman" w:hAnsi="Times New Roman" w:cs="Times New Roman"/>
          <w:sz w:val="24"/>
          <w:szCs w:val="24"/>
        </w:rPr>
        <w:t xml:space="preserve"> University. Now, he working </w:t>
      </w:r>
      <w:proofErr w:type="gramStart"/>
      <w:r w:rsidRPr="00857D19">
        <w:rPr>
          <w:rFonts w:ascii="Times New Roman" w:hAnsi="Times New Roman" w:cs="Times New Roman"/>
          <w:sz w:val="24"/>
          <w:szCs w:val="24"/>
        </w:rPr>
        <w:t>assist</w:t>
      </w:r>
      <w:proofErr w:type="gramEnd"/>
      <w:r w:rsidRPr="00857D19">
        <w:rPr>
          <w:rFonts w:ascii="Times New Roman" w:hAnsi="Times New Roman" w:cs="Times New Roman"/>
          <w:sz w:val="24"/>
          <w:szCs w:val="24"/>
        </w:rPr>
        <w:t xml:space="preserve"> professor in </w:t>
      </w:r>
      <w:proofErr w:type="spellStart"/>
      <w:r w:rsidRPr="00857D19">
        <w:rPr>
          <w:rFonts w:ascii="Times New Roman" w:hAnsi="Times New Roman" w:cs="Times New Roman"/>
          <w:sz w:val="24"/>
          <w:szCs w:val="24"/>
        </w:rPr>
        <w:lastRenderedPageBreak/>
        <w:t>Misurata</w:t>
      </w:r>
      <w:proofErr w:type="spellEnd"/>
      <w:r w:rsidRPr="00857D19">
        <w:rPr>
          <w:rFonts w:ascii="Times New Roman" w:hAnsi="Times New Roman" w:cs="Times New Roman"/>
          <w:sz w:val="24"/>
          <w:szCs w:val="24"/>
        </w:rPr>
        <w:t xml:space="preserve"> University, Libya. He participated in many international conferences, workshop and symposia in nutrition and camel milk area. He has published many research articles in international platforms and journals in addition two books were published through Lambert academic publishing, German. He is also serving as reviewer and editor for some indexed and peer-reviewed journals. He is member Australia Society for Nutrition, International Society of </w:t>
      </w:r>
      <w:proofErr w:type="spellStart"/>
      <w:r w:rsidRPr="00857D19">
        <w:rPr>
          <w:rFonts w:ascii="Times New Roman" w:hAnsi="Times New Roman" w:cs="Times New Roman"/>
          <w:sz w:val="24"/>
          <w:szCs w:val="24"/>
        </w:rPr>
        <w:t>Camelides</w:t>
      </w:r>
      <w:proofErr w:type="spellEnd"/>
      <w:r w:rsidRPr="00857D19">
        <w:rPr>
          <w:rFonts w:ascii="Times New Roman" w:hAnsi="Times New Roman" w:cs="Times New Roman"/>
          <w:sz w:val="24"/>
          <w:szCs w:val="24"/>
        </w:rPr>
        <w:t xml:space="preserve"> Researches and Development (www.ISOCARD.net) and International Society of Animal Genetic.</w:t>
      </w:r>
      <w:bookmarkEnd w:id="0"/>
    </w:p>
    <w:sectPr w:rsidR="00857D19" w:rsidRPr="00857D19" w:rsidSect="00851FD1">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46C39F" w14:textId="77777777" w:rsidR="00AA0D34" w:rsidRDefault="00AA0D34">
      <w:pPr>
        <w:spacing w:after="0" w:line="240" w:lineRule="auto"/>
      </w:pPr>
      <w:r>
        <w:separator/>
      </w:r>
    </w:p>
  </w:endnote>
  <w:endnote w:type="continuationSeparator" w:id="0">
    <w:p w14:paraId="3F7C84AB" w14:textId="77777777" w:rsidR="00AA0D34" w:rsidRDefault="00AA0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83248560"/>
      <w:docPartObj>
        <w:docPartGallery w:val="Page Numbers (Bottom of Page)"/>
        <w:docPartUnique/>
      </w:docPartObj>
    </w:sdtPr>
    <w:sdtEndPr>
      <w:rPr>
        <w:noProof/>
      </w:rPr>
    </w:sdtEndPr>
    <w:sdtContent>
      <w:p w14:paraId="1F292D95" w14:textId="616B9770" w:rsidR="00AA1107" w:rsidRDefault="00AA1107">
        <w:pPr>
          <w:pStyle w:val="Footer"/>
          <w:jc w:val="center"/>
        </w:pPr>
        <w:r>
          <w:fldChar w:fldCharType="begin"/>
        </w:r>
        <w:r>
          <w:instrText xml:space="preserve"> PAGE   \* MERGEFORMAT </w:instrText>
        </w:r>
        <w:r>
          <w:fldChar w:fldCharType="separate"/>
        </w:r>
        <w:r w:rsidR="00857D19">
          <w:rPr>
            <w:noProof/>
          </w:rPr>
          <w:t>1</w:t>
        </w:r>
        <w:r>
          <w:rPr>
            <w:noProof/>
          </w:rPr>
          <w:fldChar w:fldCharType="end"/>
        </w:r>
      </w:p>
    </w:sdtContent>
  </w:sdt>
  <w:p w14:paraId="09C67CA2" w14:textId="77777777" w:rsidR="00AA1107" w:rsidRDefault="00AA11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5ACCB3" w14:textId="77777777" w:rsidR="00AA0D34" w:rsidRDefault="00AA0D34">
      <w:pPr>
        <w:spacing w:after="0" w:line="240" w:lineRule="auto"/>
      </w:pPr>
      <w:r>
        <w:separator/>
      </w:r>
    </w:p>
  </w:footnote>
  <w:footnote w:type="continuationSeparator" w:id="0">
    <w:p w14:paraId="58201FAF" w14:textId="77777777" w:rsidR="00AA0D34" w:rsidRDefault="00AA0D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CF02CC"/>
    <w:multiLevelType w:val="hybridMultilevel"/>
    <w:tmpl w:val="6BD8D186"/>
    <w:lvl w:ilvl="0" w:tplc="81E6F432">
      <w:start w:val="1"/>
      <w:numFmt w:val="decimal"/>
      <w:lvlText w:val="%1)"/>
      <w:lvlJc w:val="left"/>
      <w:pPr>
        <w:ind w:left="1080" w:hanging="360"/>
      </w:pPr>
      <w:rPr>
        <w:rFonts w:asciiTheme="majorBidi" w:eastAsiaTheme="minorHAnsi" w:hAnsiTheme="majorBidi" w:cstheme="maj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32790C"/>
    <w:multiLevelType w:val="hybridMultilevel"/>
    <w:tmpl w:val="80C69B12"/>
    <w:lvl w:ilvl="0" w:tplc="168AF6A4">
      <w:start w:val="1"/>
      <w:numFmt w:val="upperRoman"/>
      <w:lvlText w:val="%1."/>
      <w:lvlJc w:val="left"/>
      <w:pPr>
        <w:ind w:left="720" w:hanging="360"/>
      </w:pPr>
      <w:rPr>
        <w:rFonts w:hint="default"/>
      </w:rPr>
    </w:lvl>
    <w:lvl w:ilvl="1" w:tplc="BD62D73A" w:tentative="1">
      <w:start w:val="1"/>
      <w:numFmt w:val="lowerLetter"/>
      <w:lvlText w:val="%2."/>
      <w:lvlJc w:val="left"/>
      <w:pPr>
        <w:ind w:left="1440" w:hanging="360"/>
      </w:pPr>
    </w:lvl>
    <w:lvl w:ilvl="2" w:tplc="5562061A" w:tentative="1">
      <w:start w:val="1"/>
      <w:numFmt w:val="lowerRoman"/>
      <w:lvlText w:val="%3."/>
      <w:lvlJc w:val="right"/>
      <w:pPr>
        <w:ind w:left="2160" w:hanging="180"/>
      </w:pPr>
    </w:lvl>
    <w:lvl w:ilvl="3" w:tplc="82044DDE" w:tentative="1">
      <w:start w:val="1"/>
      <w:numFmt w:val="decimal"/>
      <w:lvlText w:val="%4."/>
      <w:lvlJc w:val="left"/>
      <w:pPr>
        <w:ind w:left="2880" w:hanging="360"/>
      </w:pPr>
    </w:lvl>
    <w:lvl w:ilvl="4" w:tplc="D0560A88" w:tentative="1">
      <w:start w:val="1"/>
      <w:numFmt w:val="lowerLetter"/>
      <w:lvlText w:val="%5."/>
      <w:lvlJc w:val="left"/>
      <w:pPr>
        <w:ind w:left="3600" w:hanging="360"/>
      </w:pPr>
    </w:lvl>
    <w:lvl w:ilvl="5" w:tplc="6BD65E60" w:tentative="1">
      <w:start w:val="1"/>
      <w:numFmt w:val="lowerRoman"/>
      <w:lvlText w:val="%6."/>
      <w:lvlJc w:val="right"/>
      <w:pPr>
        <w:ind w:left="4320" w:hanging="180"/>
      </w:pPr>
    </w:lvl>
    <w:lvl w:ilvl="6" w:tplc="1F02E890" w:tentative="1">
      <w:start w:val="1"/>
      <w:numFmt w:val="decimal"/>
      <w:lvlText w:val="%7."/>
      <w:lvlJc w:val="left"/>
      <w:pPr>
        <w:ind w:left="5040" w:hanging="360"/>
      </w:pPr>
    </w:lvl>
    <w:lvl w:ilvl="7" w:tplc="7D9643EC" w:tentative="1">
      <w:start w:val="1"/>
      <w:numFmt w:val="lowerLetter"/>
      <w:lvlText w:val="%8."/>
      <w:lvlJc w:val="left"/>
      <w:pPr>
        <w:ind w:left="5760" w:hanging="360"/>
      </w:pPr>
    </w:lvl>
    <w:lvl w:ilvl="8" w:tplc="2116B4C6"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7C7"/>
    <w:rsid w:val="00000FB1"/>
    <w:rsid w:val="0000457B"/>
    <w:rsid w:val="00005609"/>
    <w:rsid w:val="000060D5"/>
    <w:rsid w:val="0002296A"/>
    <w:rsid w:val="00027BD1"/>
    <w:rsid w:val="00027D9F"/>
    <w:rsid w:val="000332E5"/>
    <w:rsid w:val="00042240"/>
    <w:rsid w:val="000569F6"/>
    <w:rsid w:val="00056C22"/>
    <w:rsid w:val="00062A40"/>
    <w:rsid w:val="00065ED9"/>
    <w:rsid w:val="00066BC3"/>
    <w:rsid w:val="00067A18"/>
    <w:rsid w:val="000747C7"/>
    <w:rsid w:val="000923B0"/>
    <w:rsid w:val="000972AD"/>
    <w:rsid w:val="00097D7D"/>
    <w:rsid w:val="000B1FDE"/>
    <w:rsid w:val="000B2D6E"/>
    <w:rsid w:val="000B366D"/>
    <w:rsid w:val="000C20EF"/>
    <w:rsid w:val="000C69E7"/>
    <w:rsid w:val="000E191E"/>
    <w:rsid w:val="000F5883"/>
    <w:rsid w:val="00100545"/>
    <w:rsid w:val="00111C4E"/>
    <w:rsid w:val="00116D6C"/>
    <w:rsid w:val="0014413E"/>
    <w:rsid w:val="00151932"/>
    <w:rsid w:val="00154662"/>
    <w:rsid w:val="00155467"/>
    <w:rsid w:val="00156D63"/>
    <w:rsid w:val="0017579C"/>
    <w:rsid w:val="0017677D"/>
    <w:rsid w:val="00190F4B"/>
    <w:rsid w:val="0019616C"/>
    <w:rsid w:val="001974FD"/>
    <w:rsid w:val="00197F37"/>
    <w:rsid w:val="001A33E3"/>
    <w:rsid w:val="001B582A"/>
    <w:rsid w:val="001C1A01"/>
    <w:rsid w:val="001D0FE6"/>
    <w:rsid w:val="001E1FE7"/>
    <w:rsid w:val="001E3CBC"/>
    <w:rsid w:val="001E519D"/>
    <w:rsid w:val="001F2117"/>
    <w:rsid w:val="00204A43"/>
    <w:rsid w:val="00210844"/>
    <w:rsid w:val="002136D8"/>
    <w:rsid w:val="00213FF2"/>
    <w:rsid w:val="002165EA"/>
    <w:rsid w:val="0021716C"/>
    <w:rsid w:val="002202D5"/>
    <w:rsid w:val="002351AF"/>
    <w:rsid w:val="002359AC"/>
    <w:rsid w:val="00242AFC"/>
    <w:rsid w:val="00242E76"/>
    <w:rsid w:val="00245DE4"/>
    <w:rsid w:val="002522A5"/>
    <w:rsid w:val="00252A39"/>
    <w:rsid w:val="0025469B"/>
    <w:rsid w:val="00256AF8"/>
    <w:rsid w:val="00257537"/>
    <w:rsid w:val="00260A78"/>
    <w:rsid w:val="00261638"/>
    <w:rsid w:val="00262E08"/>
    <w:rsid w:val="00263E47"/>
    <w:rsid w:val="00276860"/>
    <w:rsid w:val="00280283"/>
    <w:rsid w:val="00297442"/>
    <w:rsid w:val="002B14F8"/>
    <w:rsid w:val="002C2AEA"/>
    <w:rsid w:val="002C64D7"/>
    <w:rsid w:val="002E126A"/>
    <w:rsid w:val="0030380A"/>
    <w:rsid w:val="00305619"/>
    <w:rsid w:val="00307D41"/>
    <w:rsid w:val="00323376"/>
    <w:rsid w:val="0032664B"/>
    <w:rsid w:val="0034762B"/>
    <w:rsid w:val="00347EFE"/>
    <w:rsid w:val="00350C61"/>
    <w:rsid w:val="00352946"/>
    <w:rsid w:val="00352C0D"/>
    <w:rsid w:val="00357D26"/>
    <w:rsid w:val="00361FE5"/>
    <w:rsid w:val="0038037C"/>
    <w:rsid w:val="00383593"/>
    <w:rsid w:val="0039729A"/>
    <w:rsid w:val="00397442"/>
    <w:rsid w:val="003A2C54"/>
    <w:rsid w:val="003B005C"/>
    <w:rsid w:val="003B73DE"/>
    <w:rsid w:val="003C033A"/>
    <w:rsid w:val="003C0E24"/>
    <w:rsid w:val="003C21C7"/>
    <w:rsid w:val="003C26B8"/>
    <w:rsid w:val="003D2447"/>
    <w:rsid w:val="003D313C"/>
    <w:rsid w:val="003E10BF"/>
    <w:rsid w:val="003E3516"/>
    <w:rsid w:val="003E6544"/>
    <w:rsid w:val="003E6BA3"/>
    <w:rsid w:val="003E7568"/>
    <w:rsid w:val="003F57AB"/>
    <w:rsid w:val="003F5FAC"/>
    <w:rsid w:val="00400C4D"/>
    <w:rsid w:val="0041403B"/>
    <w:rsid w:val="00430855"/>
    <w:rsid w:val="00433B8A"/>
    <w:rsid w:val="00440873"/>
    <w:rsid w:val="00444175"/>
    <w:rsid w:val="0045101E"/>
    <w:rsid w:val="00452BED"/>
    <w:rsid w:val="00452D28"/>
    <w:rsid w:val="00454477"/>
    <w:rsid w:val="004569D5"/>
    <w:rsid w:val="00460DD2"/>
    <w:rsid w:val="004667E6"/>
    <w:rsid w:val="004707ED"/>
    <w:rsid w:val="00470B2A"/>
    <w:rsid w:val="00476E34"/>
    <w:rsid w:val="004800B5"/>
    <w:rsid w:val="00480DA0"/>
    <w:rsid w:val="004812A9"/>
    <w:rsid w:val="004838B6"/>
    <w:rsid w:val="00483C9E"/>
    <w:rsid w:val="00485AC3"/>
    <w:rsid w:val="00486C40"/>
    <w:rsid w:val="00492D83"/>
    <w:rsid w:val="004A203A"/>
    <w:rsid w:val="004B2CAD"/>
    <w:rsid w:val="004B7B99"/>
    <w:rsid w:val="004B7D7F"/>
    <w:rsid w:val="004C46C5"/>
    <w:rsid w:val="004C61F7"/>
    <w:rsid w:val="004E3038"/>
    <w:rsid w:val="004F2E70"/>
    <w:rsid w:val="004F5EA8"/>
    <w:rsid w:val="004F6302"/>
    <w:rsid w:val="00501533"/>
    <w:rsid w:val="00507F68"/>
    <w:rsid w:val="0051208F"/>
    <w:rsid w:val="00512401"/>
    <w:rsid w:val="00512AEA"/>
    <w:rsid w:val="00523396"/>
    <w:rsid w:val="00533D3C"/>
    <w:rsid w:val="0053746D"/>
    <w:rsid w:val="005420B1"/>
    <w:rsid w:val="0054453E"/>
    <w:rsid w:val="0054793A"/>
    <w:rsid w:val="0055226E"/>
    <w:rsid w:val="005574B6"/>
    <w:rsid w:val="005646AA"/>
    <w:rsid w:val="00564D7F"/>
    <w:rsid w:val="005809FF"/>
    <w:rsid w:val="00580FED"/>
    <w:rsid w:val="00585CCA"/>
    <w:rsid w:val="005903FF"/>
    <w:rsid w:val="005925AD"/>
    <w:rsid w:val="005934F8"/>
    <w:rsid w:val="005A0446"/>
    <w:rsid w:val="005A44DB"/>
    <w:rsid w:val="005A5411"/>
    <w:rsid w:val="005A7704"/>
    <w:rsid w:val="005B0B35"/>
    <w:rsid w:val="005B4891"/>
    <w:rsid w:val="005C04EB"/>
    <w:rsid w:val="005C1D50"/>
    <w:rsid w:val="005C7B73"/>
    <w:rsid w:val="005D4306"/>
    <w:rsid w:val="005D4B95"/>
    <w:rsid w:val="005D78EA"/>
    <w:rsid w:val="005E075A"/>
    <w:rsid w:val="005E24E6"/>
    <w:rsid w:val="005F019C"/>
    <w:rsid w:val="005F1051"/>
    <w:rsid w:val="005F70F7"/>
    <w:rsid w:val="0060161B"/>
    <w:rsid w:val="00603350"/>
    <w:rsid w:val="00607E86"/>
    <w:rsid w:val="00615AD6"/>
    <w:rsid w:val="00624C0D"/>
    <w:rsid w:val="0062674A"/>
    <w:rsid w:val="006359F5"/>
    <w:rsid w:val="006438B5"/>
    <w:rsid w:val="00646594"/>
    <w:rsid w:val="00670782"/>
    <w:rsid w:val="00682E34"/>
    <w:rsid w:val="00684EAC"/>
    <w:rsid w:val="006972FB"/>
    <w:rsid w:val="006B2101"/>
    <w:rsid w:val="006B298D"/>
    <w:rsid w:val="006B495A"/>
    <w:rsid w:val="006B709C"/>
    <w:rsid w:val="006C2354"/>
    <w:rsid w:val="006D01D5"/>
    <w:rsid w:val="006D10CD"/>
    <w:rsid w:val="006D33BF"/>
    <w:rsid w:val="006D74BD"/>
    <w:rsid w:val="006E0729"/>
    <w:rsid w:val="006E5D07"/>
    <w:rsid w:val="006E717B"/>
    <w:rsid w:val="006F3EA4"/>
    <w:rsid w:val="006F4CEC"/>
    <w:rsid w:val="00714BEF"/>
    <w:rsid w:val="007168AE"/>
    <w:rsid w:val="00716CB1"/>
    <w:rsid w:val="00720AC7"/>
    <w:rsid w:val="00732427"/>
    <w:rsid w:val="00732775"/>
    <w:rsid w:val="00735DC4"/>
    <w:rsid w:val="0073670F"/>
    <w:rsid w:val="00736B84"/>
    <w:rsid w:val="00737A11"/>
    <w:rsid w:val="00745AED"/>
    <w:rsid w:val="00754A0C"/>
    <w:rsid w:val="00755246"/>
    <w:rsid w:val="007675D2"/>
    <w:rsid w:val="00772997"/>
    <w:rsid w:val="00794974"/>
    <w:rsid w:val="007A6FD3"/>
    <w:rsid w:val="007B147C"/>
    <w:rsid w:val="007B6E97"/>
    <w:rsid w:val="007B7C36"/>
    <w:rsid w:val="007C142C"/>
    <w:rsid w:val="007C3841"/>
    <w:rsid w:val="007C5A1C"/>
    <w:rsid w:val="007D3207"/>
    <w:rsid w:val="007D4AB9"/>
    <w:rsid w:val="007F1E21"/>
    <w:rsid w:val="007F31BC"/>
    <w:rsid w:val="00811418"/>
    <w:rsid w:val="008148BC"/>
    <w:rsid w:val="00824933"/>
    <w:rsid w:val="00833DA5"/>
    <w:rsid w:val="00837578"/>
    <w:rsid w:val="00846EC4"/>
    <w:rsid w:val="0085193B"/>
    <w:rsid w:val="00851FD1"/>
    <w:rsid w:val="00853354"/>
    <w:rsid w:val="00857D19"/>
    <w:rsid w:val="008602F8"/>
    <w:rsid w:val="008616A2"/>
    <w:rsid w:val="0086243E"/>
    <w:rsid w:val="008652D2"/>
    <w:rsid w:val="00865D04"/>
    <w:rsid w:val="00866339"/>
    <w:rsid w:val="0087138E"/>
    <w:rsid w:val="00874E19"/>
    <w:rsid w:val="00880D75"/>
    <w:rsid w:val="00882001"/>
    <w:rsid w:val="00883C06"/>
    <w:rsid w:val="00885B0C"/>
    <w:rsid w:val="00887132"/>
    <w:rsid w:val="008949EC"/>
    <w:rsid w:val="008A5A0E"/>
    <w:rsid w:val="008A7F71"/>
    <w:rsid w:val="008B0036"/>
    <w:rsid w:val="008C069E"/>
    <w:rsid w:val="008C50F1"/>
    <w:rsid w:val="008C77C1"/>
    <w:rsid w:val="008D273D"/>
    <w:rsid w:val="008E3B09"/>
    <w:rsid w:val="008E62DC"/>
    <w:rsid w:val="008F50AE"/>
    <w:rsid w:val="008F6ACC"/>
    <w:rsid w:val="008F6E05"/>
    <w:rsid w:val="008F7437"/>
    <w:rsid w:val="00900187"/>
    <w:rsid w:val="009016A4"/>
    <w:rsid w:val="009058A9"/>
    <w:rsid w:val="00907C95"/>
    <w:rsid w:val="00910B62"/>
    <w:rsid w:val="0091545E"/>
    <w:rsid w:val="00925C73"/>
    <w:rsid w:val="00937A42"/>
    <w:rsid w:val="00952BDB"/>
    <w:rsid w:val="00954797"/>
    <w:rsid w:val="00966E3E"/>
    <w:rsid w:val="00977F64"/>
    <w:rsid w:val="00982258"/>
    <w:rsid w:val="00982B87"/>
    <w:rsid w:val="0098536F"/>
    <w:rsid w:val="00992684"/>
    <w:rsid w:val="0099313C"/>
    <w:rsid w:val="00995482"/>
    <w:rsid w:val="0099597F"/>
    <w:rsid w:val="009B06F1"/>
    <w:rsid w:val="009B128F"/>
    <w:rsid w:val="009C16C8"/>
    <w:rsid w:val="009D3E26"/>
    <w:rsid w:val="009E389F"/>
    <w:rsid w:val="009E5581"/>
    <w:rsid w:val="009F1A71"/>
    <w:rsid w:val="009F4F7C"/>
    <w:rsid w:val="00A05C31"/>
    <w:rsid w:val="00A10D63"/>
    <w:rsid w:val="00A146AC"/>
    <w:rsid w:val="00A16038"/>
    <w:rsid w:val="00A211D0"/>
    <w:rsid w:val="00A2409B"/>
    <w:rsid w:val="00A33874"/>
    <w:rsid w:val="00A37FB3"/>
    <w:rsid w:val="00A40DF3"/>
    <w:rsid w:val="00A46128"/>
    <w:rsid w:val="00A557F9"/>
    <w:rsid w:val="00A60ACB"/>
    <w:rsid w:val="00A63E93"/>
    <w:rsid w:val="00A70E6E"/>
    <w:rsid w:val="00A74013"/>
    <w:rsid w:val="00A7757D"/>
    <w:rsid w:val="00A833AA"/>
    <w:rsid w:val="00A83630"/>
    <w:rsid w:val="00A83EA9"/>
    <w:rsid w:val="00A84CB0"/>
    <w:rsid w:val="00A90836"/>
    <w:rsid w:val="00A91E75"/>
    <w:rsid w:val="00A94E12"/>
    <w:rsid w:val="00A9580B"/>
    <w:rsid w:val="00A95E10"/>
    <w:rsid w:val="00A96707"/>
    <w:rsid w:val="00AA0ACD"/>
    <w:rsid w:val="00AA0D34"/>
    <w:rsid w:val="00AA0E55"/>
    <w:rsid w:val="00AA1107"/>
    <w:rsid w:val="00AA4678"/>
    <w:rsid w:val="00AA722F"/>
    <w:rsid w:val="00AC1620"/>
    <w:rsid w:val="00AC7274"/>
    <w:rsid w:val="00AD3AAC"/>
    <w:rsid w:val="00AD468F"/>
    <w:rsid w:val="00AE1F4C"/>
    <w:rsid w:val="00AE357A"/>
    <w:rsid w:val="00AF5A72"/>
    <w:rsid w:val="00B0096B"/>
    <w:rsid w:val="00B009B2"/>
    <w:rsid w:val="00B03AEA"/>
    <w:rsid w:val="00B03FE9"/>
    <w:rsid w:val="00B06F3C"/>
    <w:rsid w:val="00B1109B"/>
    <w:rsid w:val="00B13884"/>
    <w:rsid w:val="00B144E9"/>
    <w:rsid w:val="00B16EB3"/>
    <w:rsid w:val="00B172B4"/>
    <w:rsid w:val="00B23865"/>
    <w:rsid w:val="00B27565"/>
    <w:rsid w:val="00B305C1"/>
    <w:rsid w:val="00B33065"/>
    <w:rsid w:val="00B35DB0"/>
    <w:rsid w:val="00B36211"/>
    <w:rsid w:val="00B37839"/>
    <w:rsid w:val="00B42914"/>
    <w:rsid w:val="00B429F5"/>
    <w:rsid w:val="00B47E31"/>
    <w:rsid w:val="00B57A83"/>
    <w:rsid w:val="00B60357"/>
    <w:rsid w:val="00B6074C"/>
    <w:rsid w:val="00B773DF"/>
    <w:rsid w:val="00B77828"/>
    <w:rsid w:val="00B84C6C"/>
    <w:rsid w:val="00B85E14"/>
    <w:rsid w:val="00B91E10"/>
    <w:rsid w:val="00B93840"/>
    <w:rsid w:val="00B95C99"/>
    <w:rsid w:val="00BA1F72"/>
    <w:rsid w:val="00BA26CE"/>
    <w:rsid w:val="00BA2D65"/>
    <w:rsid w:val="00BA3123"/>
    <w:rsid w:val="00BA5295"/>
    <w:rsid w:val="00BA5B63"/>
    <w:rsid w:val="00BB1265"/>
    <w:rsid w:val="00BB3209"/>
    <w:rsid w:val="00BB5066"/>
    <w:rsid w:val="00BB6086"/>
    <w:rsid w:val="00BD0BBE"/>
    <w:rsid w:val="00BD4E07"/>
    <w:rsid w:val="00BD51B8"/>
    <w:rsid w:val="00BD54EF"/>
    <w:rsid w:val="00BE4053"/>
    <w:rsid w:val="00BE43C5"/>
    <w:rsid w:val="00BE505C"/>
    <w:rsid w:val="00BF54E8"/>
    <w:rsid w:val="00BF5800"/>
    <w:rsid w:val="00C02895"/>
    <w:rsid w:val="00C15462"/>
    <w:rsid w:val="00C1695D"/>
    <w:rsid w:val="00C33178"/>
    <w:rsid w:val="00C35395"/>
    <w:rsid w:val="00C42861"/>
    <w:rsid w:val="00C434C6"/>
    <w:rsid w:val="00C60FA1"/>
    <w:rsid w:val="00C63085"/>
    <w:rsid w:val="00C71734"/>
    <w:rsid w:val="00C71889"/>
    <w:rsid w:val="00C726D8"/>
    <w:rsid w:val="00C759BC"/>
    <w:rsid w:val="00C77C7E"/>
    <w:rsid w:val="00C81D4D"/>
    <w:rsid w:val="00CA5FC8"/>
    <w:rsid w:val="00CA641C"/>
    <w:rsid w:val="00CC11FD"/>
    <w:rsid w:val="00CC2B92"/>
    <w:rsid w:val="00CD3C20"/>
    <w:rsid w:val="00CF412F"/>
    <w:rsid w:val="00CF73B2"/>
    <w:rsid w:val="00D03754"/>
    <w:rsid w:val="00D07043"/>
    <w:rsid w:val="00D20AAD"/>
    <w:rsid w:val="00D30F49"/>
    <w:rsid w:val="00D31D64"/>
    <w:rsid w:val="00D3641B"/>
    <w:rsid w:val="00D409DC"/>
    <w:rsid w:val="00D431CA"/>
    <w:rsid w:val="00D444CD"/>
    <w:rsid w:val="00D52EBD"/>
    <w:rsid w:val="00D5417E"/>
    <w:rsid w:val="00D5673D"/>
    <w:rsid w:val="00D6048B"/>
    <w:rsid w:val="00D612BD"/>
    <w:rsid w:val="00D62C04"/>
    <w:rsid w:val="00D86AAE"/>
    <w:rsid w:val="00D91E57"/>
    <w:rsid w:val="00D929C0"/>
    <w:rsid w:val="00DA1ED8"/>
    <w:rsid w:val="00DB05F6"/>
    <w:rsid w:val="00DC1EA2"/>
    <w:rsid w:val="00DC2F4A"/>
    <w:rsid w:val="00DD16D0"/>
    <w:rsid w:val="00DD1BA1"/>
    <w:rsid w:val="00DE1ACF"/>
    <w:rsid w:val="00DF1B57"/>
    <w:rsid w:val="00DF4E1B"/>
    <w:rsid w:val="00E030D7"/>
    <w:rsid w:val="00E145C4"/>
    <w:rsid w:val="00E20026"/>
    <w:rsid w:val="00E22756"/>
    <w:rsid w:val="00E22F5B"/>
    <w:rsid w:val="00E27CF7"/>
    <w:rsid w:val="00E32AC6"/>
    <w:rsid w:val="00E424ED"/>
    <w:rsid w:val="00E46A2C"/>
    <w:rsid w:val="00E46DDE"/>
    <w:rsid w:val="00E47A1F"/>
    <w:rsid w:val="00E536F8"/>
    <w:rsid w:val="00E53CE5"/>
    <w:rsid w:val="00E5640B"/>
    <w:rsid w:val="00E570E9"/>
    <w:rsid w:val="00E623A6"/>
    <w:rsid w:val="00E72FA8"/>
    <w:rsid w:val="00E739AA"/>
    <w:rsid w:val="00E74E26"/>
    <w:rsid w:val="00E77587"/>
    <w:rsid w:val="00E80025"/>
    <w:rsid w:val="00E83152"/>
    <w:rsid w:val="00E876E9"/>
    <w:rsid w:val="00E87C85"/>
    <w:rsid w:val="00E93985"/>
    <w:rsid w:val="00E93D7C"/>
    <w:rsid w:val="00E9418C"/>
    <w:rsid w:val="00EA58F3"/>
    <w:rsid w:val="00EC543A"/>
    <w:rsid w:val="00ED1B4E"/>
    <w:rsid w:val="00ED25CE"/>
    <w:rsid w:val="00ED6F98"/>
    <w:rsid w:val="00EE1891"/>
    <w:rsid w:val="00EF19ED"/>
    <w:rsid w:val="00F03D2E"/>
    <w:rsid w:val="00F1455C"/>
    <w:rsid w:val="00F21333"/>
    <w:rsid w:val="00F21F1A"/>
    <w:rsid w:val="00F220A4"/>
    <w:rsid w:val="00F2366F"/>
    <w:rsid w:val="00F251DA"/>
    <w:rsid w:val="00F32044"/>
    <w:rsid w:val="00F40C5F"/>
    <w:rsid w:val="00F414F5"/>
    <w:rsid w:val="00F453DF"/>
    <w:rsid w:val="00F54C74"/>
    <w:rsid w:val="00F56287"/>
    <w:rsid w:val="00F566C0"/>
    <w:rsid w:val="00F6176E"/>
    <w:rsid w:val="00F65E68"/>
    <w:rsid w:val="00F66F4D"/>
    <w:rsid w:val="00F75048"/>
    <w:rsid w:val="00F85584"/>
    <w:rsid w:val="00F86B8C"/>
    <w:rsid w:val="00F86F64"/>
    <w:rsid w:val="00F96C93"/>
    <w:rsid w:val="00FA3421"/>
    <w:rsid w:val="00FB2AF8"/>
    <w:rsid w:val="00FB4207"/>
    <w:rsid w:val="00FB5DC3"/>
    <w:rsid w:val="00FC2578"/>
    <w:rsid w:val="00FC283C"/>
    <w:rsid w:val="00FC456D"/>
    <w:rsid w:val="00FC4A45"/>
    <w:rsid w:val="00FC777E"/>
    <w:rsid w:val="00FC7FAD"/>
    <w:rsid w:val="00FD4AF4"/>
    <w:rsid w:val="00FE11C4"/>
    <w:rsid w:val="00FE284B"/>
    <w:rsid w:val="00FE7804"/>
    <w:rsid w:val="00FF6F54"/>
    <w:rsid w:val="00FF7063"/>
    <w:rsid w:val="00FF76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D4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7C7"/>
    <w:pPr>
      <w:bidi/>
      <w:spacing w:after="200" w:line="276" w:lineRule="auto"/>
    </w:pPr>
  </w:style>
  <w:style w:type="paragraph" w:styleId="Heading1">
    <w:name w:val="heading 1"/>
    <w:basedOn w:val="Normal"/>
    <w:next w:val="Normal"/>
    <w:link w:val="Heading1Char"/>
    <w:uiPriority w:val="9"/>
    <w:qFormat/>
    <w:rsid w:val="002165E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1"/>
    <w:unhideWhenUsed/>
    <w:qFormat/>
    <w:rsid w:val="002165EA"/>
    <w:pPr>
      <w:keepNext/>
      <w:keepLines/>
      <w:spacing w:before="200" w:after="0" w:line="259"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unhideWhenUsed/>
    <w:qFormat/>
    <w:rsid w:val="002165E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5E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1"/>
    <w:rsid w:val="002165E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9"/>
    <w:rsid w:val="002165E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30380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380A"/>
    <w:rPr>
      <w:color w:val="0000FF"/>
      <w:u w:val="single"/>
    </w:rPr>
  </w:style>
  <w:style w:type="character" w:styleId="Strong">
    <w:name w:val="Strong"/>
    <w:basedOn w:val="DefaultParagraphFont"/>
    <w:uiPriority w:val="22"/>
    <w:qFormat/>
    <w:rsid w:val="0030380A"/>
    <w:rPr>
      <w:b/>
      <w:bCs/>
    </w:rPr>
  </w:style>
  <w:style w:type="character" w:customStyle="1" w:styleId="ex-sent">
    <w:name w:val="ex-sent"/>
    <w:basedOn w:val="DefaultParagraphFont"/>
    <w:rsid w:val="0030380A"/>
  </w:style>
  <w:style w:type="paragraph" w:styleId="Header">
    <w:name w:val="header"/>
    <w:basedOn w:val="Normal"/>
    <w:link w:val="HeaderChar"/>
    <w:uiPriority w:val="99"/>
    <w:unhideWhenUsed/>
    <w:rsid w:val="002165EA"/>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65EA"/>
  </w:style>
  <w:style w:type="paragraph" w:styleId="Footer">
    <w:name w:val="footer"/>
    <w:basedOn w:val="Normal"/>
    <w:link w:val="FooterChar"/>
    <w:uiPriority w:val="99"/>
    <w:unhideWhenUsed/>
    <w:rsid w:val="002165EA"/>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65EA"/>
  </w:style>
  <w:style w:type="paragraph" w:styleId="BalloonText">
    <w:name w:val="Balloon Text"/>
    <w:basedOn w:val="Normal"/>
    <w:link w:val="BalloonTextChar"/>
    <w:uiPriority w:val="99"/>
    <w:semiHidden/>
    <w:unhideWhenUsed/>
    <w:rsid w:val="002165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5EA"/>
    <w:rPr>
      <w:rFonts w:ascii="Segoe UI" w:hAnsi="Segoe UI" w:cs="Segoe UI"/>
      <w:sz w:val="18"/>
      <w:szCs w:val="18"/>
    </w:rPr>
  </w:style>
  <w:style w:type="paragraph" w:styleId="ListParagraph">
    <w:name w:val="List Paragraph"/>
    <w:basedOn w:val="Normal"/>
    <w:uiPriority w:val="34"/>
    <w:qFormat/>
    <w:rsid w:val="002165EA"/>
    <w:pPr>
      <w:spacing w:after="160" w:line="259" w:lineRule="auto"/>
      <w:ind w:left="720"/>
      <w:contextualSpacing/>
    </w:pPr>
  </w:style>
  <w:style w:type="table" w:styleId="TableGrid">
    <w:name w:val="Table Grid"/>
    <w:basedOn w:val="TableNormal"/>
    <w:uiPriority w:val="59"/>
    <w:rsid w:val="002165EA"/>
    <w:pPr>
      <w:bidi/>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165EA"/>
    <w:rPr>
      <w:color w:val="954F72" w:themeColor="followedHyperlink"/>
      <w:u w:val="single"/>
    </w:rPr>
  </w:style>
  <w:style w:type="character" w:customStyle="1" w:styleId="publicationcat">
    <w:name w:val="publicationcat"/>
    <w:basedOn w:val="DefaultParagraphFont"/>
    <w:rsid w:val="002165EA"/>
  </w:style>
  <w:style w:type="character" w:customStyle="1" w:styleId="metadata">
    <w:name w:val="metadata"/>
    <w:basedOn w:val="DefaultParagraphFont"/>
    <w:rsid w:val="002165EA"/>
  </w:style>
  <w:style w:type="character" w:customStyle="1" w:styleId="articlereference">
    <w:name w:val="articlereference"/>
    <w:basedOn w:val="DefaultParagraphFont"/>
    <w:rsid w:val="002165EA"/>
  </w:style>
  <w:style w:type="character" w:customStyle="1" w:styleId="cit">
    <w:name w:val="cit"/>
    <w:basedOn w:val="DefaultParagraphFont"/>
    <w:rsid w:val="002165EA"/>
  </w:style>
  <w:style w:type="character" w:customStyle="1" w:styleId="citation-doi">
    <w:name w:val="citation-doi"/>
    <w:basedOn w:val="DefaultParagraphFont"/>
    <w:rsid w:val="002165EA"/>
  </w:style>
  <w:style w:type="character" w:customStyle="1" w:styleId="jlqj4b">
    <w:name w:val="jlqj4b"/>
    <w:basedOn w:val="DefaultParagraphFont"/>
    <w:rsid w:val="002165EA"/>
    <w:rPr>
      <w:rFonts w:cs="Times New Roman"/>
    </w:rPr>
  </w:style>
  <w:style w:type="character" w:customStyle="1" w:styleId="viiyi">
    <w:name w:val="viiyi"/>
    <w:basedOn w:val="DefaultParagraphFont"/>
    <w:rsid w:val="002165EA"/>
    <w:rPr>
      <w:rFonts w:cs="Times New Roman"/>
    </w:rPr>
  </w:style>
  <w:style w:type="character" w:customStyle="1" w:styleId="authors-list-item">
    <w:name w:val="authors-list-item"/>
    <w:basedOn w:val="DefaultParagraphFont"/>
    <w:rsid w:val="009E5581"/>
  </w:style>
  <w:style w:type="character" w:customStyle="1" w:styleId="author-sup-separator">
    <w:name w:val="author-sup-separator"/>
    <w:basedOn w:val="DefaultParagraphFont"/>
    <w:rsid w:val="009E5581"/>
  </w:style>
  <w:style w:type="character" w:customStyle="1" w:styleId="comma">
    <w:name w:val="comma"/>
    <w:basedOn w:val="DefaultParagraphFont"/>
    <w:rsid w:val="009E5581"/>
  </w:style>
  <w:style w:type="character" w:customStyle="1" w:styleId="Title1">
    <w:name w:val="Title1"/>
    <w:basedOn w:val="DefaultParagraphFont"/>
    <w:rsid w:val="009E5581"/>
  </w:style>
  <w:style w:type="character" w:customStyle="1" w:styleId="period">
    <w:name w:val="period"/>
    <w:basedOn w:val="DefaultParagraphFont"/>
    <w:rsid w:val="009E5581"/>
  </w:style>
  <w:style w:type="character" w:customStyle="1" w:styleId="secondary-date">
    <w:name w:val="secondary-date"/>
    <w:basedOn w:val="DefaultParagraphFont"/>
    <w:rsid w:val="009E5581"/>
  </w:style>
  <w:style w:type="paragraph" w:customStyle="1" w:styleId="Default">
    <w:name w:val="Default"/>
    <w:rsid w:val="00714B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A4"/>
    <w:uiPriority w:val="99"/>
    <w:rsid w:val="004667E6"/>
    <w:rPr>
      <w:color w:val="000000"/>
      <w:sz w:val="11"/>
      <w:szCs w:val="11"/>
    </w:rPr>
  </w:style>
  <w:style w:type="paragraph" w:styleId="BodyText">
    <w:name w:val="Body Text"/>
    <w:basedOn w:val="Normal"/>
    <w:link w:val="BodyTextChar"/>
    <w:uiPriority w:val="1"/>
    <w:qFormat/>
    <w:rsid w:val="00D5417E"/>
    <w:pPr>
      <w:widowControl w:val="0"/>
      <w:autoSpaceDE w:val="0"/>
      <w:autoSpaceDN w:val="0"/>
      <w:bidi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D5417E"/>
    <w:rPr>
      <w:rFonts w:ascii="Times New Roman" w:eastAsia="Times New Roman" w:hAnsi="Times New Roman" w:cs="Times New Roman"/>
      <w:sz w:val="24"/>
      <w:szCs w:val="24"/>
      <w:lang w:bidi="en-US"/>
    </w:rPr>
  </w:style>
  <w:style w:type="character" w:customStyle="1" w:styleId="apple-converted-space">
    <w:name w:val="apple-converted-space"/>
    <w:basedOn w:val="DefaultParagraphFont"/>
    <w:rsid w:val="00D5417E"/>
  </w:style>
  <w:style w:type="character" w:customStyle="1" w:styleId="tlid-translation">
    <w:name w:val="tlid-translation"/>
    <w:basedOn w:val="DefaultParagraphFont"/>
    <w:rsid w:val="00D5417E"/>
  </w:style>
  <w:style w:type="paragraph" w:customStyle="1" w:styleId="msonormal0">
    <w:name w:val="msonormal"/>
    <w:basedOn w:val="Normal"/>
    <w:rsid w:val="00D5417E"/>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
    <w:name w:val="بلا قائمة1"/>
    <w:next w:val="NoList"/>
    <w:uiPriority w:val="99"/>
    <w:semiHidden/>
    <w:unhideWhenUsed/>
    <w:rsid w:val="00D5417E"/>
  </w:style>
  <w:style w:type="paragraph" w:customStyle="1" w:styleId="bullet">
    <w:name w:val="bullet"/>
    <w:basedOn w:val="Normal"/>
    <w:rsid w:val="00D541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bullet">
    <w:name w:val="sub_bullet"/>
    <w:basedOn w:val="Normal"/>
    <w:rsid w:val="00D541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2">
    <w:name w:val="content_2"/>
    <w:basedOn w:val="Normal"/>
    <w:rsid w:val="00D5417E"/>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7C7"/>
    <w:pPr>
      <w:bidi/>
      <w:spacing w:after="200" w:line="276" w:lineRule="auto"/>
    </w:pPr>
  </w:style>
  <w:style w:type="paragraph" w:styleId="Heading1">
    <w:name w:val="heading 1"/>
    <w:basedOn w:val="Normal"/>
    <w:next w:val="Normal"/>
    <w:link w:val="Heading1Char"/>
    <w:uiPriority w:val="9"/>
    <w:qFormat/>
    <w:rsid w:val="002165E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1"/>
    <w:unhideWhenUsed/>
    <w:qFormat/>
    <w:rsid w:val="002165EA"/>
    <w:pPr>
      <w:keepNext/>
      <w:keepLines/>
      <w:spacing w:before="200" w:after="0" w:line="259"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unhideWhenUsed/>
    <w:qFormat/>
    <w:rsid w:val="002165E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5E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1"/>
    <w:rsid w:val="002165E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9"/>
    <w:rsid w:val="002165E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30380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380A"/>
    <w:rPr>
      <w:color w:val="0000FF"/>
      <w:u w:val="single"/>
    </w:rPr>
  </w:style>
  <w:style w:type="character" w:styleId="Strong">
    <w:name w:val="Strong"/>
    <w:basedOn w:val="DefaultParagraphFont"/>
    <w:uiPriority w:val="22"/>
    <w:qFormat/>
    <w:rsid w:val="0030380A"/>
    <w:rPr>
      <w:b/>
      <w:bCs/>
    </w:rPr>
  </w:style>
  <w:style w:type="character" w:customStyle="1" w:styleId="ex-sent">
    <w:name w:val="ex-sent"/>
    <w:basedOn w:val="DefaultParagraphFont"/>
    <w:rsid w:val="0030380A"/>
  </w:style>
  <w:style w:type="paragraph" w:styleId="Header">
    <w:name w:val="header"/>
    <w:basedOn w:val="Normal"/>
    <w:link w:val="HeaderChar"/>
    <w:uiPriority w:val="99"/>
    <w:unhideWhenUsed/>
    <w:rsid w:val="002165EA"/>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65EA"/>
  </w:style>
  <w:style w:type="paragraph" w:styleId="Footer">
    <w:name w:val="footer"/>
    <w:basedOn w:val="Normal"/>
    <w:link w:val="FooterChar"/>
    <w:uiPriority w:val="99"/>
    <w:unhideWhenUsed/>
    <w:rsid w:val="002165EA"/>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65EA"/>
  </w:style>
  <w:style w:type="paragraph" w:styleId="BalloonText">
    <w:name w:val="Balloon Text"/>
    <w:basedOn w:val="Normal"/>
    <w:link w:val="BalloonTextChar"/>
    <w:uiPriority w:val="99"/>
    <w:semiHidden/>
    <w:unhideWhenUsed/>
    <w:rsid w:val="002165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5EA"/>
    <w:rPr>
      <w:rFonts w:ascii="Segoe UI" w:hAnsi="Segoe UI" w:cs="Segoe UI"/>
      <w:sz w:val="18"/>
      <w:szCs w:val="18"/>
    </w:rPr>
  </w:style>
  <w:style w:type="paragraph" w:styleId="ListParagraph">
    <w:name w:val="List Paragraph"/>
    <w:basedOn w:val="Normal"/>
    <w:uiPriority w:val="34"/>
    <w:qFormat/>
    <w:rsid w:val="002165EA"/>
    <w:pPr>
      <w:spacing w:after="160" w:line="259" w:lineRule="auto"/>
      <w:ind w:left="720"/>
      <w:contextualSpacing/>
    </w:pPr>
  </w:style>
  <w:style w:type="table" w:styleId="TableGrid">
    <w:name w:val="Table Grid"/>
    <w:basedOn w:val="TableNormal"/>
    <w:uiPriority w:val="59"/>
    <w:rsid w:val="002165EA"/>
    <w:pPr>
      <w:bidi/>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165EA"/>
    <w:rPr>
      <w:color w:val="954F72" w:themeColor="followedHyperlink"/>
      <w:u w:val="single"/>
    </w:rPr>
  </w:style>
  <w:style w:type="character" w:customStyle="1" w:styleId="publicationcat">
    <w:name w:val="publicationcat"/>
    <w:basedOn w:val="DefaultParagraphFont"/>
    <w:rsid w:val="002165EA"/>
  </w:style>
  <w:style w:type="character" w:customStyle="1" w:styleId="metadata">
    <w:name w:val="metadata"/>
    <w:basedOn w:val="DefaultParagraphFont"/>
    <w:rsid w:val="002165EA"/>
  </w:style>
  <w:style w:type="character" w:customStyle="1" w:styleId="articlereference">
    <w:name w:val="articlereference"/>
    <w:basedOn w:val="DefaultParagraphFont"/>
    <w:rsid w:val="002165EA"/>
  </w:style>
  <w:style w:type="character" w:customStyle="1" w:styleId="cit">
    <w:name w:val="cit"/>
    <w:basedOn w:val="DefaultParagraphFont"/>
    <w:rsid w:val="002165EA"/>
  </w:style>
  <w:style w:type="character" w:customStyle="1" w:styleId="citation-doi">
    <w:name w:val="citation-doi"/>
    <w:basedOn w:val="DefaultParagraphFont"/>
    <w:rsid w:val="002165EA"/>
  </w:style>
  <w:style w:type="character" w:customStyle="1" w:styleId="jlqj4b">
    <w:name w:val="jlqj4b"/>
    <w:basedOn w:val="DefaultParagraphFont"/>
    <w:rsid w:val="002165EA"/>
    <w:rPr>
      <w:rFonts w:cs="Times New Roman"/>
    </w:rPr>
  </w:style>
  <w:style w:type="character" w:customStyle="1" w:styleId="viiyi">
    <w:name w:val="viiyi"/>
    <w:basedOn w:val="DefaultParagraphFont"/>
    <w:rsid w:val="002165EA"/>
    <w:rPr>
      <w:rFonts w:cs="Times New Roman"/>
    </w:rPr>
  </w:style>
  <w:style w:type="character" w:customStyle="1" w:styleId="authors-list-item">
    <w:name w:val="authors-list-item"/>
    <w:basedOn w:val="DefaultParagraphFont"/>
    <w:rsid w:val="009E5581"/>
  </w:style>
  <w:style w:type="character" w:customStyle="1" w:styleId="author-sup-separator">
    <w:name w:val="author-sup-separator"/>
    <w:basedOn w:val="DefaultParagraphFont"/>
    <w:rsid w:val="009E5581"/>
  </w:style>
  <w:style w:type="character" w:customStyle="1" w:styleId="comma">
    <w:name w:val="comma"/>
    <w:basedOn w:val="DefaultParagraphFont"/>
    <w:rsid w:val="009E5581"/>
  </w:style>
  <w:style w:type="character" w:customStyle="1" w:styleId="Title1">
    <w:name w:val="Title1"/>
    <w:basedOn w:val="DefaultParagraphFont"/>
    <w:rsid w:val="009E5581"/>
  </w:style>
  <w:style w:type="character" w:customStyle="1" w:styleId="period">
    <w:name w:val="period"/>
    <w:basedOn w:val="DefaultParagraphFont"/>
    <w:rsid w:val="009E5581"/>
  </w:style>
  <w:style w:type="character" w:customStyle="1" w:styleId="secondary-date">
    <w:name w:val="secondary-date"/>
    <w:basedOn w:val="DefaultParagraphFont"/>
    <w:rsid w:val="009E5581"/>
  </w:style>
  <w:style w:type="paragraph" w:customStyle="1" w:styleId="Default">
    <w:name w:val="Default"/>
    <w:rsid w:val="00714B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A4"/>
    <w:uiPriority w:val="99"/>
    <w:rsid w:val="004667E6"/>
    <w:rPr>
      <w:color w:val="000000"/>
      <w:sz w:val="11"/>
      <w:szCs w:val="11"/>
    </w:rPr>
  </w:style>
  <w:style w:type="paragraph" w:styleId="BodyText">
    <w:name w:val="Body Text"/>
    <w:basedOn w:val="Normal"/>
    <w:link w:val="BodyTextChar"/>
    <w:uiPriority w:val="1"/>
    <w:qFormat/>
    <w:rsid w:val="00D5417E"/>
    <w:pPr>
      <w:widowControl w:val="0"/>
      <w:autoSpaceDE w:val="0"/>
      <w:autoSpaceDN w:val="0"/>
      <w:bidi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D5417E"/>
    <w:rPr>
      <w:rFonts w:ascii="Times New Roman" w:eastAsia="Times New Roman" w:hAnsi="Times New Roman" w:cs="Times New Roman"/>
      <w:sz w:val="24"/>
      <w:szCs w:val="24"/>
      <w:lang w:bidi="en-US"/>
    </w:rPr>
  </w:style>
  <w:style w:type="character" w:customStyle="1" w:styleId="apple-converted-space">
    <w:name w:val="apple-converted-space"/>
    <w:basedOn w:val="DefaultParagraphFont"/>
    <w:rsid w:val="00D5417E"/>
  </w:style>
  <w:style w:type="character" w:customStyle="1" w:styleId="tlid-translation">
    <w:name w:val="tlid-translation"/>
    <w:basedOn w:val="DefaultParagraphFont"/>
    <w:rsid w:val="00D5417E"/>
  </w:style>
  <w:style w:type="paragraph" w:customStyle="1" w:styleId="msonormal0">
    <w:name w:val="msonormal"/>
    <w:basedOn w:val="Normal"/>
    <w:rsid w:val="00D5417E"/>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
    <w:name w:val="بلا قائمة1"/>
    <w:next w:val="NoList"/>
    <w:uiPriority w:val="99"/>
    <w:semiHidden/>
    <w:unhideWhenUsed/>
    <w:rsid w:val="00D5417E"/>
  </w:style>
  <w:style w:type="paragraph" w:customStyle="1" w:styleId="bullet">
    <w:name w:val="bullet"/>
    <w:basedOn w:val="Normal"/>
    <w:rsid w:val="00D541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bullet">
    <w:name w:val="sub_bullet"/>
    <w:basedOn w:val="Normal"/>
    <w:rsid w:val="00D541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2">
    <w:name w:val="content_2"/>
    <w:basedOn w:val="Normal"/>
    <w:rsid w:val="00D5417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5927B-470B-44B0-8DAA-162C9F287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2</Pages>
  <Words>514</Words>
  <Characters>2934</Characters>
  <Application>Microsoft Office Word</Application>
  <DocSecurity>0</DocSecurity>
  <Lines>24</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Dr.Ayman Mustafa</dc:creator>
  <cp:lastModifiedBy>Conference World Chemistry 2021</cp:lastModifiedBy>
  <cp:revision>55</cp:revision>
  <dcterms:created xsi:type="dcterms:W3CDTF">2022-06-28T18:36:00Z</dcterms:created>
  <dcterms:modified xsi:type="dcterms:W3CDTF">2023-05-24T05:45:00Z</dcterms:modified>
</cp:coreProperties>
</file>