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501" w:rsidRPr="00B75501" w:rsidRDefault="00B75501" w:rsidP="00B75501">
      <w:pPr>
        <w:jc w:val="both"/>
        <w:rPr>
          <w:rFonts w:ascii="Times New Roman" w:hAnsi="Times New Roman" w:cs="Times New Roman"/>
          <w:b/>
          <w:sz w:val="24"/>
          <w:szCs w:val="24"/>
        </w:rPr>
      </w:pPr>
      <w:r w:rsidRPr="00B75501">
        <w:rPr>
          <w:rFonts w:ascii="Times New Roman" w:hAnsi="Times New Roman" w:cs="Times New Roman"/>
          <w:b/>
          <w:sz w:val="24"/>
          <w:szCs w:val="24"/>
        </w:rPr>
        <w:t xml:space="preserve">The Deployment of Composting and Bioreactor Landfill as Recycling Techniques in Rural Nigeria </w:t>
      </w:r>
    </w:p>
    <w:p w:rsidR="00B75501" w:rsidRPr="00B75501" w:rsidRDefault="00B75501" w:rsidP="00B75501">
      <w:pPr>
        <w:jc w:val="both"/>
        <w:rPr>
          <w:rFonts w:ascii="Times New Roman" w:hAnsi="Times New Roman" w:cs="Times New Roman"/>
          <w:b/>
          <w:sz w:val="24"/>
          <w:szCs w:val="24"/>
        </w:rPr>
      </w:pPr>
      <w:proofErr w:type="spellStart"/>
      <w:r w:rsidRPr="00B75501">
        <w:rPr>
          <w:rFonts w:ascii="Times New Roman" w:hAnsi="Times New Roman" w:cs="Times New Roman"/>
          <w:sz w:val="24"/>
          <w:szCs w:val="24"/>
        </w:rPr>
        <w:t>Akpobire</w:t>
      </w:r>
      <w:proofErr w:type="spellEnd"/>
      <w:r w:rsidRPr="00B75501">
        <w:rPr>
          <w:rFonts w:ascii="Times New Roman" w:hAnsi="Times New Roman" w:cs="Times New Roman"/>
          <w:sz w:val="24"/>
          <w:szCs w:val="24"/>
        </w:rPr>
        <w:t xml:space="preserve"> </w:t>
      </w:r>
      <w:proofErr w:type="spellStart"/>
      <w:proofErr w:type="gramStart"/>
      <w:r w:rsidRPr="00B75501">
        <w:rPr>
          <w:rFonts w:ascii="Times New Roman" w:hAnsi="Times New Roman" w:cs="Times New Roman"/>
          <w:sz w:val="24"/>
          <w:szCs w:val="24"/>
        </w:rPr>
        <w:t>Oghenekome</w:t>
      </w:r>
      <w:proofErr w:type="spellEnd"/>
      <w:r w:rsidRPr="00B75501">
        <w:rPr>
          <w:rFonts w:ascii="Times New Roman" w:hAnsi="Times New Roman" w:cs="Times New Roman"/>
          <w:sz w:val="24"/>
          <w:szCs w:val="24"/>
        </w:rPr>
        <w:t xml:space="preserve"> ,</w:t>
      </w:r>
      <w:proofErr w:type="gramEnd"/>
      <w:r w:rsidRPr="00B75501">
        <w:rPr>
          <w:rFonts w:ascii="Times New Roman" w:hAnsi="Times New Roman" w:cs="Times New Roman"/>
          <w:sz w:val="24"/>
          <w:szCs w:val="24"/>
        </w:rPr>
        <w:t xml:space="preserve"> Dept. of Science Laboratory Technology, Delta State Polytechnic </w:t>
      </w:r>
      <w:proofErr w:type="spellStart"/>
      <w:r w:rsidRPr="00B75501">
        <w:rPr>
          <w:rFonts w:ascii="Times New Roman" w:hAnsi="Times New Roman" w:cs="Times New Roman"/>
          <w:sz w:val="24"/>
          <w:szCs w:val="24"/>
        </w:rPr>
        <w:t>Otefe</w:t>
      </w:r>
      <w:proofErr w:type="spellEnd"/>
      <w:r w:rsidRPr="00B75501">
        <w:rPr>
          <w:rFonts w:ascii="Times New Roman" w:hAnsi="Times New Roman" w:cs="Times New Roman"/>
          <w:sz w:val="24"/>
          <w:szCs w:val="24"/>
        </w:rPr>
        <w:t xml:space="preserve"> </w:t>
      </w:r>
      <w:proofErr w:type="spellStart"/>
      <w:r w:rsidRPr="00B75501">
        <w:rPr>
          <w:rFonts w:ascii="Times New Roman" w:hAnsi="Times New Roman" w:cs="Times New Roman"/>
          <w:sz w:val="24"/>
          <w:szCs w:val="24"/>
        </w:rPr>
        <w:t>Oghara</w:t>
      </w:r>
      <w:proofErr w:type="spellEnd"/>
      <w:r w:rsidRPr="00B75501">
        <w:rPr>
          <w:rFonts w:ascii="Times New Roman" w:hAnsi="Times New Roman" w:cs="Times New Roman"/>
          <w:sz w:val="24"/>
          <w:szCs w:val="24"/>
        </w:rPr>
        <w:t xml:space="preserve"> Nigeria</w:t>
      </w:r>
      <w:r w:rsidRPr="00B75501">
        <w:rPr>
          <w:rFonts w:ascii="Times New Roman" w:hAnsi="Times New Roman" w:cs="Times New Roman"/>
          <w:sz w:val="24"/>
          <w:szCs w:val="24"/>
        </w:rPr>
        <w:cr/>
      </w:r>
    </w:p>
    <w:p w:rsidR="00B75501" w:rsidRPr="00B75501" w:rsidRDefault="00B75501" w:rsidP="00B75501">
      <w:pPr>
        <w:jc w:val="both"/>
        <w:rPr>
          <w:rFonts w:ascii="Times New Roman" w:hAnsi="Times New Roman" w:cs="Times New Roman"/>
          <w:b/>
          <w:i/>
          <w:sz w:val="24"/>
          <w:szCs w:val="24"/>
        </w:rPr>
      </w:pPr>
      <w:r w:rsidRPr="00B75501">
        <w:rPr>
          <w:rFonts w:ascii="Times New Roman" w:hAnsi="Times New Roman" w:cs="Times New Roman"/>
          <w:b/>
          <w:i/>
          <w:sz w:val="24"/>
          <w:szCs w:val="24"/>
        </w:rPr>
        <w:t>Abstract</w:t>
      </w:r>
      <w:r>
        <w:rPr>
          <w:rFonts w:ascii="Times New Roman" w:hAnsi="Times New Roman" w:cs="Times New Roman"/>
          <w:b/>
          <w:i/>
          <w:sz w:val="24"/>
          <w:szCs w:val="24"/>
        </w:rPr>
        <w:t>:</w:t>
      </w:r>
    </w:p>
    <w:p w:rsidR="00B75501" w:rsidRPr="00B75501" w:rsidRDefault="00B75501" w:rsidP="00B75501">
      <w:pPr>
        <w:jc w:val="both"/>
        <w:rPr>
          <w:rFonts w:ascii="Times New Roman" w:hAnsi="Times New Roman" w:cs="Times New Roman"/>
          <w:sz w:val="24"/>
          <w:szCs w:val="24"/>
        </w:rPr>
      </w:pPr>
      <w:r w:rsidRPr="00B75501">
        <w:rPr>
          <w:rFonts w:ascii="Times New Roman" w:hAnsi="Times New Roman" w:cs="Times New Roman"/>
          <w:i/>
          <w:sz w:val="24"/>
          <w:szCs w:val="24"/>
        </w:rPr>
        <w:t>Statement of the problem</w:t>
      </w:r>
      <w:r w:rsidRPr="00B75501">
        <w:rPr>
          <w:rFonts w:ascii="Times New Roman" w:hAnsi="Times New Roman" w:cs="Times New Roman"/>
          <w:sz w:val="24"/>
          <w:szCs w:val="24"/>
        </w:rPr>
        <w:t xml:space="preserve">:  In the rural communities in Nigeria there exist significant challenges in waste management, including the uncontrolled dumping of waste that poses a threat to the environment, public health, and agricultural productivity due to leaching of contaminants into nearby farm lands. Controlled composting methods and bioreactor landfill are innovative recycling techniques that can improve waste management and environmental protection especially in the developing world. </w:t>
      </w:r>
    </w:p>
    <w:p w:rsidR="00B75501" w:rsidRPr="00B75501" w:rsidRDefault="00B75501" w:rsidP="00B75501">
      <w:pPr>
        <w:jc w:val="both"/>
        <w:rPr>
          <w:rFonts w:ascii="Times New Roman" w:hAnsi="Times New Roman" w:cs="Times New Roman"/>
          <w:sz w:val="24"/>
          <w:szCs w:val="24"/>
        </w:rPr>
      </w:pPr>
      <w:r w:rsidRPr="00B75501">
        <w:rPr>
          <w:rFonts w:ascii="Times New Roman" w:hAnsi="Times New Roman" w:cs="Times New Roman"/>
          <w:i/>
          <w:sz w:val="24"/>
          <w:szCs w:val="24"/>
        </w:rPr>
        <w:t>Methodology &amp; Theoretical Orientation</w:t>
      </w:r>
      <w:r w:rsidRPr="00B75501">
        <w:rPr>
          <w:rFonts w:ascii="Times New Roman" w:hAnsi="Times New Roman" w:cs="Times New Roman"/>
          <w:sz w:val="24"/>
          <w:szCs w:val="24"/>
        </w:rPr>
        <w:t xml:space="preserve">: This empirical study examines the deployment of composting and bioreactor landfill recycling techniques in rural communities in Nigeria. The environmental, economic and social implications of these methods were compared to other conventional waste disposal methods in the study area. </w:t>
      </w:r>
    </w:p>
    <w:p w:rsidR="00B75501" w:rsidRPr="00B75501" w:rsidRDefault="00B75501" w:rsidP="00B75501">
      <w:pPr>
        <w:jc w:val="both"/>
        <w:rPr>
          <w:rFonts w:ascii="Times New Roman" w:hAnsi="Times New Roman" w:cs="Times New Roman"/>
          <w:sz w:val="24"/>
          <w:szCs w:val="24"/>
        </w:rPr>
      </w:pPr>
      <w:r w:rsidRPr="00B75501">
        <w:rPr>
          <w:rFonts w:ascii="Times New Roman" w:hAnsi="Times New Roman" w:cs="Times New Roman"/>
          <w:i/>
          <w:sz w:val="24"/>
          <w:szCs w:val="24"/>
        </w:rPr>
        <w:t>Findings:</w:t>
      </w:r>
      <w:r w:rsidRPr="00B75501">
        <w:rPr>
          <w:rFonts w:ascii="Times New Roman" w:hAnsi="Times New Roman" w:cs="Times New Roman"/>
          <w:sz w:val="24"/>
          <w:szCs w:val="24"/>
        </w:rPr>
        <w:t xml:space="preserve"> The results show that the deployment of these techniques significantly reduces the amount of waste disposed to inhabitable environments and have the potential to promote the reuse of organic waste for other economic purposes. The results provide valuable insights into the viability and potential scalability of composting and bioreactor landfill as recycling techniques in rural Nigeria, including development of sustainable waste management strategies for similar contexts globally, emphasizing the importance of context-specific solutions that consider local</w:t>
      </w:r>
      <w:r w:rsidRPr="00B75501">
        <w:rPr>
          <w:rFonts w:ascii="Times New Roman" w:hAnsi="Times New Roman" w:cs="Times New Roman"/>
          <w:sz w:val="24"/>
          <w:szCs w:val="24"/>
        </w:rPr>
        <w:t xml:space="preserve"> </w:t>
      </w:r>
      <w:r w:rsidRPr="00B75501">
        <w:rPr>
          <w:rFonts w:ascii="Times New Roman" w:hAnsi="Times New Roman" w:cs="Times New Roman"/>
          <w:sz w:val="24"/>
          <w:szCs w:val="24"/>
        </w:rPr>
        <w:t xml:space="preserve">resources, socio-economic factors, and cultural practices. </w:t>
      </w:r>
    </w:p>
    <w:p w:rsidR="00B75501" w:rsidRPr="00B75501" w:rsidRDefault="00B75501" w:rsidP="00B75501">
      <w:pPr>
        <w:jc w:val="both"/>
        <w:rPr>
          <w:rFonts w:ascii="Times New Roman" w:hAnsi="Times New Roman" w:cs="Times New Roman"/>
          <w:sz w:val="24"/>
          <w:szCs w:val="24"/>
        </w:rPr>
      </w:pPr>
      <w:r w:rsidRPr="00B75501">
        <w:rPr>
          <w:rFonts w:ascii="Times New Roman" w:hAnsi="Times New Roman" w:cs="Times New Roman"/>
          <w:i/>
          <w:sz w:val="24"/>
          <w:szCs w:val="24"/>
        </w:rPr>
        <w:t>Conclusion &amp; Significance</w:t>
      </w:r>
      <w:r w:rsidRPr="00B75501">
        <w:rPr>
          <w:rFonts w:ascii="Times New Roman" w:hAnsi="Times New Roman" w:cs="Times New Roman"/>
          <w:sz w:val="24"/>
          <w:szCs w:val="24"/>
        </w:rPr>
        <w:t>: The deployment of composting and bioreactor landfill as recycling techniques in rural Nigeria can contribute to sustainable waste management and environmental protection additionally, creation of job opportunities and promotion sustainable agriculture practices.</w:t>
      </w:r>
    </w:p>
    <w:p w:rsidR="00B75501" w:rsidRPr="00B75501" w:rsidRDefault="00B75501" w:rsidP="00B75501">
      <w:pPr>
        <w:jc w:val="both"/>
        <w:rPr>
          <w:rFonts w:ascii="Times New Roman" w:hAnsi="Times New Roman" w:cs="Times New Roman"/>
          <w:sz w:val="24"/>
          <w:szCs w:val="24"/>
        </w:rPr>
      </w:pPr>
      <w:r w:rsidRPr="00B75501">
        <w:rPr>
          <w:rFonts w:ascii="Times New Roman" w:hAnsi="Times New Roman" w:cs="Times New Roman"/>
          <w:i/>
          <w:sz w:val="24"/>
          <w:szCs w:val="24"/>
        </w:rPr>
        <w:t>Recommendations:</w:t>
      </w:r>
      <w:r w:rsidRPr="00B75501">
        <w:rPr>
          <w:rFonts w:ascii="Times New Roman" w:hAnsi="Times New Roman" w:cs="Times New Roman"/>
          <w:sz w:val="24"/>
          <w:szCs w:val="24"/>
        </w:rPr>
        <w:t xml:space="preserve"> The successful implementation of these techniques requires the support of the government, private sector, and local communities. There is need for collaborative efforts between academia, industry, and policymakers to implement these methods on a large scale. The study recommends the development of policies and educational programs to support the deployment of these techniques in rural Nigeria.</w:t>
      </w:r>
    </w:p>
    <w:p w:rsidR="00B75501" w:rsidRPr="00B75501" w:rsidRDefault="00B75501" w:rsidP="00B75501">
      <w:pPr>
        <w:spacing w:line="204" w:lineRule="exact"/>
        <w:rPr>
          <w:rFonts w:ascii="Times New Roman" w:hAnsi="Times New Roman" w:cs="Times New Roman"/>
          <w:b/>
          <w:sz w:val="24"/>
          <w:szCs w:val="24"/>
        </w:rPr>
      </w:pPr>
      <w:r>
        <w:rPr>
          <w:rFonts w:ascii="Times New Roman" w:hAnsi="Times New Roman" w:cs="Times New Roman"/>
          <w:b/>
          <w:sz w:val="24"/>
          <w:szCs w:val="24"/>
        </w:rPr>
        <w:t>Recent Publications:</w:t>
      </w:r>
    </w:p>
    <w:p w:rsidR="00B75501" w:rsidRPr="00B75501" w:rsidRDefault="00B75501" w:rsidP="00B75501">
      <w:pPr>
        <w:spacing w:line="204" w:lineRule="exact"/>
        <w:rPr>
          <w:rFonts w:ascii="Times New Roman" w:hAnsi="Times New Roman" w:cs="Times New Roman"/>
          <w:sz w:val="24"/>
          <w:szCs w:val="24"/>
        </w:rPr>
      </w:pPr>
      <w:proofErr w:type="spellStart"/>
      <w:r w:rsidRPr="00B75501">
        <w:rPr>
          <w:rFonts w:ascii="Times New Roman" w:eastAsia="Calibri" w:hAnsi="Times New Roman" w:cs="Times New Roman"/>
          <w:sz w:val="24"/>
          <w:szCs w:val="24"/>
        </w:rPr>
        <w:t>Akpobire</w:t>
      </w:r>
      <w:proofErr w:type="spellEnd"/>
      <w:r w:rsidRPr="00B75501">
        <w:rPr>
          <w:rFonts w:ascii="Times New Roman" w:eastAsia="Calibri" w:hAnsi="Times New Roman" w:cs="Times New Roman"/>
          <w:sz w:val="24"/>
          <w:szCs w:val="24"/>
        </w:rPr>
        <w:t xml:space="preserve"> O, (</w:t>
      </w:r>
      <w:r w:rsidRPr="00B75501">
        <w:rPr>
          <w:rFonts w:ascii="Times New Roman" w:hAnsi="Times New Roman" w:cs="Times New Roman"/>
          <w:sz w:val="24"/>
          <w:szCs w:val="24"/>
        </w:rPr>
        <w:t xml:space="preserve">2005) Food Vending Along Warri-Benin Highways; </w:t>
      </w:r>
      <w:proofErr w:type="gramStart"/>
      <w:r w:rsidRPr="00B75501">
        <w:rPr>
          <w:rFonts w:ascii="Times New Roman" w:hAnsi="Times New Roman" w:cs="Times New Roman"/>
          <w:sz w:val="24"/>
          <w:szCs w:val="24"/>
        </w:rPr>
        <w:t>An</w:t>
      </w:r>
      <w:proofErr w:type="gramEnd"/>
      <w:r w:rsidRPr="00B75501">
        <w:rPr>
          <w:rFonts w:ascii="Times New Roman" w:hAnsi="Times New Roman" w:cs="Times New Roman"/>
          <w:sz w:val="24"/>
          <w:szCs w:val="24"/>
        </w:rPr>
        <w:t xml:space="preserve"> Issue of Food Safety on Nigerian Highways. </w:t>
      </w:r>
      <w:r w:rsidRPr="00B75501">
        <w:rPr>
          <w:rFonts w:ascii="Times New Roman" w:hAnsi="Times New Roman" w:cs="Times New Roman"/>
          <w:i/>
          <w:sz w:val="24"/>
          <w:szCs w:val="24"/>
        </w:rPr>
        <w:t>Journal of Sports, Science and Education;</w:t>
      </w:r>
      <w:r w:rsidRPr="00B75501">
        <w:rPr>
          <w:rFonts w:ascii="Times New Roman" w:hAnsi="Times New Roman" w:cs="Times New Roman"/>
          <w:sz w:val="24"/>
          <w:szCs w:val="24"/>
        </w:rPr>
        <w:t xml:space="preserve"> </w:t>
      </w:r>
      <w:proofErr w:type="spellStart"/>
      <w:r w:rsidRPr="00B75501">
        <w:rPr>
          <w:rFonts w:ascii="Times New Roman" w:hAnsi="Times New Roman" w:cs="Times New Roman"/>
          <w:sz w:val="24"/>
          <w:szCs w:val="24"/>
        </w:rPr>
        <w:t>Vol</w:t>
      </w:r>
      <w:proofErr w:type="spellEnd"/>
      <w:r w:rsidRPr="00B75501">
        <w:rPr>
          <w:rFonts w:ascii="Times New Roman" w:hAnsi="Times New Roman" w:cs="Times New Roman"/>
          <w:sz w:val="24"/>
          <w:szCs w:val="24"/>
        </w:rPr>
        <w:t xml:space="preserve"> 1:1</w:t>
      </w:r>
    </w:p>
    <w:p w:rsidR="00B75501" w:rsidRPr="00B75501" w:rsidRDefault="00B75501" w:rsidP="00B75501">
      <w:pPr>
        <w:spacing w:line="240" w:lineRule="auto"/>
        <w:jc w:val="both"/>
        <w:rPr>
          <w:rFonts w:ascii="Times New Roman" w:eastAsia="Calibri" w:hAnsi="Times New Roman" w:cs="Times New Roman"/>
          <w:sz w:val="24"/>
          <w:szCs w:val="24"/>
        </w:rPr>
      </w:pPr>
      <w:proofErr w:type="spellStart"/>
      <w:r w:rsidRPr="00B75501">
        <w:rPr>
          <w:rFonts w:ascii="Times New Roman" w:eastAsia="Calibri" w:hAnsi="Times New Roman" w:cs="Times New Roman"/>
          <w:sz w:val="24"/>
          <w:szCs w:val="24"/>
        </w:rPr>
        <w:t>Akpobire</w:t>
      </w:r>
      <w:proofErr w:type="spellEnd"/>
      <w:r w:rsidRPr="00B75501">
        <w:rPr>
          <w:rFonts w:ascii="Times New Roman" w:eastAsia="Calibri" w:hAnsi="Times New Roman" w:cs="Times New Roman"/>
          <w:sz w:val="24"/>
          <w:szCs w:val="24"/>
        </w:rPr>
        <w:t xml:space="preserve"> </w:t>
      </w:r>
      <w:proofErr w:type="gramStart"/>
      <w:r w:rsidRPr="00B75501">
        <w:rPr>
          <w:rFonts w:ascii="Times New Roman" w:eastAsia="Calibri" w:hAnsi="Times New Roman" w:cs="Times New Roman"/>
          <w:sz w:val="24"/>
          <w:szCs w:val="24"/>
        </w:rPr>
        <w:t>O,</w:t>
      </w:r>
      <w:proofErr w:type="gramEnd"/>
      <w:r w:rsidRPr="00B75501">
        <w:rPr>
          <w:rFonts w:ascii="Times New Roman" w:eastAsia="Calibri" w:hAnsi="Times New Roman" w:cs="Times New Roman"/>
          <w:sz w:val="24"/>
          <w:szCs w:val="24"/>
        </w:rPr>
        <w:t xml:space="preserve"> &amp; </w:t>
      </w:r>
      <w:proofErr w:type="spellStart"/>
      <w:r w:rsidRPr="00B75501">
        <w:rPr>
          <w:rFonts w:ascii="Times New Roman" w:eastAsia="Calibri" w:hAnsi="Times New Roman" w:cs="Times New Roman"/>
          <w:sz w:val="24"/>
          <w:szCs w:val="24"/>
        </w:rPr>
        <w:t>Akpobire</w:t>
      </w:r>
      <w:proofErr w:type="spellEnd"/>
      <w:r w:rsidRPr="00B75501">
        <w:rPr>
          <w:rFonts w:ascii="Times New Roman" w:eastAsia="Calibri" w:hAnsi="Times New Roman" w:cs="Times New Roman"/>
          <w:sz w:val="24"/>
          <w:szCs w:val="24"/>
        </w:rPr>
        <w:t xml:space="preserve"> D (2015). Antibiotic Sensitivity Profile of bacteria Isolated From Used Artificial Eyelashes </w:t>
      </w:r>
      <w:proofErr w:type="gramStart"/>
      <w:r w:rsidRPr="00B75501">
        <w:rPr>
          <w:rFonts w:ascii="Times New Roman" w:eastAsia="Calibri" w:hAnsi="Times New Roman" w:cs="Times New Roman"/>
          <w:sz w:val="24"/>
          <w:szCs w:val="24"/>
        </w:rPr>
        <w:t>By</w:t>
      </w:r>
      <w:proofErr w:type="gramEnd"/>
      <w:r w:rsidRPr="00B75501">
        <w:rPr>
          <w:rFonts w:ascii="Times New Roman" w:eastAsia="Calibri" w:hAnsi="Times New Roman" w:cs="Times New Roman"/>
          <w:sz w:val="24"/>
          <w:szCs w:val="24"/>
        </w:rPr>
        <w:t xml:space="preserve"> Female Students In Delta State Polytechnic </w:t>
      </w:r>
      <w:proofErr w:type="spellStart"/>
      <w:r w:rsidRPr="00B75501">
        <w:rPr>
          <w:rFonts w:ascii="Times New Roman" w:eastAsia="Calibri" w:hAnsi="Times New Roman" w:cs="Times New Roman"/>
          <w:sz w:val="24"/>
          <w:szCs w:val="24"/>
        </w:rPr>
        <w:t>Ozoro</w:t>
      </w:r>
      <w:proofErr w:type="spellEnd"/>
      <w:r w:rsidRPr="00B75501">
        <w:rPr>
          <w:rFonts w:ascii="Times New Roman" w:eastAsia="Calibri" w:hAnsi="Times New Roman" w:cs="Times New Roman"/>
          <w:sz w:val="24"/>
          <w:szCs w:val="24"/>
        </w:rPr>
        <w:t xml:space="preserve">, </w:t>
      </w:r>
      <w:r w:rsidRPr="00B75501">
        <w:rPr>
          <w:rFonts w:ascii="Times New Roman" w:eastAsia="Calibri" w:hAnsi="Times New Roman" w:cs="Times New Roman"/>
          <w:i/>
          <w:sz w:val="24"/>
          <w:szCs w:val="24"/>
        </w:rPr>
        <w:t>Journal of General Studies</w:t>
      </w:r>
      <w:r w:rsidRPr="00B75501">
        <w:rPr>
          <w:rFonts w:ascii="Times New Roman" w:eastAsia="Calibri" w:hAnsi="Times New Roman" w:cs="Times New Roman"/>
          <w:sz w:val="24"/>
          <w:szCs w:val="24"/>
        </w:rPr>
        <w:t xml:space="preserve"> (</w:t>
      </w:r>
      <w:proofErr w:type="spellStart"/>
      <w:r w:rsidRPr="00B75501">
        <w:rPr>
          <w:rFonts w:ascii="Times New Roman" w:eastAsia="Calibri" w:hAnsi="Times New Roman" w:cs="Times New Roman"/>
          <w:sz w:val="24"/>
          <w:szCs w:val="24"/>
        </w:rPr>
        <w:t>Ojogs</w:t>
      </w:r>
      <w:proofErr w:type="spellEnd"/>
      <w:r w:rsidRPr="00B75501">
        <w:rPr>
          <w:rFonts w:ascii="Times New Roman" w:eastAsia="Calibri" w:hAnsi="Times New Roman" w:cs="Times New Roman"/>
          <w:sz w:val="24"/>
          <w:szCs w:val="24"/>
        </w:rPr>
        <w:t>) 1.1</w:t>
      </w:r>
    </w:p>
    <w:p w:rsidR="00B75501" w:rsidRPr="00B75501" w:rsidRDefault="00B75501" w:rsidP="00B75501">
      <w:pPr>
        <w:spacing w:line="240" w:lineRule="auto"/>
        <w:jc w:val="both"/>
        <w:rPr>
          <w:rFonts w:ascii="Times New Roman" w:eastAsia="Calibri" w:hAnsi="Times New Roman" w:cs="Times New Roman"/>
          <w:sz w:val="24"/>
          <w:szCs w:val="24"/>
        </w:rPr>
      </w:pPr>
      <w:proofErr w:type="spellStart"/>
      <w:proofErr w:type="gramStart"/>
      <w:r w:rsidRPr="00B75501">
        <w:rPr>
          <w:rFonts w:ascii="Times New Roman" w:hAnsi="Times New Roman" w:cs="Times New Roman"/>
          <w:sz w:val="24"/>
          <w:szCs w:val="24"/>
        </w:rPr>
        <w:t>Akpobire</w:t>
      </w:r>
      <w:proofErr w:type="spellEnd"/>
      <w:r w:rsidRPr="00B75501">
        <w:rPr>
          <w:rFonts w:ascii="Times New Roman" w:hAnsi="Times New Roman" w:cs="Times New Roman"/>
          <w:sz w:val="24"/>
          <w:szCs w:val="24"/>
        </w:rPr>
        <w:t xml:space="preserve"> O and </w:t>
      </w:r>
      <w:proofErr w:type="spellStart"/>
      <w:r w:rsidRPr="00B75501">
        <w:rPr>
          <w:rFonts w:ascii="Times New Roman" w:hAnsi="Times New Roman" w:cs="Times New Roman"/>
          <w:sz w:val="24"/>
          <w:szCs w:val="24"/>
        </w:rPr>
        <w:t>Owhwoudue</w:t>
      </w:r>
      <w:proofErr w:type="spellEnd"/>
      <w:r w:rsidRPr="00B75501">
        <w:rPr>
          <w:rFonts w:ascii="Times New Roman" w:hAnsi="Times New Roman" w:cs="Times New Roman"/>
          <w:sz w:val="24"/>
          <w:szCs w:val="24"/>
        </w:rPr>
        <w:t xml:space="preserve"> E, R (2020).</w:t>
      </w:r>
      <w:proofErr w:type="gramEnd"/>
      <w:r w:rsidRPr="00B75501">
        <w:rPr>
          <w:rFonts w:ascii="Times New Roman" w:hAnsi="Times New Roman" w:cs="Times New Roman"/>
          <w:sz w:val="24"/>
          <w:szCs w:val="24"/>
        </w:rPr>
        <w:t xml:space="preserve"> </w:t>
      </w:r>
      <w:r w:rsidRPr="00B75501">
        <w:rPr>
          <w:rFonts w:ascii="Times New Roman" w:eastAsia="Calibri" w:hAnsi="Times New Roman" w:cs="Times New Roman"/>
          <w:sz w:val="24"/>
          <w:szCs w:val="24"/>
        </w:rPr>
        <w:t xml:space="preserve">Awareness and Perceptions of Biological and Chemical Safety in Laboratories by Polytechnic Students; Implications </w:t>
      </w:r>
      <w:proofErr w:type="gramStart"/>
      <w:r w:rsidRPr="00B75501">
        <w:rPr>
          <w:rFonts w:ascii="Times New Roman" w:eastAsia="Calibri" w:hAnsi="Times New Roman" w:cs="Times New Roman"/>
          <w:sz w:val="24"/>
          <w:szCs w:val="24"/>
        </w:rPr>
        <w:t>For</w:t>
      </w:r>
      <w:proofErr w:type="gramEnd"/>
      <w:r w:rsidRPr="00B75501">
        <w:rPr>
          <w:rFonts w:ascii="Times New Roman" w:eastAsia="Calibri" w:hAnsi="Times New Roman" w:cs="Times New Roman"/>
          <w:sz w:val="24"/>
          <w:szCs w:val="24"/>
        </w:rPr>
        <w:t xml:space="preserve"> Professionalism.  </w:t>
      </w:r>
      <w:r w:rsidRPr="00B75501">
        <w:rPr>
          <w:rFonts w:ascii="Times New Roman" w:eastAsia="Calibri" w:hAnsi="Times New Roman" w:cs="Times New Roman"/>
          <w:i/>
          <w:sz w:val="24"/>
          <w:szCs w:val="24"/>
        </w:rPr>
        <w:t>International Journal Of Scientific And Research Publications</w:t>
      </w:r>
      <w:r w:rsidRPr="00B75501">
        <w:rPr>
          <w:rFonts w:ascii="Times New Roman" w:eastAsia="Calibri" w:hAnsi="Times New Roman" w:cs="Times New Roman"/>
          <w:sz w:val="24"/>
          <w:szCs w:val="24"/>
        </w:rPr>
        <w:t>, Volume 10, Issue 12, December 2020. 76</w:t>
      </w:r>
    </w:p>
    <w:p w:rsidR="00B75501" w:rsidRPr="00B75501" w:rsidRDefault="00B75501" w:rsidP="00B75501">
      <w:pPr>
        <w:rPr>
          <w:rFonts w:ascii="Times New Roman" w:eastAsia="Calibri" w:hAnsi="Times New Roman" w:cs="Times New Roman"/>
          <w:i/>
          <w:sz w:val="24"/>
          <w:szCs w:val="24"/>
        </w:rPr>
      </w:pPr>
      <w:proofErr w:type="spellStart"/>
      <w:r w:rsidRPr="00B75501">
        <w:rPr>
          <w:rFonts w:ascii="Times New Roman" w:eastAsia="Calibri" w:hAnsi="Times New Roman" w:cs="Times New Roman"/>
          <w:sz w:val="24"/>
          <w:szCs w:val="24"/>
        </w:rPr>
        <w:lastRenderedPageBreak/>
        <w:t>Akpobire</w:t>
      </w:r>
      <w:proofErr w:type="spellEnd"/>
      <w:r w:rsidRPr="00B75501">
        <w:rPr>
          <w:rFonts w:ascii="Times New Roman" w:eastAsia="Calibri" w:hAnsi="Times New Roman" w:cs="Times New Roman"/>
          <w:sz w:val="24"/>
          <w:szCs w:val="24"/>
        </w:rPr>
        <w:t xml:space="preserve">, O </w:t>
      </w:r>
      <w:proofErr w:type="gramStart"/>
      <w:r w:rsidRPr="00B75501">
        <w:rPr>
          <w:rFonts w:ascii="Times New Roman" w:eastAsia="Calibri" w:hAnsi="Times New Roman" w:cs="Times New Roman"/>
          <w:sz w:val="24"/>
          <w:szCs w:val="24"/>
        </w:rPr>
        <w:t xml:space="preserve">&amp;  </w:t>
      </w:r>
      <w:proofErr w:type="spellStart"/>
      <w:r w:rsidRPr="00B75501">
        <w:rPr>
          <w:rFonts w:ascii="Times New Roman" w:eastAsia="Calibri" w:hAnsi="Times New Roman" w:cs="Times New Roman"/>
          <w:sz w:val="24"/>
          <w:szCs w:val="24"/>
        </w:rPr>
        <w:t>Osiobe</w:t>
      </w:r>
      <w:proofErr w:type="spellEnd"/>
      <w:proofErr w:type="gramEnd"/>
      <w:r w:rsidRPr="00B75501">
        <w:rPr>
          <w:rFonts w:ascii="Times New Roman" w:eastAsia="Calibri" w:hAnsi="Times New Roman" w:cs="Times New Roman"/>
          <w:sz w:val="24"/>
          <w:szCs w:val="24"/>
        </w:rPr>
        <w:t xml:space="preserve">. O (2020). Management of Wastewater from Car Wash sites using locally sourced Natural Coagulants and simple Filtration Process. </w:t>
      </w:r>
      <w:proofErr w:type="gramStart"/>
      <w:r w:rsidRPr="00B75501">
        <w:rPr>
          <w:rFonts w:ascii="Times New Roman" w:eastAsia="Calibri" w:hAnsi="Times New Roman" w:cs="Times New Roman"/>
          <w:i/>
          <w:sz w:val="24"/>
          <w:szCs w:val="24"/>
        </w:rPr>
        <w:t>Inte</w:t>
      </w:r>
      <w:r w:rsidRPr="00B75501">
        <w:rPr>
          <w:rFonts w:ascii="Times New Roman" w:eastAsia="Calibri" w:hAnsi="Times New Roman" w:cs="Times New Roman"/>
          <w:i/>
          <w:sz w:val="24"/>
          <w:szCs w:val="24"/>
        </w:rPr>
        <w:t xml:space="preserve">rnational Journal of Scientific </w:t>
      </w:r>
      <w:r w:rsidRPr="00B75501">
        <w:rPr>
          <w:rFonts w:ascii="Times New Roman" w:eastAsia="Calibri" w:hAnsi="Times New Roman" w:cs="Times New Roman"/>
          <w:i/>
          <w:sz w:val="24"/>
          <w:szCs w:val="24"/>
        </w:rPr>
        <w:t>and</w:t>
      </w:r>
      <w:r w:rsidRPr="00B75501">
        <w:rPr>
          <w:rFonts w:ascii="Times New Roman" w:eastAsia="Calibri" w:hAnsi="Times New Roman" w:cs="Times New Roman"/>
          <w:i/>
          <w:sz w:val="24"/>
          <w:szCs w:val="24"/>
        </w:rPr>
        <w:t xml:space="preserve"> </w:t>
      </w:r>
      <w:r w:rsidRPr="00B75501">
        <w:rPr>
          <w:rFonts w:ascii="Times New Roman" w:eastAsia="Calibri" w:hAnsi="Times New Roman" w:cs="Times New Roman"/>
          <w:i/>
          <w:sz w:val="24"/>
          <w:szCs w:val="24"/>
        </w:rPr>
        <w:t>Research Publications (IJSRP).</w:t>
      </w:r>
      <w:proofErr w:type="gramEnd"/>
      <w:r w:rsidRPr="00B75501">
        <w:rPr>
          <w:rFonts w:ascii="Times New Roman" w:eastAsia="Calibri" w:hAnsi="Times New Roman" w:cs="Times New Roman"/>
          <w:i/>
          <w:sz w:val="24"/>
          <w:szCs w:val="24"/>
        </w:rPr>
        <w:t xml:space="preserve"> 10. 621-625. 10.29322/IJSRP.10.12.2020.p10872. </w:t>
      </w:r>
    </w:p>
    <w:p w:rsidR="00B75501" w:rsidRPr="00B75501" w:rsidRDefault="00B75501" w:rsidP="00B75501">
      <w:pPr>
        <w:jc w:val="both"/>
        <w:rPr>
          <w:rFonts w:ascii="Times New Roman" w:eastAsia="Calibri" w:hAnsi="Times New Roman" w:cs="Times New Roman"/>
          <w:i/>
          <w:sz w:val="24"/>
          <w:szCs w:val="24"/>
        </w:rPr>
      </w:pPr>
      <w:proofErr w:type="spellStart"/>
      <w:r w:rsidRPr="00B75501">
        <w:rPr>
          <w:rFonts w:ascii="Times New Roman" w:eastAsia="Calibri" w:hAnsi="Times New Roman" w:cs="Times New Roman"/>
          <w:i/>
          <w:sz w:val="24"/>
          <w:szCs w:val="24"/>
        </w:rPr>
        <w:t>Akpobire</w:t>
      </w:r>
      <w:proofErr w:type="spellEnd"/>
      <w:r w:rsidRPr="00B75501">
        <w:rPr>
          <w:rFonts w:ascii="Times New Roman" w:eastAsia="Calibri" w:hAnsi="Times New Roman" w:cs="Times New Roman"/>
          <w:i/>
          <w:sz w:val="24"/>
          <w:szCs w:val="24"/>
        </w:rPr>
        <w:t xml:space="preserve">, O &amp;  </w:t>
      </w:r>
      <w:proofErr w:type="spellStart"/>
      <w:r w:rsidRPr="00B75501">
        <w:rPr>
          <w:rFonts w:ascii="Times New Roman" w:eastAsia="Calibri" w:hAnsi="Times New Roman" w:cs="Times New Roman"/>
          <w:i/>
          <w:sz w:val="24"/>
          <w:szCs w:val="24"/>
        </w:rPr>
        <w:t>Eloho</w:t>
      </w:r>
      <w:proofErr w:type="spellEnd"/>
      <w:r w:rsidRPr="00B75501">
        <w:rPr>
          <w:rFonts w:ascii="Times New Roman" w:eastAsia="Calibri" w:hAnsi="Times New Roman" w:cs="Times New Roman"/>
          <w:i/>
          <w:sz w:val="24"/>
          <w:szCs w:val="24"/>
        </w:rPr>
        <w:t xml:space="preserve"> Rose (2020) An Assessment of Microbial Contamination of Bush Meat Sold at Different Locations along Warri/Benin Express Way in Nigeria. International Journal of Innovative Science and Research Technology Volume 5, Issue 12, December – 2020</w:t>
      </w:r>
    </w:p>
    <w:p w:rsidR="00B75501" w:rsidRPr="00B75501" w:rsidRDefault="00B75501" w:rsidP="00B75501">
      <w:pPr>
        <w:jc w:val="both"/>
        <w:rPr>
          <w:rFonts w:ascii="Times New Roman" w:hAnsi="Times New Roman" w:cs="Times New Roman"/>
          <w:sz w:val="24"/>
          <w:szCs w:val="24"/>
        </w:rPr>
      </w:pPr>
    </w:p>
    <w:p w:rsidR="00B75501" w:rsidRPr="00B75501" w:rsidRDefault="00B75501" w:rsidP="00B75501">
      <w:pPr>
        <w:jc w:val="both"/>
        <w:rPr>
          <w:rFonts w:ascii="Times New Roman" w:hAnsi="Times New Roman" w:cs="Times New Roman"/>
          <w:sz w:val="24"/>
          <w:szCs w:val="24"/>
        </w:rPr>
      </w:pPr>
      <w:r w:rsidRPr="00B75501">
        <w:rPr>
          <w:rFonts w:ascii="Times New Roman" w:hAnsi="Times New Roman" w:cs="Times New Roman"/>
          <w:sz w:val="24"/>
          <w:szCs w:val="24"/>
        </w:rPr>
        <w:t xml:space="preserve">Presenting author details </w:t>
      </w:r>
    </w:p>
    <w:p w:rsidR="00B75501" w:rsidRPr="00B75501" w:rsidRDefault="00B75501" w:rsidP="00B75501">
      <w:pPr>
        <w:jc w:val="both"/>
        <w:rPr>
          <w:rFonts w:ascii="Times New Roman" w:hAnsi="Times New Roman" w:cs="Times New Roman"/>
          <w:sz w:val="24"/>
          <w:szCs w:val="24"/>
        </w:rPr>
      </w:pPr>
      <w:r w:rsidRPr="00B75501">
        <w:rPr>
          <w:rFonts w:ascii="Times New Roman" w:hAnsi="Times New Roman" w:cs="Times New Roman"/>
          <w:sz w:val="24"/>
          <w:szCs w:val="24"/>
        </w:rPr>
        <w:t xml:space="preserve">Full name: </w:t>
      </w:r>
      <w:bookmarkStart w:id="0" w:name="_GoBack"/>
      <w:proofErr w:type="spellStart"/>
      <w:r w:rsidRPr="00B75501">
        <w:rPr>
          <w:rFonts w:ascii="Times New Roman" w:hAnsi="Times New Roman" w:cs="Times New Roman"/>
          <w:sz w:val="24"/>
          <w:szCs w:val="24"/>
        </w:rPr>
        <w:t>Akpobire</w:t>
      </w:r>
      <w:proofErr w:type="spellEnd"/>
      <w:r w:rsidRPr="00B75501">
        <w:rPr>
          <w:rFonts w:ascii="Times New Roman" w:hAnsi="Times New Roman" w:cs="Times New Roman"/>
          <w:sz w:val="24"/>
          <w:szCs w:val="24"/>
        </w:rPr>
        <w:t xml:space="preserve"> </w:t>
      </w:r>
      <w:proofErr w:type="spellStart"/>
      <w:r w:rsidRPr="00B75501">
        <w:rPr>
          <w:rFonts w:ascii="Times New Roman" w:hAnsi="Times New Roman" w:cs="Times New Roman"/>
          <w:sz w:val="24"/>
          <w:szCs w:val="24"/>
        </w:rPr>
        <w:t>Oghenekome</w:t>
      </w:r>
      <w:bookmarkEnd w:id="0"/>
      <w:proofErr w:type="spellEnd"/>
    </w:p>
    <w:p w:rsidR="00B75501" w:rsidRPr="00B75501" w:rsidRDefault="00B75501" w:rsidP="00B75501">
      <w:pPr>
        <w:jc w:val="both"/>
        <w:rPr>
          <w:rFonts w:ascii="Times New Roman" w:hAnsi="Times New Roman" w:cs="Times New Roman"/>
          <w:sz w:val="24"/>
          <w:szCs w:val="24"/>
        </w:rPr>
      </w:pPr>
      <w:r w:rsidRPr="00B75501">
        <w:rPr>
          <w:rFonts w:ascii="Times New Roman" w:hAnsi="Times New Roman" w:cs="Times New Roman"/>
          <w:sz w:val="24"/>
          <w:szCs w:val="24"/>
        </w:rPr>
        <w:t>Contact number</w:t>
      </w:r>
      <w:proofErr w:type="gramStart"/>
      <w:r w:rsidRPr="00B75501">
        <w:rPr>
          <w:rFonts w:ascii="Times New Roman" w:hAnsi="Times New Roman" w:cs="Times New Roman"/>
          <w:sz w:val="24"/>
          <w:szCs w:val="24"/>
        </w:rPr>
        <w:t>:+</w:t>
      </w:r>
      <w:proofErr w:type="gramEnd"/>
      <w:r w:rsidRPr="00B75501">
        <w:rPr>
          <w:rFonts w:ascii="Times New Roman" w:hAnsi="Times New Roman" w:cs="Times New Roman"/>
          <w:sz w:val="24"/>
          <w:szCs w:val="24"/>
        </w:rPr>
        <w:t>2347034357690</w:t>
      </w:r>
    </w:p>
    <w:p w:rsidR="00B75501" w:rsidRPr="00B75501" w:rsidRDefault="00B75501" w:rsidP="00B75501">
      <w:pPr>
        <w:jc w:val="both"/>
        <w:rPr>
          <w:rFonts w:ascii="Times New Roman" w:hAnsi="Times New Roman" w:cs="Times New Roman"/>
          <w:sz w:val="24"/>
          <w:szCs w:val="24"/>
        </w:rPr>
      </w:pPr>
      <w:r w:rsidRPr="00B75501">
        <w:rPr>
          <w:rFonts w:ascii="Times New Roman" w:hAnsi="Times New Roman" w:cs="Times New Roman"/>
          <w:sz w:val="24"/>
          <w:szCs w:val="24"/>
        </w:rPr>
        <w:t>Category: (Oral presentation/)</w:t>
      </w:r>
    </w:p>
    <w:p w:rsidR="00B75501" w:rsidRPr="00B75501" w:rsidRDefault="00B75501" w:rsidP="00B75501">
      <w:pPr>
        <w:jc w:val="both"/>
        <w:rPr>
          <w:rFonts w:ascii="Times New Roman" w:hAnsi="Times New Roman" w:cs="Times New Roman"/>
          <w:sz w:val="24"/>
          <w:szCs w:val="24"/>
        </w:rPr>
      </w:pPr>
      <w:r w:rsidRPr="00B75501">
        <w:rPr>
          <w:rFonts w:ascii="Times New Roman" w:hAnsi="Times New Roman" w:cs="Times New Roman"/>
          <w:b/>
          <w:sz w:val="24"/>
          <w:szCs w:val="24"/>
        </w:rPr>
        <w:t>Biography:</w:t>
      </w:r>
      <w:r w:rsidRPr="00B75501">
        <w:rPr>
          <w:rFonts w:ascii="Times New Roman" w:hAnsi="Times New Roman" w:cs="Times New Roman"/>
          <w:sz w:val="24"/>
          <w:szCs w:val="24"/>
        </w:rPr>
        <w:t xml:space="preserve"> </w:t>
      </w:r>
      <w:proofErr w:type="spellStart"/>
      <w:r w:rsidRPr="00B75501">
        <w:rPr>
          <w:rFonts w:ascii="Times New Roman" w:hAnsi="Times New Roman" w:cs="Times New Roman"/>
          <w:sz w:val="24"/>
          <w:szCs w:val="24"/>
        </w:rPr>
        <w:t>Akpobire</w:t>
      </w:r>
      <w:proofErr w:type="spellEnd"/>
      <w:r w:rsidRPr="00B75501">
        <w:rPr>
          <w:rFonts w:ascii="Times New Roman" w:hAnsi="Times New Roman" w:cs="Times New Roman"/>
          <w:sz w:val="24"/>
          <w:szCs w:val="24"/>
        </w:rPr>
        <w:t xml:space="preserve"> </w:t>
      </w:r>
      <w:proofErr w:type="spellStart"/>
      <w:r w:rsidRPr="00B75501">
        <w:rPr>
          <w:rFonts w:ascii="Times New Roman" w:hAnsi="Times New Roman" w:cs="Times New Roman"/>
          <w:sz w:val="24"/>
          <w:szCs w:val="24"/>
        </w:rPr>
        <w:t>Oghenekome</w:t>
      </w:r>
      <w:proofErr w:type="spellEnd"/>
      <w:r w:rsidRPr="00B75501">
        <w:rPr>
          <w:rFonts w:ascii="Times New Roman" w:hAnsi="Times New Roman" w:cs="Times New Roman"/>
          <w:sz w:val="24"/>
          <w:szCs w:val="24"/>
        </w:rPr>
        <w:t xml:space="preserve"> is from Nigeria and he is more interested in doing his research on Recycling and he successfully completed his research on The Deployment of Composting and Bioreactor Landfill as Recycling Techniques in Rural Nigeria.</w:t>
      </w:r>
    </w:p>
    <w:p w:rsidR="00B75501" w:rsidRPr="00B75501" w:rsidRDefault="00B75501" w:rsidP="00B75501">
      <w:pPr>
        <w:jc w:val="both"/>
        <w:rPr>
          <w:rFonts w:ascii="Times New Roman" w:hAnsi="Times New Roman" w:cs="Times New Roman"/>
          <w:sz w:val="24"/>
          <w:szCs w:val="24"/>
        </w:rPr>
      </w:pPr>
    </w:p>
    <w:p w:rsidR="00B75501" w:rsidRPr="00B75501" w:rsidRDefault="00B75501" w:rsidP="00B75501">
      <w:pPr>
        <w:jc w:val="both"/>
        <w:rPr>
          <w:rFonts w:ascii="Times New Roman" w:hAnsi="Times New Roman" w:cs="Times New Roman"/>
          <w:sz w:val="24"/>
          <w:szCs w:val="24"/>
        </w:rPr>
      </w:pPr>
    </w:p>
    <w:p w:rsidR="00500690" w:rsidRPr="00B75501" w:rsidRDefault="00500690">
      <w:pPr>
        <w:rPr>
          <w:rFonts w:ascii="Times New Roman" w:hAnsi="Times New Roman" w:cs="Times New Roman"/>
          <w:sz w:val="24"/>
          <w:szCs w:val="24"/>
        </w:rPr>
      </w:pPr>
    </w:p>
    <w:sectPr w:rsidR="00500690" w:rsidRPr="00B755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501"/>
    <w:rsid w:val="00500690"/>
    <w:rsid w:val="00B7550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501"/>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501"/>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murali</dc:creator>
  <cp:lastModifiedBy>murali</cp:lastModifiedBy>
  <cp:revision>1</cp:revision>
  <dcterms:created xsi:type="dcterms:W3CDTF">2023-05-23T08:28:00Z</dcterms:created>
  <dcterms:modified xsi:type="dcterms:W3CDTF">2023-05-23T08:32:00Z</dcterms:modified>
</cp:coreProperties>
</file>