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398F1" w14:textId="163C2FD2" w:rsidR="000C655E" w:rsidRDefault="00D61879" w:rsidP="000C655E">
      <w:pPr>
        <w:pStyle w:val="Cmsor1"/>
        <w:spacing w:before="170"/>
        <w:ind w:left="0"/>
        <w:jc w:val="both"/>
        <w:rPr>
          <w:color w:val="337AB7"/>
        </w:rPr>
      </w:pPr>
      <w:r w:rsidRPr="00D61879">
        <w:rPr>
          <w:color w:val="337AB7"/>
        </w:rPr>
        <w:t xml:space="preserve">MOLECULAR EPIDEMIOLOGY OF HPV </w:t>
      </w:r>
      <w:r w:rsidRPr="00B1194D">
        <w:rPr>
          <w:caps/>
          <w:color w:val="337AB7"/>
        </w:rPr>
        <w:t xml:space="preserve">INFECTION </w:t>
      </w:r>
      <w:r w:rsidR="00B1194D" w:rsidRPr="00B1194D">
        <w:rPr>
          <w:caps/>
          <w:color w:val="337AB7"/>
        </w:rPr>
        <w:t>in the south-transdanubian region of Hungary</w:t>
      </w:r>
    </w:p>
    <w:p w14:paraId="4E6E7B59" w14:textId="0E7738C3" w:rsidR="0074241F" w:rsidRDefault="0074241F" w:rsidP="0074241F">
      <w:pPr>
        <w:pStyle w:val="Szvegtrzs"/>
        <w:rPr>
          <w:rFonts w:ascii="Arial"/>
          <w:sz w:val="20"/>
        </w:rPr>
      </w:pPr>
      <w:r>
        <w:rPr>
          <w:rFonts w:ascii="Arial"/>
          <w:sz w:val="20"/>
        </w:rPr>
        <w:t>Author: Krisztina Fut</w:t>
      </w:r>
      <w:r>
        <w:rPr>
          <w:rFonts w:ascii="Arial"/>
          <w:sz w:val="20"/>
        </w:rPr>
        <w:t>á</w:t>
      </w:r>
      <w:r>
        <w:rPr>
          <w:rFonts w:ascii="Arial"/>
          <w:sz w:val="20"/>
        </w:rPr>
        <w:t>cs</w:t>
      </w:r>
      <w:r w:rsidR="00161C5A" w:rsidRPr="00687619">
        <w:rPr>
          <w:rFonts w:ascii="Arial"/>
          <w:sz w:val="20"/>
          <w:vertAlign w:val="superscript"/>
        </w:rPr>
        <w:t>1</w:t>
      </w:r>
    </w:p>
    <w:p w14:paraId="0D051DA7" w14:textId="5B972871" w:rsidR="006D17CD" w:rsidRDefault="006D17CD" w:rsidP="0074241F">
      <w:pPr>
        <w:pStyle w:val="Szvegtrzs"/>
        <w:rPr>
          <w:rFonts w:ascii="Arial"/>
          <w:sz w:val="20"/>
        </w:rPr>
      </w:pPr>
      <w:r>
        <w:rPr>
          <w:rFonts w:ascii="Arial"/>
          <w:sz w:val="20"/>
        </w:rPr>
        <w:t>Co-author</w:t>
      </w:r>
      <w:r w:rsidR="00687619">
        <w:rPr>
          <w:rFonts w:ascii="Arial"/>
          <w:sz w:val="20"/>
        </w:rPr>
        <w:t>s</w:t>
      </w:r>
      <w:r>
        <w:rPr>
          <w:rFonts w:ascii="Arial"/>
          <w:sz w:val="20"/>
        </w:rPr>
        <w:t>: Katalin Gombos</w:t>
      </w:r>
      <w:r w:rsidR="00161C5A" w:rsidRPr="00687619">
        <w:rPr>
          <w:rFonts w:ascii="Arial"/>
          <w:sz w:val="20"/>
          <w:vertAlign w:val="superscript"/>
        </w:rPr>
        <w:t>1,</w:t>
      </w:r>
      <w:r w:rsidR="00C43610" w:rsidRPr="00687619">
        <w:rPr>
          <w:rFonts w:ascii="Arial"/>
          <w:sz w:val="20"/>
          <w:vertAlign w:val="superscript"/>
        </w:rPr>
        <w:t>2</w:t>
      </w:r>
      <w:r w:rsidR="00C43610">
        <w:rPr>
          <w:rFonts w:ascii="Arial"/>
          <w:sz w:val="20"/>
        </w:rPr>
        <w:t>, Henrietta</w:t>
      </w:r>
      <w:r w:rsidR="00887FD3">
        <w:rPr>
          <w:rFonts w:ascii="Arial"/>
          <w:sz w:val="20"/>
        </w:rPr>
        <w:t xml:space="preserve"> Orsolya Gell</w:t>
      </w:r>
      <w:r w:rsidR="00887FD3">
        <w:rPr>
          <w:rFonts w:ascii="Arial"/>
          <w:sz w:val="20"/>
        </w:rPr>
        <w:t>é</w:t>
      </w:r>
      <w:r w:rsidR="00887FD3">
        <w:rPr>
          <w:rFonts w:ascii="Arial"/>
          <w:sz w:val="20"/>
        </w:rPr>
        <w:t>n</w:t>
      </w:r>
      <w:r w:rsidR="00C43610" w:rsidRPr="00C43610">
        <w:rPr>
          <w:rFonts w:ascii="Arial"/>
          <w:sz w:val="20"/>
          <w:vertAlign w:val="superscript"/>
        </w:rPr>
        <w:t>2</w:t>
      </w:r>
      <w:r w:rsidR="00161C5A">
        <w:rPr>
          <w:rFonts w:ascii="Arial"/>
          <w:sz w:val="20"/>
        </w:rPr>
        <w:t xml:space="preserve"> </w:t>
      </w:r>
      <w:r w:rsidR="00C43610">
        <w:rPr>
          <w:rFonts w:ascii="Arial"/>
          <w:sz w:val="20"/>
        </w:rPr>
        <w:t>,</w:t>
      </w:r>
      <w:r w:rsidR="00B45323">
        <w:rPr>
          <w:rFonts w:ascii="Arial"/>
          <w:sz w:val="20"/>
        </w:rPr>
        <w:t>J</w:t>
      </w:r>
      <w:r w:rsidR="00B45323">
        <w:rPr>
          <w:rFonts w:ascii="Arial"/>
          <w:sz w:val="20"/>
        </w:rPr>
        <w:t>ó</w:t>
      </w:r>
      <w:r w:rsidR="00B45323">
        <w:rPr>
          <w:rFonts w:ascii="Arial"/>
          <w:sz w:val="20"/>
        </w:rPr>
        <w:t>zsef B</w:t>
      </w:r>
      <w:r w:rsidR="00B45323">
        <w:rPr>
          <w:rFonts w:ascii="Arial"/>
          <w:sz w:val="20"/>
        </w:rPr>
        <w:t>ó</w:t>
      </w:r>
      <w:r w:rsidR="00B45323">
        <w:rPr>
          <w:rFonts w:ascii="Arial"/>
          <w:sz w:val="20"/>
        </w:rPr>
        <w:t>dis</w:t>
      </w:r>
      <w:r w:rsidR="00A26829" w:rsidRPr="00A81582">
        <w:rPr>
          <w:rFonts w:ascii="Arial"/>
          <w:sz w:val="20"/>
          <w:vertAlign w:val="superscript"/>
        </w:rPr>
        <w:t>2,3</w:t>
      </w:r>
      <w:r w:rsidR="00A81582">
        <w:rPr>
          <w:rFonts w:ascii="Arial"/>
          <w:sz w:val="20"/>
        </w:rPr>
        <w:t xml:space="preserve">, </w:t>
      </w:r>
      <w:proofErr w:type="spellStart"/>
      <w:r w:rsidR="00A81582" w:rsidRPr="00A81582">
        <w:rPr>
          <w:rFonts w:ascii="Arial"/>
          <w:sz w:val="20"/>
        </w:rPr>
        <w:t>G</w:t>
      </w:r>
      <w:r w:rsidR="00A81582" w:rsidRPr="00A81582">
        <w:rPr>
          <w:rFonts w:ascii="Arial"/>
          <w:sz w:val="20"/>
        </w:rPr>
        <w:t>á</w:t>
      </w:r>
      <w:r w:rsidR="00A81582" w:rsidRPr="00A81582">
        <w:rPr>
          <w:rFonts w:ascii="Arial"/>
          <w:sz w:val="20"/>
        </w:rPr>
        <w:t>bor</w:t>
      </w:r>
      <w:proofErr w:type="spellEnd"/>
      <w:r w:rsidR="00A81582" w:rsidRPr="00A81582">
        <w:rPr>
          <w:rFonts w:ascii="Arial"/>
          <w:sz w:val="20"/>
        </w:rPr>
        <w:t xml:space="preserve"> L. Kov</w:t>
      </w:r>
      <w:r w:rsidR="00A81582" w:rsidRPr="00A81582">
        <w:rPr>
          <w:rFonts w:ascii="Arial"/>
          <w:sz w:val="20"/>
        </w:rPr>
        <w:t>á</w:t>
      </w:r>
      <w:r w:rsidR="00A81582" w:rsidRPr="00A81582">
        <w:rPr>
          <w:rFonts w:ascii="Arial"/>
          <w:sz w:val="20"/>
        </w:rPr>
        <w:t>cs</w:t>
      </w:r>
      <w:r w:rsidR="00A81582" w:rsidRPr="00A81582">
        <w:rPr>
          <w:rFonts w:ascii="Arial"/>
          <w:sz w:val="20"/>
          <w:vertAlign w:val="superscript"/>
        </w:rPr>
        <w:t>1,2,3</w:t>
      </w:r>
    </w:p>
    <w:p w14:paraId="7DA2AF14" w14:textId="764C0645" w:rsidR="0074241F" w:rsidRPr="0074241F" w:rsidRDefault="0074241F" w:rsidP="0074241F">
      <w:pPr>
        <w:pStyle w:val="Szvegtrzs"/>
        <w:rPr>
          <w:rFonts w:ascii="Arial"/>
          <w:sz w:val="20"/>
        </w:rPr>
      </w:pPr>
      <w:r w:rsidRPr="0074241F">
        <w:rPr>
          <w:rFonts w:ascii="Arial"/>
          <w:sz w:val="20"/>
        </w:rPr>
        <w:t xml:space="preserve">1 </w:t>
      </w:r>
      <w:r w:rsidR="00854AD2" w:rsidRPr="0074241F">
        <w:rPr>
          <w:rFonts w:ascii="Arial"/>
          <w:sz w:val="20"/>
        </w:rPr>
        <w:t xml:space="preserve">Department of Laboratory Medicine, Medical School, University of </w:t>
      </w:r>
      <w:proofErr w:type="spellStart"/>
      <w:r w:rsidR="00854AD2" w:rsidRPr="0074241F">
        <w:rPr>
          <w:rFonts w:ascii="Arial"/>
          <w:sz w:val="20"/>
        </w:rPr>
        <w:t>P</w:t>
      </w:r>
      <w:r w:rsidR="00854AD2" w:rsidRPr="0074241F">
        <w:rPr>
          <w:rFonts w:ascii="Arial"/>
          <w:sz w:val="20"/>
        </w:rPr>
        <w:t>é</w:t>
      </w:r>
      <w:r w:rsidR="00854AD2" w:rsidRPr="0074241F">
        <w:rPr>
          <w:rFonts w:ascii="Arial"/>
          <w:sz w:val="20"/>
        </w:rPr>
        <w:t>cs</w:t>
      </w:r>
      <w:proofErr w:type="spellEnd"/>
      <w:r w:rsidR="00854AD2" w:rsidRPr="0074241F">
        <w:rPr>
          <w:rFonts w:ascii="Arial"/>
          <w:sz w:val="20"/>
        </w:rPr>
        <w:t xml:space="preserve">, </w:t>
      </w:r>
      <w:proofErr w:type="spellStart"/>
      <w:r w:rsidR="00854AD2" w:rsidRPr="0074241F">
        <w:rPr>
          <w:rFonts w:ascii="Arial"/>
          <w:sz w:val="20"/>
        </w:rPr>
        <w:t>Ifj</w:t>
      </w:r>
      <w:r w:rsidR="00854AD2" w:rsidRPr="0074241F">
        <w:rPr>
          <w:rFonts w:ascii="Arial"/>
          <w:sz w:val="20"/>
        </w:rPr>
        <w:t>ú</w:t>
      </w:r>
      <w:r w:rsidR="00854AD2" w:rsidRPr="0074241F">
        <w:rPr>
          <w:rFonts w:ascii="Arial"/>
          <w:sz w:val="20"/>
        </w:rPr>
        <w:t>s</w:t>
      </w:r>
      <w:r w:rsidR="00854AD2" w:rsidRPr="0074241F">
        <w:rPr>
          <w:rFonts w:ascii="Arial"/>
          <w:sz w:val="20"/>
        </w:rPr>
        <w:t>á</w:t>
      </w:r>
      <w:r w:rsidR="00854AD2" w:rsidRPr="0074241F">
        <w:rPr>
          <w:rFonts w:ascii="Arial"/>
          <w:sz w:val="20"/>
        </w:rPr>
        <w:t>g</w:t>
      </w:r>
      <w:proofErr w:type="spellEnd"/>
      <w:r w:rsidR="00854AD2" w:rsidRPr="0074241F">
        <w:rPr>
          <w:rFonts w:ascii="Arial"/>
          <w:sz w:val="20"/>
        </w:rPr>
        <w:t xml:space="preserve"> </w:t>
      </w:r>
      <w:proofErr w:type="spellStart"/>
      <w:r w:rsidR="00854AD2" w:rsidRPr="0074241F">
        <w:rPr>
          <w:rFonts w:ascii="Arial"/>
          <w:sz w:val="20"/>
        </w:rPr>
        <w:t>ú</w:t>
      </w:r>
      <w:r w:rsidR="00854AD2" w:rsidRPr="0074241F">
        <w:rPr>
          <w:rFonts w:ascii="Arial"/>
          <w:sz w:val="20"/>
        </w:rPr>
        <w:t>tja</w:t>
      </w:r>
      <w:proofErr w:type="spellEnd"/>
      <w:r w:rsidR="00854AD2" w:rsidRPr="0074241F">
        <w:rPr>
          <w:rFonts w:ascii="Arial"/>
          <w:sz w:val="20"/>
        </w:rPr>
        <w:t xml:space="preserve"> 13., 7624 </w:t>
      </w:r>
      <w:proofErr w:type="spellStart"/>
      <w:r w:rsidR="00854AD2" w:rsidRPr="0074241F">
        <w:rPr>
          <w:rFonts w:ascii="Arial"/>
          <w:sz w:val="20"/>
        </w:rPr>
        <w:t>P</w:t>
      </w:r>
      <w:r w:rsidR="00854AD2" w:rsidRPr="0074241F">
        <w:rPr>
          <w:rFonts w:ascii="Arial"/>
          <w:sz w:val="20"/>
        </w:rPr>
        <w:t>é</w:t>
      </w:r>
      <w:r w:rsidR="00854AD2" w:rsidRPr="0074241F">
        <w:rPr>
          <w:rFonts w:ascii="Arial"/>
          <w:sz w:val="20"/>
        </w:rPr>
        <w:t>cs</w:t>
      </w:r>
      <w:proofErr w:type="spellEnd"/>
      <w:r w:rsidR="00854AD2" w:rsidRPr="0074241F">
        <w:rPr>
          <w:rFonts w:ascii="Arial"/>
          <w:sz w:val="20"/>
        </w:rPr>
        <w:t xml:space="preserve">, Hungary </w:t>
      </w:r>
    </w:p>
    <w:p w14:paraId="6486863A" w14:textId="77777777" w:rsidR="00854AD2" w:rsidRDefault="0074241F" w:rsidP="00854AD2">
      <w:pPr>
        <w:pStyle w:val="Szvegtrzs"/>
        <w:rPr>
          <w:rFonts w:ascii="Arial"/>
          <w:sz w:val="20"/>
        </w:rPr>
      </w:pPr>
      <w:r w:rsidRPr="0074241F">
        <w:rPr>
          <w:rFonts w:ascii="Arial"/>
          <w:sz w:val="20"/>
        </w:rPr>
        <w:t xml:space="preserve">2 </w:t>
      </w:r>
      <w:r w:rsidR="00854AD2" w:rsidRPr="0074241F">
        <w:rPr>
          <w:rFonts w:ascii="Arial"/>
          <w:sz w:val="20"/>
        </w:rPr>
        <w:t xml:space="preserve">National Laboratory on Human Reproduction, University of </w:t>
      </w:r>
      <w:proofErr w:type="spellStart"/>
      <w:r w:rsidR="00854AD2" w:rsidRPr="0074241F">
        <w:rPr>
          <w:rFonts w:ascii="Arial"/>
          <w:sz w:val="20"/>
        </w:rPr>
        <w:t>P</w:t>
      </w:r>
      <w:r w:rsidR="00854AD2" w:rsidRPr="0074241F">
        <w:rPr>
          <w:rFonts w:ascii="Arial"/>
          <w:sz w:val="20"/>
        </w:rPr>
        <w:t>é</w:t>
      </w:r>
      <w:r w:rsidR="00854AD2" w:rsidRPr="0074241F">
        <w:rPr>
          <w:rFonts w:ascii="Arial"/>
          <w:sz w:val="20"/>
        </w:rPr>
        <w:t>cs</w:t>
      </w:r>
      <w:proofErr w:type="spellEnd"/>
    </w:p>
    <w:p w14:paraId="38BAF09B" w14:textId="015DFD57" w:rsidR="000B79C4" w:rsidRPr="0074241F" w:rsidRDefault="000B79C4" w:rsidP="00854AD2">
      <w:pPr>
        <w:pStyle w:val="Szvegtrzs"/>
        <w:rPr>
          <w:rFonts w:ascii="Arial"/>
          <w:sz w:val="20"/>
        </w:rPr>
      </w:pPr>
      <w:r w:rsidRPr="000B79C4">
        <w:rPr>
          <w:rFonts w:ascii="Arial"/>
          <w:sz w:val="20"/>
        </w:rPr>
        <w:t xml:space="preserve">3 Department of Obstetrics and </w:t>
      </w:r>
      <w:proofErr w:type="spellStart"/>
      <w:r w:rsidRPr="000B79C4">
        <w:rPr>
          <w:rFonts w:ascii="Arial"/>
          <w:sz w:val="20"/>
        </w:rPr>
        <w:t>Gynaecology</w:t>
      </w:r>
      <w:proofErr w:type="spellEnd"/>
      <w:r w:rsidRPr="000B79C4">
        <w:rPr>
          <w:rFonts w:ascii="Arial"/>
          <w:sz w:val="20"/>
        </w:rPr>
        <w:t xml:space="preserve">, Medical School, University of </w:t>
      </w:r>
      <w:proofErr w:type="spellStart"/>
      <w:r w:rsidRPr="000B79C4">
        <w:rPr>
          <w:rFonts w:ascii="Arial"/>
          <w:sz w:val="20"/>
        </w:rPr>
        <w:t>P</w:t>
      </w:r>
      <w:r w:rsidRPr="000B79C4">
        <w:rPr>
          <w:rFonts w:ascii="Arial"/>
          <w:sz w:val="20"/>
        </w:rPr>
        <w:t>é</w:t>
      </w:r>
      <w:r w:rsidRPr="000B79C4">
        <w:rPr>
          <w:rFonts w:ascii="Arial"/>
          <w:sz w:val="20"/>
        </w:rPr>
        <w:t>cs</w:t>
      </w:r>
      <w:proofErr w:type="spellEnd"/>
      <w:r w:rsidRPr="000B79C4">
        <w:rPr>
          <w:rFonts w:ascii="Arial"/>
          <w:sz w:val="20"/>
        </w:rPr>
        <w:t xml:space="preserve">, </w:t>
      </w:r>
      <w:proofErr w:type="spellStart"/>
      <w:r w:rsidRPr="000B79C4">
        <w:rPr>
          <w:rFonts w:ascii="Arial"/>
          <w:sz w:val="20"/>
        </w:rPr>
        <w:t>É</w:t>
      </w:r>
      <w:r w:rsidRPr="000B79C4">
        <w:rPr>
          <w:rFonts w:ascii="Arial"/>
          <w:sz w:val="20"/>
        </w:rPr>
        <w:t>desany</w:t>
      </w:r>
      <w:r w:rsidRPr="000B79C4">
        <w:rPr>
          <w:rFonts w:ascii="Arial"/>
          <w:sz w:val="20"/>
        </w:rPr>
        <w:t>á</w:t>
      </w:r>
      <w:r w:rsidRPr="000B79C4">
        <w:rPr>
          <w:rFonts w:ascii="Arial"/>
          <w:sz w:val="20"/>
        </w:rPr>
        <w:t>k</w:t>
      </w:r>
      <w:proofErr w:type="spellEnd"/>
      <w:r w:rsidRPr="000B79C4">
        <w:rPr>
          <w:rFonts w:ascii="Arial"/>
          <w:sz w:val="20"/>
        </w:rPr>
        <w:t xml:space="preserve"> </w:t>
      </w:r>
      <w:proofErr w:type="spellStart"/>
      <w:r w:rsidRPr="000B79C4">
        <w:rPr>
          <w:rFonts w:ascii="Arial"/>
          <w:sz w:val="20"/>
        </w:rPr>
        <w:t>ú</w:t>
      </w:r>
      <w:r w:rsidRPr="000B79C4">
        <w:rPr>
          <w:rFonts w:ascii="Arial"/>
          <w:sz w:val="20"/>
        </w:rPr>
        <w:t>tja</w:t>
      </w:r>
      <w:proofErr w:type="spellEnd"/>
      <w:r w:rsidRPr="000B79C4">
        <w:rPr>
          <w:rFonts w:ascii="Arial"/>
          <w:sz w:val="20"/>
        </w:rPr>
        <w:t xml:space="preserve"> 17, 7624 </w:t>
      </w:r>
      <w:proofErr w:type="spellStart"/>
      <w:r w:rsidRPr="000B79C4">
        <w:rPr>
          <w:rFonts w:ascii="Arial"/>
          <w:sz w:val="20"/>
        </w:rPr>
        <w:t>P</w:t>
      </w:r>
      <w:r w:rsidRPr="000B79C4">
        <w:rPr>
          <w:rFonts w:ascii="Arial"/>
          <w:sz w:val="20"/>
        </w:rPr>
        <w:t>é</w:t>
      </w:r>
      <w:r w:rsidRPr="000B79C4">
        <w:rPr>
          <w:rFonts w:ascii="Arial"/>
          <w:sz w:val="20"/>
        </w:rPr>
        <w:t>cs</w:t>
      </w:r>
      <w:proofErr w:type="spellEnd"/>
      <w:r w:rsidRPr="000B79C4">
        <w:rPr>
          <w:rFonts w:ascii="Arial"/>
          <w:sz w:val="20"/>
        </w:rPr>
        <w:t>, Hungary</w:t>
      </w:r>
    </w:p>
    <w:p w14:paraId="2C38AFCE" w14:textId="17D84B6B" w:rsidR="00AE3E37" w:rsidRDefault="00AE3E37" w:rsidP="0074241F">
      <w:pPr>
        <w:pStyle w:val="Szvegtrzs"/>
        <w:rPr>
          <w:rFonts w:ascii="Arial"/>
          <w:sz w:val="20"/>
        </w:rPr>
      </w:pPr>
    </w:p>
    <w:p w14:paraId="2C38AFCF" w14:textId="77777777" w:rsidR="00AE3E37" w:rsidRDefault="00AE3E37">
      <w:pPr>
        <w:rPr>
          <w:rFonts w:ascii="Arial"/>
          <w:sz w:val="21"/>
        </w:rPr>
        <w:sectPr w:rsidR="00AE3E37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2C38AFD0" w14:textId="77777777" w:rsidR="00AE3E37" w:rsidRDefault="00A9710C">
      <w:pPr>
        <w:pStyle w:val="Cmsor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6D96C7A9" w14:textId="77777777" w:rsidR="00C151AB" w:rsidRDefault="00A9710C">
      <w:pPr>
        <w:pStyle w:val="Szvegtrzs"/>
        <w:spacing w:before="90" w:line="280" w:lineRule="auto"/>
        <w:ind w:left="100"/>
        <w:jc w:val="both"/>
      </w:pPr>
      <w:r w:rsidRPr="00226EF3">
        <w:rPr>
          <w:b/>
          <w:bCs/>
        </w:rPr>
        <w:t>Statement of the Problem</w:t>
      </w:r>
      <w:r w:rsidR="000F2BBA">
        <w:t>:</w:t>
      </w:r>
      <w:r w:rsidR="000F2BBA" w:rsidRPr="003C4F70">
        <w:rPr>
          <w:szCs w:val="24"/>
        </w:rPr>
        <w:t xml:space="preserve"> Cervical cancer is one of the most common diseases affecting women Worldwide. </w:t>
      </w:r>
      <w:r w:rsidR="000F2BBA" w:rsidRPr="003C4F70">
        <w:rPr>
          <w:color w:val="222222"/>
          <w:szCs w:val="24"/>
          <w:lang w:val="en"/>
        </w:rPr>
        <w:t>In Hungary, the lethality is two to three times the European average.</w:t>
      </w:r>
      <w:r w:rsidR="005B6F11" w:rsidRPr="005B6F11">
        <w:t xml:space="preserve"> The aim of our studies was to determine the genotype of HPV infections using molecular genetic methods in the South- </w:t>
      </w:r>
      <w:proofErr w:type="spellStart"/>
      <w:r w:rsidR="005B6F11" w:rsidRPr="005B6F11">
        <w:t>Transdanubian</w:t>
      </w:r>
      <w:proofErr w:type="spellEnd"/>
      <w:r w:rsidR="005B6F11" w:rsidRPr="005B6F11">
        <w:t xml:space="preserve"> female population, who were diagnosed with HPV</w:t>
      </w:r>
      <w:r w:rsidR="003260A6">
        <w:t xml:space="preserve"> infection</w:t>
      </w:r>
      <w:r w:rsidR="005B6F11" w:rsidRPr="005B6F11">
        <w:t xml:space="preserve"> in our laboratory</w:t>
      </w:r>
      <w:r w:rsidR="009F7AEC">
        <w:t>.</w:t>
      </w:r>
      <w:r>
        <w:t xml:space="preserve"> </w:t>
      </w:r>
    </w:p>
    <w:p w14:paraId="790BFAD0" w14:textId="6FCEDC71" w:rsidR="00C151AB" w:rsidRPr="00C038BE" w:rsidRDefault="00A9710C" w:rsidP="00C038BE">
      <w:pPr>
        <w:pStyle w:val="Szvegtrzs"/>
        <w:spacing w:before="90" w:line="280" w:lineRule="auto"/>
        <w:ind w:left="100"/>
        <w:jc w:val="both"/>
        <w:rPr>
          <w:szCs w:val="24"/>
        </w:rPr>
      </w:pPr>
      <w:r w:rsidRPr="0003472C">
        <w:rPr>
          <w:b/>
          <w:bCs/>
        </w:rPr>
        <w:t>Methodolog</w:t>
      </w:r>
      <w:r w:rsidR="008756E6" w:rsidRPr="0003472C">
        <w:rPr>
          <w:b/>
          <w:bCs/>
        </w:rPr>
        <w:t>y &amp; Theoretical Orientation</w:t>
      </w:r>
      <w:r w:rsidR="008756E6">
        <w:t xml:space="preserve">: </w:t>
      </w:r>
      <w:r w:rsidR="004F2CD4" w:rsidRPr="002B0906">
        <w:rPr>
          <w:szCs w:val="24"/>
        </w:rPr>
        <w:t xml:space="preserve">Our study was performed at the </w:t>
      </w:r>
      <w:r w:rsidR="00424325">
        <w:rPr>
          <w:szCs w:val="24"/>
        </w:rPr>
        <w:t>Department</w:t>
      </w:r>
      <w:r w:rsidR="004F2CD4" w:rsidRPr="002B0906">
        <w:rPr>
          <w:szCs w:val="24"/>
        </w:rPr>
        <w:t xml:space="preserve"> of Laboratory Medicine of the University of </w:t>
      </w:r>
      <w:proofErr w:type="spellStart"/>
      <w:r w:rsidR="004F2CD4" w:rsidRPr="002B0906">
        <w:rPr>
          <w:szCs w:val="24"/>
        </w:rPr>
        <w:t>Pécs</w:t>
      </w:r>
      <w:proofErr w:type="spellEnd"/>
      <w:r w:rsidR="004F2CD4" w:rsidRPr="002B0906">
        <w:rPr>
          <w:szCs w:val="24"/>
        </w:rPr>
        <w:t>, Hungary</w:t>
      </w:r>
      <w:r w:rsidR="004F2CD4">
        <w:rPr>
          <w:szCs w:val="24"/>
        </w:rPr>
        <w:t>. During the study period</w:t>
      </w:r>
      <w:r w:rsidR="004F2CD4" w:rsidRPr="002B0906">
        <w:rPr>
          <w:szCs w:val="24"/>
        </w:rPr>
        <w:t xml:space="preserve"> </w:t>
      </w:r>
      <w:r w:rsidR="00493FF0">
        <w:rPr>
          <w:szCs w:val="24"/>
        </w:rPr>
        <w:t>6389</w:t>
      </w:r>
      <w:r w:rsidR="004F2CD4" w:rsidRPr="002B0906">
        <w:rPr>
          <w:szCs w:val="24"/>
        </w:rPr>
        <w:t xml:space="preserve"> HPV genotypes were identified using Linear® Array genotyping assay and </w:t>
      </w:r>
      <w:proofErr w:type="spellStart"/>
      <w:r w:rsidR="004F2CD4" w:rsidRPr="002B0906">
        <w:rPr>
          <w:szCs w:val="24"/>
        </w:rPr>
        <w:t>Anyplex</w:t>
      </w:r>
      <w:r w:rsidR="004F2CD4" w:rsidRPr="006B61CE">
        <w:rPr>
          <w:szCs w:val="24"/>
          <w:vertAlign w:val="superscript"/>
        </w:rPr>
        <w:t>TM</w:t>
      </w:r>
      <w:proofErr w:type="spellEnd"/>
      <w:r w:rsidR="004F2CD4" w:rsidRPr="002B0906">
        <w:rPr>
          <w:szCs w:val="24"/>
        </w:rPr>
        <w:t xml:space="preserve"> II HPV28 Detection real-time PCR.</w:t>
      </w:r>
      <w:r w:rsidR="00920584">
        <w:rPr>
          <w:szCs w:val="24"/>
        </w:rPr>
        <w:t xml:space="preserve"> </w:t>
      </w:r>
      <w:r w:rsidR="004F2CD4" w:rsidRPr="002B0906">
        <w:rPr>
          <w:szCs w:val="24"/>
        </w:rPr>
        <w:t>Our statistical analysis was performed using SPSS version 20</w:t>
      </w:r>
      <w:r w:rsidR="00913F75">
        <w:rPr>
          <w:szCs w:val="24"/>
        </w:rPr>
        <w:t xml:space="preserve"> and </w:t>
      </w:r>
      <w:r w:rsidR="00C038BE" w:rsidRPr="00C038BE">
        <w:rPr>
          <w:szCs w:val="24"/>
        </w:rPr>
        <w:t>RStudio</w:t>
      </w:r>
      <w:r w:rsidR="00C038BE">
        <w:rPr>
          <w:szCs w:val="24"/>
        </w:rPr>
        <w:t xml:space="preserve"> </w:t>
      </w:r>
      <w:r w:rsidR="00C038BE" w:rsidRPr="00C038BE">
        <w:rPr>
          <w:szCs w:val="24"/>
        </w:rPr>
        <w:t>Version 1.4.1103</w:t>
      </w:r>
      <w:r w:rsidR="0002103F">
        <w:rPr>
          <w:szCs w:val="24"/>
        </w:rPr>
        <w:t>.</w:t>
      </w:r>
    </w:p>
    <w:p w14:paraId="6EF04CC6" w14:textId="7BAC2C71" w:rsidR="00C151AB" w:rsidRDefault="00A9710C">
      <w:pPr>
        <w:pStyle w:val="Szvegtrzs"/>
        <w:spacing w:before="90" w:line="280" w:lineRule="auto"/>
        <w:ind w:left="100"/>
        <w:jc w:val="both"/>
        <w:rPr>
          <w:szCs w:val="24"/>
        </w:rPr>
      </w:pPr>
      <w:r w:rsidRPr="0003472C">
        <w:rPr>
          <w:b/>
          <w:bCs/>
        </w:rPr>
        <w:t>Findings:</w:t>
      </w:r>
      <w:r>
        <w:t xml:space="preserve"> </w:t>
      </w:r>
      <w:r w:rsidR="005D5CC5" w:rsidRPr="00E924B7">
        <w:rPr>
          <w:szCs w:val="24"/>
        </w:rPr>
        <w:t>The under-</w:t>
      </w:r>
      <w:r w:rsidR="005D5CC5">
        <w:rPr>
          <w:szCs w:val="24"/>
        </w:rPr>
        <w:t>40</w:t>
      </w:r>
      <w:r w:rsidR="005D5CC5" w:rsidRPr="00E924B7">
        <w:rPr>
          <w:szCs w:val="24"/>
        </w:rPr>
        <w:t xml:space="preserve"> age</w:t>
      </w:r>
      <w:r w:rsidR="005D5CC5">
        <w:rPr>
          <w:szCs w:val="24"/>
        </w:rPr>
        <w:t xml:space="preserve"> </w:t>
      </w:r>
      <w:r w:rsidR="005D5CC5" w:rsidRPr="00E924B7">
        <w:rPr>
          <w:szCs w:val="24"/>
        </w:rPr>
        <w:t xml:space="preserve">group accounts for more than 50% of all cases. </w:t>
      </w:r>
      <w:r w:rsidR="00A7107B">
        <w:rPr>
          <w:szCs w:val="24"/>
        </w:rPr>
        <w:t>Most</w:t>
      </w:r>
      <w:r w:rsidR="005D5CC5" w:rsidRPr="00E924B7">
        <w:rPr>
          <w:szCs w:val="24"/>
        </w:rPr>
        <w:t xml:space="preserve"> of the genotypes isolated are from the high-risk HPV group.</w:t>
      </w:r>
      <w:r w:rsidR="000A14D2">
        <w:rPr>
          <w:szCs w:val="24"/>
        </w:rPr>
        <w:t xml:space="preserve"> </w:t>
      </w:r>
      <w:r w:rsidR="005D5CC5" w:rsidRPr="00E924B7">
        <w:rPr>
          <w:szCs w:val="24"/>
        </w:rPr>
        <w:t>The most predominant genotypes are HPV16 (12.6%), HPV42 (7.6%), HPV53 (6.4%), HPV31 (5.7%), HPV51 (5%).</w:t>
      </w:r>
      <w:r w:rsidR="005A3F55">
        <w:rPr>
          <w:szCs w:val="24"/>
        </w:rPr>
        <w:t xml:space="preserve"> </w:t>
      </w:r>
      <w:r w:rsidR="00262E79" w:rsidRPr="00262E79">
        <w:rPr>
          <w:szCs w:val="24"/>
        </w:rPr>
        <w:t>When genotypes are examined on a per-individual basis, it can be observed that in each study year some genotypes disappear while others appear in samples from the same individual.</w:t>
      </w:r>
      <w:r w:rsidR="00B56F57">
        <w:rPr>
          <w:szCs w:val="24"/>
        </w:rPr>
        <w:t xml:space="preserve"> Our study </w:t>
      </w:r>
      <w:r w:rsidR="0057451C">
        <w:rPr>
          <w:szCs w:val="24"/>
        </w:rPr>
        <w:t xml:space="preserve">underlines hypothesis generation of </w:t>
      </w:r>
      <w:r w:rsidR="00262E79" w:rsidRPr="00262E79">
        <w:rPr>
          <w:szCs w:val="24"/>
        </w:rPr>
        <w:t xml:space="preserve">whether these genotype changes are in fact the </w:t>
      </w:r>
      <w:r w:rsidR="00CB4D35">
        <w:rPr>
          <w:szCs w:val="24"/>
        </w:rPr>
        <w:t xml:space="preserve">evolutionary </w:t>
      </w:r>
      <w:r w:rsidR="00711281">
        <w:rPr>
          <w:szCs w:val="24"/>
        </w:rPr>
        <w:t>vanis</w:t>
      </w:r>
      <w:r w:rsidR="00994EF4">
        <w:rPr>
          <w:szCs w:val="24"/>
        </w:rPr>
        <w:t>hing out of</w:t>
      </w:r>
      <w:r w:rsidR="00262E79" w:rsidRPr="00262E79">
        <w:rPr>
          <w:szCs w:val="24"/>
        </w:rPr>
        <w:t xml:space="preserve"> a genotype</w:t>
      </w:r>
      <w:r w:rsidR="00994EF4">
        <w:rPr>
          <w:szCs w:val="24"/>
        </w:rPr>
        <w:t xml:space="preserve"> replaced by another</w:t>
      </w:r>
      <w:r w:rsidR="00262E79" w:rsidRPr="00262E79">
        <w:rPr>
          <w:szCs w:val="24"/>
        </w:rPr>
        <w:t xml:space="preserve"> or a genotype switch</w:t>
      </w:r>
      <w:r w:rsidR="00F53EF5">
        <w:rPr>
          <w:szCs w:val="24"/>
        </w:rPr>
        <w:t xml:space="preserve"> of the virus.</w:t>
      </w:r>
    </w:p>
    <w:p w14:paraId="2C38AFD1" w14:textId="7A065743" w:rsidR="00AE3E37" w:rsidRDefault="00A9710C">
      <w:pPr>
        <w:pStyle w:val="Szvegtrzs"/>
        <w:spacing w:before="90" w:line="280" w:lineRule="auto"/>
        <w:ind w:left="100"/>
        <w:jc w:val="both"/>
      </w:pPr>
      <w:r w:rsidRPr="0003472C">
        <w:rPr>
          <w:b/>
          <w:bCs/>
        </w:rPr>
        <w:t>Conclusion &amp; Significance</w:t>
      </w:r>
      <w:r w:rsidR="006434DE">
        <w:rPr>
          <w:szCs w:val="24"/>
        </w:rPr>
        <w:t>:</w:t>
      </w:r>
      <w:r w:rsidR="00537D72">
        <w:rPr>
          <w:szCs w:val="24"/>
        </w:rPr>
        <w:t xml:space="preserve"> </w:t>
      </w:r>
      <w:r w:rsidR="00B7437D" w:rsidRPr="003C4F70">
        <w:rPr>
          <w:szCs w:val="24"/>
        </w:rPr>
        <w:t xml:space="preserve">The HPV genotypes mostly from </w:t>
      </w:r>
      <w:r w:rsidR="00AF2CA2" w:rsidRPr="003C4F70">
        <w:rPr>
          <w:szCs w:val="24"/>
        </w:rPr>
        <w:t>high-risk</w:t>
      </w:r>
      <w:r w:rsidR="00B7437D" w:rsidRPr="003C4F70">
        <w:rPr>
          <w:szCs w:val="24"/>
        </w:rPr>
        <w:t xml:space="preserve"> HPV group and most of them are multiple infections.</w:t>
      </w:r>
      <w:r w:rsidR="00537D72" w:rsidRPr="00537D72">
        <w:t xml:space="preserve"> </w:t>
      </w:r>
      <w:r w:rsidR="00537D72" w:rsidRPr="00537D72">
        <w:rPr>
          <w:szCs w:val="24"/>
        </w:rPr>
        <w:t>the highest risk is within the younger populations</w:t>
      </w:r>
      <w:r w:rsidR="00B7437D" w:rsidRPr="003C4F70">
        <w:rPr>
          <w:szCs w:val="24"/>
        </w:rPr>
        <w:t xml:space="preserve"> The most prevalent HPV genotype is HPV16, which can be isolated in large numbers every year, but the percentage of it decreasing yearly, probably because of the ascendant vaccination</w:t>
      </w:r>
      <w:r w:rsidR="00432ADD" w:rsidRPr="00C46465">
        <w:rPr>
          <w:szCs w:val="24"/>
        </w:rPr>
        <w:t>.</w:t>
      </w:r>
      <w:r w:rsidR="001860D8">
        <w:rPr>
          <w:szCs w:val="24"/>
        </w:rPr>
        <w:t xml:space="preserve"> A</w:t>
      </w:r>
      <w:r w:rsidR="001860D8" w:rsidRPr="001860D8">
        <w:rPr>
          <w:szCs w:val="24"/>
        </w:rPr>
        <w:t>s a result of effective genotype screening in the region since 2014, the number of cervical carcinoma cases has now been significantly reduced</w:t>
      </w:r>
      <w:r w:rsidR="001860D8">
        <w:rPr>
          <w:szCs w:val="24"/>
        </w:rPr>
        <w:t>.</w:t>
      </w:r>
    </w:p>
    <w:p w14:paraId="2C38AFD2" w14:textId="77777777" w:rsidR="00AE3E37" w:rsidRDefault="00A9710C">
      <w:pPr>
        <w:pStyle w:val="Cmsor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2C38AFD3" w14:textId="59B51F90" w:rsidR="00AE3E37" w:rsidRDefault="00AE3E37">
      <w:pPr>
        <w:pStyle w:val="Szvegtrzs"/>
        <w:spacing w:before="2"/>
        <w:rPr>
          <w:rFonts w:ascii="Arial"/>
          <w:b/>
          <w:sz w:val="16"/>
        </w:rPr>
      </w:pPr>
    </w:p>
    <w:p w14:paraId="03D711AC" w14:textId="262178AE" w:rsidR="00272399" w:rsidRDefault="00272399">
      <w:pPr>
        <w:pStyle w:val="Szvegtrzs"/>
        <w:spacing w:before="2"/>
        <w:rPr>
          <w:rFonts w:ascii="Arial"/>
          <w:b/>
          <w:sz w:val="16"/>
        </w:rPr>
      </w:pPr>
      <w:r w:rsidRPr="00272399">
        <w:rPr>
          <w:rFonts w:ascii="Arial"/>
          <w:b/>
          <w:noProof/>
          <w:sz w:val="16"/>
        </w:rPr>
        <w:drawing>
          <wp:inline distT="0" distB="0" distL="0" distR="0" wp14:anchorId="6D1F7D1B" wp14:editId="15BCB043">
            <wp:extent cx="3682934" cy="1771650"/>
            <wp:effectExtent l="0" t="0" r="0" b="0"/>
            <wp:docPr id="4" name="Tartalom helye 3" descr="A képen szöveg, képernyőkép, diagram, Diagram látható&#10;&#10;Automatikusan generált leírás">
              <a:extLst xmlns:a="http://schemas.openxmlformats.org/drawingml/2006/main">
                <a:ext uri="{FF2B5EF4-FFF2-40B4-BE49-F238E27FC236}">
                  <a16:creationId xmlns:a16="http://schemas.microsoft.com/office/drawing/2014/main" id="{EBB050E1-C5EE-CF09-CD09-6F5FFDB95BB3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artalom helye 3" descr="A képen szöveg, képernyőkép, diagram, Diagram látható&#10;&#10;Automatikusan generált leírás">
                      <a:extLst>
                        <a:ext uri="{FF2B5EF4-FFF2-40B4-BE49-F238E27FC236}">
                          <a16:creationId xmlns:a16="http://schemas.microsoft.com/office/drawing/2014/main" id="{EBB050E1-C5EE-CF09-CD09-6F5FFDB95BB3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 rotWithShape="1">
                    <a:blip r:embed="rId8"/>
                    <a:srcRect t="6803"/>
                    <a:stretch/>
                  </pic:blipFill>
                  <pic:spPr>
                    <a:xfrm>
                      <a:off x="0" y="0"/>
                      <a:ext cx="3687365" cy="1773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B2502E" w14:textId="1BA8085F" w:rsidR="00BC5F1C" w:rsidRDefault="00BC5F1C" w:rsidP="0070779F">
      <w:pPr>
        <w:pStyle w:val="Szvegtrzs"/>
        <w:spacing w:before="2"/>
        <w:jc w:val="center"/>
        <w:rPr>
          <w:rFonts w:ascii="Arial"/>
          <w:b/>
          <w:sz w:val="16"/>
        </w:rPr>
      </w:pPr>
      <w:r>
        <w:rPr>
          <w:rFonts w:ascii="Arial"/>
          <w:b/>
          <w:sz w:val="16"/>
        </w:rPr>
        <w:t>Figure</w:t>
      </w:r>
      <w:r w:rsidR="00B425BF">
        <w:rPr>
          <w:rFonts w:ascii="Arial"/>
          <w:b/>
          <w:sz w:val="16"/>
        </w:rPr>
        <w:t xml:space="preserve"> 1: </w:t>
      </w:r>
      <w:r w:rsidR="00485EE9" w:rsidRPr="00485EE9">
        <w:rPr>
          <w:rFonts w:ascii="Arial"/>
          <w:b/>
          <w:sz w:val="16"/>
        </w:rPr>
        <w:t xml:space="preserve">the presence of </w:t>
      </w:r>
      <w:r w:rsidR="008F6E5D">
        <w:rPr>
          <w:rFonts w:ascii="Arial"/>
          <w:b/>
          <w:sz w:val="16"/>
        </w:rPr>
        <w:t xml:space="preserve">HPV </w:t>
      </w:r>
      <w:r w:rsidR="00485EE9" w:rsidRPr="00485EE9">
        <w:rPr>
          <w:rFonts w:ascii="Arial"/>
          <w:b/>
          <w:sz w:val="16"/>
        </w:rPr>
        <w:t>genotypes in</w:t>
      </w:r>
      <w:r w:rsidR="008F6E5D">
        <w:rPr>
          <w:rFonts w:ascii="Arial"/>
          <w:b/>
          <w:sz w:val="16"/>
        </w:rPr>
        <w:t xml:space="preserve"> clinical</w:t>
      </w:r>
      <w:r w:rsidR="00485EE9" w:rsidRPr="00485EE9">
        <w:rPr>
          <w:rFonts w:ascii="Arial"/>
          <w:b/>
          <w:sz w:val="16"/>
        </w:rPr>
        <w:t xml:space="preserve"> follow-up </w:t>
      </w:r>
      <w:r w:rsidR="004619EB">
        <w:rPr>
          <w:rFonts w:ascii="Arial"/>
          <w:b/>
          <w:sz w:val="16"/>
        </w:rPr>
        <w:t>(n=</w:t>
      </w:r>
      <w:r w:rsidR="007975A9">
        <w:rPr>
          <w:rFonts w:ascii="Arial"/>
          <w:b/>
          <w:sz w:val="16"/>
        </w:rPr>
        <w:t>1127)</w:t>
      </w:r>
    </w:p>
    <w:p w14:paraId="2C38AFD4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2A3A0474" w14:textId="77777777" w:rsidR="00EB0422" w:rsidRDefault="00EB0422" w:rsidP="005973B9">
      <w:pPr>
        <w:pStyle w:val="Listaszerbekezds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proofErr w:type="spellStart"/>
      <w:r w:rsidRPr="00EB0422">
        <w:rPr>
          <w:sz w:val="18"/>
        </w:rPr>
        <w:t>Hadi</w:t>
      </w:r>
      <w:proofErr w:type="spellEnd"/>
      <w:r w:rsidRPr="00EB0422">
        <w:rPr>
          <w:sz w:val="18"/>
        </w:rPr>
        <w:t xml:space="preserve"> M., </w:t>
      </w:r>
      <w:proofErr w:type="spellStart"/>
      <w:r w:rsidRPr="00EB0422">
        <w:rPr>
          <w:sz w:val="18"/>
        </w:rPr>
        <w:t>Niya</w:t>
      </w:r>
      <w:proofErr w:type="spellEnd"/>
      <w:r w:rsidRPr="00EB0422">
        <w:rPr>
          <w:sz w:val="18"/>
        </w:rPr>
        <w:t xml:space="preserve"> K., </w:t>
      </w:r>
      <w:proofErr w:type="spellStart"/>
      <w:r w:rsidRPr="00EB0422">
        <w:rPr>
          <w:sz w:val="18"/>
        </w:rPr>
        <w:t>Keyvani</w:t>
      </w:r>
      <w:proofErr w:type="spellEnd"/>
      <w:r w:rsidRPr="00EB0422">
        <w:rPr>
          <w:sz w:val="18"/>
        </w:rPr>
        <w:t xml:space="preserve"> H., [et al]. (2018). Human Papillomavirus Type 16 Integration Analysis by Real-time PCR Assay in Associated Cancers. Translational Oncology 11: 593–598.</w:t>
      </w:r>
    </w:p>
    <w:p w14:paraId="2C38AFD6" w14:textId="5BFBCC95" w:rsidR="005973B9" w:rsidRDefault="00860D5A" w:rsidP="005973B9">
      <w:pPr>
        <w:pStyle w:val="Listaszerbekezds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860D5A">
        <w:rPr>
          <w:sz w:val="18"/>
        </w:rPr>
        <w:t xml:space="preserve">Akram Husain R. S., </w:t>
      </w:r>
      <w:proofErr w:type="spellStart"/>
      <w:r w:rsidRPr="00860D5A">
        <w:rPr>
          <w:sz w:val="18"/>
        </w:rPr>
        <w:t>Rajakeerthana</w:t>
      </w:r>
      <w:proofErr w:type="spellEnd"/>
      <w:r w:rsidRPr="00860D5A">
        <w:rPr>
          <w:sz w:val="18"/>
        </w:rPr>
        <w:t xml:space="preserve"> R., </w:t>
      </w:r>
      <w:proofErr w:type="spellStart"/>
      <w:r w:rsidRPr="00860D5A">
        <w:rPr>
          <w:sz w:val="18"/>
        </w:rPr>
        <w:t>Sreevalsan</w:t>
      </w:r>
      <w:proofErr w:type="spellEnd"/>
      <w:r w:rsidRPr="00860D5A">
        <w:rPr>
          <w:sz w:val="18"/>
        </w:rPr>
        <w:t xml:space="preserve"> A., [et al] (2018). Prevalence of human papilloma virus with risk of cervical cancer among south Indian women: A genotypic study with meta-analysis and molecular dynamics of HPV E6 oncoprotein. Infection, Genetics and Evolution, 62: 130-140</w:t>
      </w:r>
      <w:r w:rsidR="005973B9">
        <w:rPr>
          <w:sz w:val="18"/>
        </w:rPr>
        <w:t>.</w:t>
      </w:r>
    </w:p>
    <w:p w14:paraId="341DAFC3" w14:textId="77777777" w:rsidR="00595817" w:rsidRDefault="006657E9" w:rsidP="00595817">
      <w:pPr>
        <w:pStyle w:val="Listaszerbekezds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r w:rsidRPr="006657E9">
        <w:rPr>
          <w:sz w:val="18"/>
        </w:rPr>
        <w:t>Aoyama-</w:t>
      </w:r>
      <w:proofErr w:type="spellStart"/>
      <w:r w:rsidRPr="006657E9">
        <w:rPr>
          <w:sz w:val="18"/>
        </w:rPr>
        <w:t>Kikawa</w:t>
      </w:r>
      <w:proofErr w:type="spellEnd"/>
      <w:r w:rsidRPr="006657E9">
        <w:rPr>
          <w:sz w:val="18"/>
        </w:rPr>
        <w:t xml:space="preserve"> S., Fujita H., Hanley SJB., [et al]. (2018). Comparison of human papillomavirus genotyping and cytology triage, COMPACT Study: Design, methods and baseline results in 14 642 women. Cancer Science,109: 2003–2012</w:t>
      </w:r>
      <w:r w:rsidR="00FF4F7B">
        <w:rPr>
          <w:sz w:val="18"/>
        </w:rPr>
        <w:t xml:space="preserve">. </w:t>
      </w:r>
    </w:p>
    <w:p w14:paraId="4ACF3417" w14:textId="3B512C4F" w:rsidR="00595817" w:rsidRPr="00595817" w:rsidRDefault="00C5086F" w:rsidP="00583FC9">
      <w:pPr>
        <w:pStyle w:val="Szvegtrzs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hAnsi="Calibri"/>
        </w:rPr>
      </w:pPr>
      <w:r w:rsidRPr="00595817">
        <w:rPr>
          <w:rFonts w:ascii="Calibri" w:hAnsi="Calibri"/>
        </w:rPr>
        <w:t>Zhang B., Wang Q., Xu X., [et al]. (2018). Detection of target DNA with a novel Cas9/sgRNAs-associated reverse PCR (CARP) technique. Analytical and Bioanalytical Chemistry 410: 2889–2900.</w:t>
      </w:r>
    </w:p>
    <w:p w14:paraId="2C38AFDB" w14:textId="72B89945" w:rsidR="00AE3E37" w:rsidRPr="008756E6" w:rsidRDefault="005973B9" w:rsidP="00F34F62">
      <w:pPr>
        <w:pStyle w:val="Szvegtrzs"/>
        <w:spacing w:before="85" w:line="216" w:lineRule="exact"/>
        <w:ind w:left="383" w:right="138" w:hanging="284"/>
        <w:jc w:val="both"/>
      </w:pPr>
      <w:r>
        <w:rPr>
          <w:rFonts w:ascii="Calibri" w:hAnsi="Calibri"/>
        </w:rPr>
        <w:t xml:space="preserve">5. </w:t>
      </w:r>
      <w:r w:rsidR="00F34F62" w:rsidRPr="00F34F62">
        <w:rPr>
          <w:rFonts w:ascii="Calibri" w:hAnsi="Calibri"/>
        </w:rPr>
        <w:t xml:space="preserve">Zhao X., Hu S., Zhang Q., [et al]. (2017). High-risk human papillomavirus genotype distribution and attribution to cervical cancer and precancerous lesions in rural Chinese population. J </w:t>
      </w:r>
      <w:proofErr w:type="spellStart"/>
      <w:r w:rsidR="00F34F62" w:rsidRPr="00F34F62">
        <w:rPr>
          <w:rFonts w:ascii="Calibri" w:hAnsi="Calibri"/>
        </w:rPr>
        <w:t>Gynecol</w:t>
      </w:r>
      <w:proofErr w:type="spellEnd"/>
      <w:r w:rsidR="00F34F62" w:rsidRPr="00F34F62">
        <w:rPr>
          <w:rFonts w:ascii="Calibri" w:hAnsi="Calibri"/>
        </w:rPr>
        <w:t xml:space="preserve"> Oncol.: 28: e30.</w:t>
      </w:r>
    </w:p>
    <w:p w14:paraId="2C38AFDC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2C38AFDD" w14:textId="77777777" w:rsidR="00AE3E37" w:rsidRDefault="00AE3E37">
      <w:pPr>
        <w:pStyle w:val="Szvegtrzs"/>
        <w:rPr>
          <w:rFonts w:ascii="Calibri"/>
          <w:sz w:val="20"/>
        </w:rPr>
      </w:pPr>
    </w:p>
    <w:p w14:paraId="2C38AFDE" w14:textId="77777777" w:rsidR="00AE3E37" w:rsidRDefault="00292ED9">
      <w:pPr>
        <w:pStyle w:val="Szvegtrzs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2C38AFEF" wp14:editId="2C38AFF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8FD012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2C38AFDF" w14:textId="77777777" w:rsidR="00AE3E37" w:rsidRDefault="00A52075" w:rsidP="00404E5B">
      <w:pPr>
        <w:spacing w:before="92"/>
        <w:ind w:right="4234"/>
        <w:rPr>
          <w:rFonts w:ascii="Arial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38AFF1" wp14:editId="769E0232">
                <wp:simplePos x="0" y="0"/>
                <wp:positionH relativeFrom="column">
                  <wp:posOffset>5655945</wp:posOffset>
                </wp:positionH>
                <wp:positionV relativeFrom="paragraph">
                  <wp:posOffset>56515</wp:posOffset>
                </wp:positionV>
                <wp:extent cx="1012190" cy="570230"/>
                <wp:effectExtent l="19050" t="19050" r="16510" b="2032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702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C38B002" w14:textId="76BDFF5A" w:rsidR="00A52075" w:rsidRDefault="00533CEB" w:rsidP="00A52075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0000FF"/>
                                <w:lang w:val="en-IN"/>
                              </w:rPr>
                              <w:drawing>
                                <wp:inline distT="0" distB="0" distL="0" distR="0" wp14:anchorId="71FA2152" wp14:editId="039EFE70">
                                  <wp:extent cx="391160" cy="391160"/>
                                  <wp:effectExtent l="0" t="0" r="8890" b="8890"/>
                                  <wp:docPr id="135260043" name="Kép 4" descr="A képen szöveg, embléma, szimbólum, Betűtípus látható&#10;&#10;Automatikusan generált leírá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260043" name="Kép 4" descr="A képen szöveg, embléma, szimbólum, Betűtípus látható&#10;&#10;Automatikusan generált leírás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91160" cy="3911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C38AFF1" id="Rounded Rectangle 2" o:spid="_x0000_s1026" style="position:absolute;margin-left:445.35pt;margin-top:4.45pt;width:79.7pt;height:44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" strokecolor="#9bbb59" strokeweight="2.5pt">
                <v:shadow color="#868686"/>
                <v:textbox>
                  <w:txbxContent>
                    <w:p w14:paraId="2C38B002" w14:textId="76BDFF5A" w:rsidR="00A52075" w:rsidRDefault="00533CEB" w:rsidP="00A52075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>
                        <w:rPr>
                          <w:b/>
                          <w:noProof/>
                          <w:color w:val="0000FF"/>
                          <w:lang w:val="en-IN"/>
                        </w:rPr>
                        <w:drawing>
                          <wp:inline distT="0" distB="0" distL="0" distR="0" wp14:anchorId="71FA2152" wp14:editId="039EFE70">
                            <wp:extent cx="391160" cy="391160"/>
                            <wp:effectExtent l="0" t="0" r="8890" b="8890"/>
                            <wp:docPr id="135260043" name="Kép 4" descr="A képen szöveg, embléma, szimbólum, Betűtípus látható&#10;&#10;Automatikusan generált leírá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5260043" name="Kép 4" descr="A képen szöveg, embléma, szimbólum, Betűtípus látható&#10;&#10;Automatikusan generált leírás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91160" cy="3911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8756E6">
        <w:rPr>
          <w:noProof/>
        </w:rPr>
        <w:t xml:space="preserve">              </w:t>
      </w:r>
      <w:r w:rsidR="008756E6">
        <w:rPr>
          <w:noProof/>
        </w:rPr>
        <w:drawing>
          <wp:inline distT="0" distB="0" distL="0" distR="0" wp14:anchorId="2C38AFF3" wp14:editId="3251B735">
            <wp:extent cx="416712" cy="625069"/>
            <wp:effectExtent l="0" t="0" r="254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712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  <w:r w:rsidRPr="00A520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38AFE0" w14:textId="25E4A754" w:rsidR="00AE3E37" w:rsidRDefault="00DF39A4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DF39A4">
        <w:rPr>
          <w:rFonts w:ascii="Arial"/>
          <w:sz w:val="14"/>
        </w:rPr>
        <w:t>Krisztina Fut</w:t>
      </w:r>
      <w:r w:rsidRPr="00DF39A4">
        <w:rPr>
          <w:rFonts w:ascii="Arial"/>
          <w:sz w:val="14"/>
        </w:rPr>
        <w:t>á</w:t>
      </w:r>
      <w:r w:rsidRPr="00DF39A4">
        <w:rPr>
          <w:rFonts w:ascii="Arial"/>
          <w:sz w:val="14"/>
        </w:rPr>
        <w:t>cs, a clinical</w:t>
      </w:r>
      <w:r>
        <w:rPr>
          <w:rFonts w:ascii="Arial"/>
          <w:sz w:val="14"/>
        </w:rPr>
        <w:t xml:space="preserve"> laboratory</w:t>
      </w:r>
      <w:r w:rsidRPr="00DF39A4">
        <w:rPr>
          <w:rFonts w:ascii="Arial"/>
          <w:sz w:val="14"/>
        </w:rPr>
        <w:t xml:space="preserve"> researcher, graduated in 2022, works in the Molecular Genetics Laboratory of the University of </w:t>
      </w:r>
      <w:proofErr w:type="spellStart"/>
      <w:r w:rsidRPr="00DF39A4">
        <w:rPr>
          <w:rFonts w:ascii="Arial"/>
          <w:sz w:val="14"/>
        </w:rPr>
        <w:t>P</w:t>
      </w:r>
      <w:r w:rsidRPr="00DF39A4">
        <w:rPr>
          <w:rFonts w:ascii="Arial"/>
          <w:sz w:val="14"/>
        </w:rPr>
        <w:t>é</w:t>
      </w:r>
      <w:r w:rsidRPr="00DF39A4">
        <w:rPr>
          <w:rFonts w:ascii="Arial"/>
          <w:sz w:val="14"/>
        </w:rPr>
        <w:t>cs</w:t>
      </w:r>
      <w:proofErr w:type="spellEnd"/>
      <w:r w:rsidRPr="00DF39A4">
        <w:rPr>
          <w:rFonts w:ascii="Arial"/>
          <w:sz w:val="14"/>
        </w:rPr>
        <w:t>,</w:t>
      </w:r>
      <w:r w:rsidR="00F00E57">
        <w:rPr>
          <w:rFonts w:ascii="Arial"/>
          <w:sz w:val="14"/>
        </w:rPr>
        <w:t xml:space="preserve"> Hungary</w:t>
      </w:r>
      <w:r w:rsidRPr="00DF39A4">
        <w:rPr>
          <w:rFonts w:ascii="Arial"/>
          <w:sz w:val="14"/>
        </w:rPr>
        <w:t xml:space="preserve"> doing experimental and routine diagnostic work. In recent years, her work has focused on HPV infections and women's health. She has acquired a wide theoretical and practical knowledge of molecular diagnostic techniques, which is an important part of her lecturing activities.</w:t>
      </w:r>
      <w:r w:rsidR="00EF6EA8">
        <w:rPr>
          <w:rFonts w:ascii="Arial"/>
          <w:sz w:val="14"/>
        </w:rPr>
        <w:t xml:space="preserve"> </w:t>
      </w:r>
      <w:r w:rsidR="006D72C8" w:rsidRPr="006D72C8">
        <w:rPr>
          <w:rFonts w:ascii="Arial"/>
          <w:sz w:val="14"/>
        </w:rPr>
        <w:t xml:space="preserve">In her research work, she has also investigated miRNA targets in HPV+ cervical carcinoma FFPE tissues that can be correlated with EZH2 activity and therefore </w:t>
      </w:r>
      <w:r w:rsidR="00413655" w:rsidRPr="006D72C8">
        <w:rPr>
          <w:rFonts w:ascii="Arial"/>
          <w:sz w:val="14"/>
        </w:rPr>
        <w:t>tumor</w:t>
      </w:r>
      <w:r w:rsidR="006D72C8" w:rsidRPr="006D72C8">
        <w:rPr>
          <w:rFonts w:ascii="Arial"/>
          <w:sz w:val="14"/>
        </w:rPr>
        <w:t xml:space="preserve"> progression.</w:t>
      </w:r>
    </w:p>
    <w:p w14:paraId="2C38AFE1" w14:textId="5AF061DB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F56277" w:rsidRPr="00673901">
          <w:rPr>
            <w:rStyle w:val="Hiperhivatkozs"/>
            <w:rFonts w:ascii="Arial"/>
            <w:sz w:val="14"/>
          </w:rPr>
          <w:t>futacs.krisztina@gmail.com</w:t>
        </w:r>
      </w:hyperlink>
    </w:p>
    <w:p w14:paraId="2C38AFE2" w14:textId="77777777" w:rsidR="00AE3E37" w:rsidRDefault="00292ED9">
      <w:pPr>
        <w:pStyle w:val="Szvegtrzs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2C38AFF5" wp14:editId="2C38AFF6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5EDD62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2C38AFE3" w14:textId="77777777" w:rsidR="00AE3E37" w:rsidRDefault="00AE3E37">
      <w:pPr>
        <w:pStyle w:val="Szvegtrzs"/>
        <w:rPr>
          <w:rFonts w:ascii="Arial"/>
          <w:sz w:val="20"/>
        </w:rPr>
      </w:pPr>
    </w:p>
    <w:p w14:paraId="2C38AFE4" w14:textId="77777777" w:rsidR="00AE3E37" w:rsidRDefault="00AE3E37">
      <w:pPr>
        <w:pStyle w:val="Szvegtrzs"/>
        <w:rPr>
          <w:rFonts w:ascii="Arial"/>
          <w:sz w:val="20"/>
        </w:rPr>
      </w:pPr>
    </w:p>
    <w:p w14:paraId="2C38AFE5" w14:textId="77777777" w:rsidR="00AE3E37" w:rsidRDefault="00AE3E37">
      <w:pPr>
        <w:pStyle w:val="Szvegtrzs"/>
        <w:spacing w:before="7"/>
        <w:rPr>
          <w:rFonts w:ascii="Arial"/>
          <w:sz w:val="29"/>
        </w:rPr>
      </w:pPr>
    </w:p>
    <w:p w14:paraId="2C38AFE6" w14:textId="77777777" w:rsidR="00AE3E37" w:rsidRDefault="00A9710C" w:rsidP="000534A1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2C38AFE7" w14:textId="77777777"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14:paraId="2C38AFE8" w14:textId="77777777"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14:paraId="2C38AFE9" w14:textId="7559754C" w:rsidR="00EA7D51" w:rsidRPr="00F35A62" w:rsidRDefault="00EA7D51" w:rsidP="00EA7D51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r w:rsidR="00332256">
        <w:rPr>
          <w:sz w:val="20"/>
          <w:szCs w:val="20"/>
          <w:lang w:val="en-NZ"/>
        </w:rPr>
        <w:t>Krisztina Futács</w:t>
      </w:r>
      <w:r w:rsidRPr="00F35A62">
        <w:rPr>
          <w:sz w:val="20"/>
          <w:szCs w:val="20"/>
          <w:lang w:val="en-NZ"/>
        </w:rPr>
        <w:br/>
        <w:t>Contact number:</w:t>
      </w:r>
      <w:r w:rsidR="00A83094">
        <w:rPr>
          <w:sz w:val="20"/>
          <w:szCs w:val="20"/>
          <w:lang w:val="en-NZ"/>
        </w:rPr>
        <w:t xml:space="preserve"> +36706067693</w:t>
      </w:r>
      <w:r w:rsidRPr="00F35A62">
        <w:rPr>
          <w:sz w:val="20"/>
          <w:szCs w:val="20"/>
          <w:lang w:val="en-NZ"/>
        </w:rPr>
        <w:br/>
        <w:t>Twitter account:</w:t>
      </w:r>
      <w:r w:rsidR="00FF2FA7">
        <w:rPr>
          <w:sz w:val="20"/>
          <w:szCs w:val="20"/>
          <w:lang w:val="en-NZ"/>
        </w:rPr>
        <w:t xml:space="preserve"> -</w:t>
      </w:r>
      <w:r w:rsidRPr="00F35A62">
        <w:rPr>
          <w:sz w:val="20"/>
          <w:szCs w:val="20"/>
          <w:lang w:val="en-NZ"/>
        </w:rPr>
        <w:br/>
        <w:t>Linked In account:</w:t>
      </w:r>
      <w:r w:rsidR="00FF2FA7">
        <w:rPr>
          <w:sz w:val="20"/>
          <w:szCs w:val="20"/>
          <w:lang w:val="en-NZ"/>
        </w:rPr>
        <w:t xml:space="preserve"> -</w:t>
      </w:r>
    </w:p>
    <w:p w14:paraId="2C38AFEB" w14:textId="774EDFCD" w:rsidR="00EA7D51" w:rsidRPr="008B3794" w:rsidRDefault="00EA7D51" w:rsidP="008B3794">
      <w:pPr>
        <w:autoSpaceDE w:val="0"/>
        <w:autoSpaceDN w:val="0"/>
        <w:adjustRightInd w:val="0"/>
        <w:rPr>
          <w:sz w:val="20"/>
          <w:szCs w:val="20"/>
          <w:lang w:val="en-NZ"/>
        </w:rPr>
        <w:sectPr w:rsidR="00EA7D51" w:rsidRPr="008B3794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  <w:r w:rsidRPr="00F35A62">
        <w:rPr>
          <w:sz w:val="20"/>
          <w:szCs w:val="20"/>
          <w:lang w:val="en-NZ"/>
        </w:rPr>
        <w:t>Session name/ number:</w:t>
      </w:r>
      <w:r w:rsidR="00FF2FA7">
        <w:rPr>
          <w:sz w:val="20"/>
          <w:szCs w:val="20"/>
          <w:lang w:val="en-NZ"/>
        </w:rPr>
        <w:t xml:space="preserve"> </w:t>
      </w:r>
      <w:r w:rsidR="00247A98">
        <w:rPr>
          <w:sz w:val="20"/>
          <w:szCs w:val="20"/>
          <w:lang w:val="en-NZ"/>
        </w:rPr>
        <w:t>Track 2.</w:t>
      </w:r>
      <w:r w:rsidRPr="00F35A62">
        <w:rPr>
          <w:sz w:val="20"/>
          <w:szCs w:val="20"/>
          <w:lang w:val="en-NZ"/>
        </w:rPr>
        <w:t xml:space="preserve"> </w:t>
      </w:r>
      <w:proofErr w:type="spellStart"/>
      <w:r w:rsidR="00FF2FA7" w:rsidRPr="0056561C">
        <w:rPr>
          <w:sz w:val="20"/>
          <w:szCs w:val="20"/>
          <w:lang w:val="en-NZ"/>
        </w:rPr>
        <w:t>Gynecological</w:t>
      </w:r>
      <w:proofErr w:type="spellEnd"/>
      <w:r w:rsidR="0056561C" w:rsidRPr="0056561C">
        <w:rPr>
          <w:sz w:val="20"/>
          <w:szCs w:val="20"/>
          <w:lang w:val="en-NZ"/>
        </w:rPr>
        <w:t xml:space="preserve"> Disorders</w:t>
      </w:r>
      <w:r w:rsidRPr="00F35A62">
        <w:rPr>
          <w:sz w:val="20"/>
          <w:szCs w:val="20"/>
          <w:lang w:val="en-NZ"/>
        </w:rPr>
        <w:br/>
        <w:t>Category: Poster present</w:t>
      </w:r>
      <w:r w:rsidR="008B3794">
        <w:rPr>
          <w:sz w:val="20"/>
          <w:szCs w:val="20"/>
          <w:lang w:val="en-NZ"/>
        </w:rPr>
        <w:t>ati</w:t>
      </w:r>
      <w:r w:rsidR="005062AD">
        <w:rPr>
          <w:sz w:val="20"/>
          <w:szCs w:val="20"/>
          <w:lang w:val="en-NZ"/>
        </w:rPr>
        <w:t>o</w:t>
      </w:r>
      <w:r w:rsidR="00F304F0">
        <w:rPr>
          <w:sz w:val="20"/>
          <w:szCs w:val="20"/>
          <w:lang w:val="en-NZ"/>
        </w:rPr>
        <w:t>n</w:t>
      </w:r>
    </w:p>
    <w:p w14:paraId="2C38AFEC" w14:textId="77777777" w:rsidR="00AE3E37" w:rsidRDefault="00AE3E37" w:rsidP="005062AD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7527E5" w14:textId="77777777" w:rsidR="00D21F0C" w:rsidRDefault="00D21F0C">
      <w:r>
        <w:separator/>
      </w:r>
    </w:p>
  </w:endnote>
  <w:endnote w:type="continuationSeparator" w:id="0">
    <w:p w14:paraId="766E923D" w14:textId="77777777" w:rsidR="00D21F0C" w:rsidRDefault="00D21F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8AFFB" w14:textId="77777777" w:rsidR="00AE3E37" w:rsidRDefault="00292ED9">
    <w:pPr>
      <w:pStyle w:val="Szvegtrzs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C38AFFC" wp14:editId="2C38AFFD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38B003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2C38B004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38AFF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" filled="f" stroked="f">
              <v:textbox inset="0,0,0,0">
                <w:txbxContent>
                  <w:p w14:paraId="2C38B003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2C38B004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2C38AFFE" wp14:editId="2C38AFFF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38B005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2C38B006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C38AFFE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" filled="f" stroked="f">
              <v:textbox inset="0,0,0,0">
                <w:txbxContent>
                  <w:p w14:paraId="2C38B005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2C38B006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2C38B000" wp14:editId="2C38B00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38B007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2C38B008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C38B000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titfit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2C38B007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2C38B008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3E19B9" w14:textId="77777777" w:rsidR="00D21F0C" w:rsidRDefault="00D21F0C">
      <w:r>
        <w:separator/>
      </w:r>
    </w:p>
  </w:footnote>
  <w:footnote w:type="continuationSeparator" w:id="0">
    <w:p w14:paraId="4A0E2372" w14:textId="77777777" w:rsidR="00D21F0C" w:rsidRDefault="00D21F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986CDC12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 w16cid:durableId="129591133">
    <w:abstractNumId w:val="0"/>
  </w:num>
  <w:num w:numId="2" w16cid:durableId="628556852">
    <w:abstractNumId w:val="1"/>
  </w:num>
  <w:num w:numId="3" w16cid:durableId="9439218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2103F"/>
    <w:rsid w:val="0002542C"/>
    <w:rsid w:val="0003472C"/>
    <w:rsid w:val="000534A1"/>
    <w:rsid w:val="0006797A"/>
    <w:rsid w:val="000A14D2"/>
    <w:rsid w:val="000B3C24"/>
    <w:rsid w:val="000B4CAA"/>
    <w:rsid w:val="000B79C4"/>
    <w:rsid w:val="000C655E"/>
    <w:rsid w:val="000E2911"/>
    <w:rsid w:val="000F2BBA"/>
    <w:rsid w:val="000F6C56"/>
    <w:rsid w:val="00102A9D"/>
    <w:rsid w:val="001263DF"/>
    <w:rsid w:val="00161C5A"/>
    <w:rsid w:val="001860D8"/>
    <w:rsid w:val="001A3607"/>
    <w:rsid w:val="001E237E"/>
    <w:rsid w:val="00226EF3"/>
    <w:rsid w:val="00247A98"/>
    <w:rsid w:val="00262E79"/>
    <w:rsid w:val="00272399"/>
    <w:rsid w:val="00292ED9"/>
    <w:rsid w:val="002A1F8B"/>
    <w:rsid w:val="002E1A96"/>
    <w:rsid w:val="003041FA"/>
    <w:rsid w:val="003260A6"/>
    <w:rsid w:val="00332256"/>
    <w:rsid w:val="00351D9B"/>
    <w:rsid w:val="00364FD8"/>
    <w:rsid w:val="00380299"/>
    <w:rsid w:val="003E6305"/>
    <w:rsid w:val="00404E5B"/>
    <w:rsid w:val="00413655"/>
    <w:rsid w:val="00414F7B"/>
    <w:rsid w:val="00424325"/>
    <w:rsid w:val="00432ADD"/>
    <w:rsid w:val="004355DC"/>
    <w:rsid w:val="00452DBF"/>
    <w:rsid w:val="004619EB"/>
    <w:rsid w:val="004749B4"/>
    <w:rsid w:val="00475D20"/>
    <w:rsid w:val="00485EE9"/>
    <w:rsid w:val="00493FF0"/>
    <w:rsid w:val="00494130"/>
    <w:rsid w:val="004D1C36"/>
    <w:rsid w:val="004F2CD4"/>
    <w:rsid w:val="004F3523"/>
    <w:rsid w:val="00502084"/>
    <w:rsid w:val="005062AD"/>
    <w:rsid w:val="0053378F"/>
    <w:rsid w:val="00533CEB"/>
    <w:rsid w:val="00537D72"/>
    <w:rsid w:val="005639D1"/>
    <w:rsid w:val="0056561C"/>
    <w:rsid w:val="0057451C"/>
    <w:rsid w:val="00583FC9"/>
    <w:rsid w:val="00590D60"/>
    <w:rsid w:val="00595817"/>
    <w:rsid w:val="005973B9"/>
    <w:rsid w:val="005A3F55"/>
    <w:rsid w:val="005B3A56"/>
    <w:rsid w:val="005B6F11"/>
    <w:rsid w:val="005D4BF8"/>
    <w:rsid w:val="005D5CC5"/>
    <w:rsid w:val="006060CE"/>
    <w:rsid w:val="0061505C"/>
    <w:rsid w:val="00615B33"/>
    <w:rsid w:val="0063497F"/>
    <w:rsid w:val="00641173"/>
    <w:rsid w:val="0064280E"/>
    <w:rsid w:val="006434DE"/>
    <w:rsid w:val="006657E9"/>
    <w:rsid w:val="00687619"/>
    <w:rsid w:val="0069296F"/>
    <w:rsid w:val="006D17CD"/>
    <w:rsid w:val="006D5D8D"/>
    <w:rsid w:val="006D72C8"/>
    <w:rsid w:val="006E0018"/>
    <w:rsid w:val="0070779F"/>
    <w:rsid w:val="00711281"/>
    <w:rsid w:val="00714354"/>
    <w:rsid w:val="0074241F"/>
    <w:rsid w:val="00762D81"/>
    <w:rsid w:val="007635B0"/>
    <w:rsid w:val="00782B68"/>
    <w:rsid w:val="007975A9"/>
    <w:rsid w:val="007A1998"/>
    <w:rsid w:val="0081106A"/>
    <w:rsid w:val="008215A5"/>
    <w:rsid w:val="00854AD2"/>
    <w:rsid w:val="00860D5A"/>
    <w:rsid w:val="00873DF0"/>
    <w:rsid w:val="008756E6"/>
    <w:rsid w:val="00887FD3"/>
    <w:rsid w:val="00897EC5"/>
    <w:rsid w:val="008A0763"/>
    <w:rsid w:val="008B3794"/>
    <w:rsid w:val="008D003B"/>
    <w:rsid w:val="008E5477"/>
    <w:rsid w:val="008F04E6"/>
    <w:rsid w:val="008F6E5D"/>
    <w:rsid w:val="008F7384"/>
    <w:rsid w:val="00913F75"/>
    <w:rsid w:val="00920584"/>
    <w:rsid w:val="00994EF4"/>
    <w:rsid w:val="009B2D44"/>
    <w:rsid w:val="009F7AEC"/>
    <w:rsid w:val="00A07E82"/>
    <w:rsid w:val="00A22AD8"/>
    <w:rsid w:val="00A26829"/>
    <w:rsid w:val="00A52075"/>
    <w:rsid w:val="00A7107B"/>
    <w:rsid w:val="00A81582"/>
    <w:rsid w:val="00A83094"/>
    <w:rsid w:val="00A9710C"/>
    <w:rsid w:val="00AE307D"/>
    <w:rsid w:val="00AE3E37"/>
    <w:rsid w:val="00AF2CA2"/>
    <w:rsid w:val="00B1194D"/>
    <w:rsid w:val="00B21A57"/>
    <w:rsid w:val="00B425BF"/>
    <w:rsid w:val="00B45323"/>
    <w:rsid w:val="00B56F57"/>
    <w:rsid w:val="00B7437D"/>
    <w:rsid w:val="00B817EF"/>
    <w:rsid w:val="00B87754"/>
    <w:rsid w:val="00BC5F1C"/>
    <w:rsid w:val="00BE6743"/>
    <w:rsid w:val="00BF6BED"/>
    <w:rsid w:val="00C038BE"/>
    <w:rsid w:val="00C151AB"/>
    <w:rsid w:val="00C33602"/>
    <w:rsid w:val="00C43610"/>
    <w:rsid w:val="00C5086F"/>
    <w:rsid w:val="00C56C74"/>
    <w:rsid w:val="00CB4D35"/>
    <w:rsid w:val="00CD6F55"/>
    <w:rsid w:val="00D21F0C"/>
    <w:rsid w:val="00D61879"/>
    <w:rsid w:val="00DE3104"/>
    <w:rsid w:val="00DE6170"/>
    <w:rsid w:val="00DE699B"/>
    <w:rsid w:val="00DF14DA"/>
    <w:rsid w:val="00DF39A4"/>
    <w:rsid w:val="00E13DA4"/>
    <w:rsid w:val="00E30AAC"/>
    <w:rsid w:val="00E47283"/>
    <w:rsid w:val="00E62DD6"/>
    <w:rsid w:val="00E93ECE"/>
    <w:rsid w:val="00E95D97"/>
    <w:rsid w:val="00EA7D51"/>
    <w:rsid w:val="00EB0422"/>
    <w:rsid w:val="00EC3EC7"/>
    <w:rsid w:val="00EF6EA8"/>
    <w:rsid w:val="00F00E57"/>
    <w:rsid w:val="00F046EA"/>
    <w:rsid w:val="00F304F0"/>
    <w:rsid w:val="00F312EA"/>
    <w:rsid w:val="00F34F62"/>
    <w:rsid w:val="00F35A62"/>
    <w:rsid w:val="00F439E9"/>
    <w:rsid w:val="00F53EF5"/>
    <w:rsid w:val="00F56277"/>
    <w:rsid w:val="00F72EEA"/>
    <w:rsid w:val="00F84CAE"/>
    <w:rsid w:val="00FA41DE"/>
    <w:rsid w:val="00FC5FCE"/>
    <w:rsid w:val="00FF2FA7"/>
    <w:rsid w:val="00FF4F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38AFCC"/>
  <w15:docId w15:val="{2D843057-3175-47C5-92D8-45BE3F6BB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Cmsor1">
    <w:name w:val="heading 1"/>
    <w:basedOn w:val="Norm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Cmsor2">
    <w:name w:val="heading 2"/>
    <w:basedOn w:val="Norm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Cmsor3">
    <w:name w:val="heading 3"/>
    <w:basedOn w:val="Norm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uiPriority w:val="1"/>
    <w:qFormat/>
    <w:rsid w:val="00CD6F55"/>
    <w:rPr>
      <w:sz w:val="18"/>
      <w:szCs w:val="18"/>
    </w:rPr>
  </w:style>
  <w:style w:type="paragraph" w:styleId="Listaszerbekezds">
    <w:name w:val="List Paragraph"/>
    <w:basedOn w:val="Norm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l"/>
    <w:uiPriority w:val="1"/>
    <w:qFormat/>
    <w:rsid w:val="00CD6F55"/>
  </w:style>
  <w:style w:type="paragraph" w:styleId="lfej">
    <w:name w:val="header"/>
    <w:basedOn w:val="Norml"/>
    <w:link w:val="lfej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lfejChar">
    <w:name w:val="Élőfej Char"/>
    <w:basedOn w:val="Bekezdsalapbettpusa"/>
    <w:link w:val="lfej"/>
    <w:uiPriority w:val="99"/>
    <w:rsid w:val="005B3A56"/>
    <w:rPr>
      <w:rFonts w:ascii="Tw Cen MT" w:eastAsia="Tw Cen MT" w:hAnsi="Tw Cen MT" w:cs="Tw Cen MT"/>
    </w:rPr>
  </w:style>
  <w:style w:type="paragraph" w:styleId="llb">
    <w:name w:val="footer"/>
    <w:basedOn w:val="Norml"/>
    <w:link w:val="llb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llbChar">
    <w:name w:val="Élőláb Char"/>
    <w:basedOn w:val="Bekezdsalapbettpusa"/>
    <w:link w:val="llb"/>
    <w:uiPriority w:val="99"/>
    <w:rsid w:val="005B3A56"/>
    <w:rPr>
      <w:rFonts w:ascii="Tw Cen MT" w:eastAsia="Tw Cen MT" w:hAnsi="Tw Cen MT" w:cs="Tw Cen M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8756E6"/>
    <w:rPr>
      <w:color w:val="0000FF" w:themeColor="hyperlink"/>
      <w:u w:val="single"/>
    </w:rPr>
  </w:style>
  <w:style w:type="character" w:customStyle="1" w:styleId="SzvegtrzsChar">
    <w:name w:val="Szövegtörzs Char"/>
    <w:basedOn w:val="Bekezdsalapbettpusa"/>
    <w:link w:val="Szvegtrzs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Feloldatlanmegemlts">
    <w:name w:val="Unresolved Mention"/>
    <w:basedOn w:val="Bekezdsalapbettpusa"/>
    <w:uiPriority w:val="99"/>
    <w:semiHidden/>
    <w:unhideWhenUsed/>
    <w:rsid w:val="00F56277"/>
    <w:rPr>
      <w:color w:val="605E5C"/>
      <w:shd w:val="clear" w:color="auto" w:fill="E1DFDD"/>
    </w:rPr>
  </w:style>
  <w:style w:type="character" w:styleId="Kiemels">
    <w:name w:val="Emphasis"/>
    <w:uiPriority w:val="20"/>
    <w:qFormat/>
    <w:rsid w:val="00BF6BE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futacs.krisztina@g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3.jpg"/><Relationship Id="rId4" Type="http://schemas.openxmlformats.org/officeDocument/2006/relationships/webSettings" Target="web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1284</TotalTime>
  <Pages>3</Pages>
  <Words>579</Words>
  <Characters>4000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Futács Krisztina</cp:lastModifiedBy>
  <cp:revision>122</cp:revision>
  <dcterms:created xsi:type="dcterms:W3CDTF">2021-11-26T09:13:00Z</dcterms:created>
  <dcterms:modified xsi:type="dcterms:W3CDTF">2023-05-16T11:48:00Z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