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EE" w:rsidRDefault="00835FEE" w:rsidP="00835FEE">
      <w:pPr>
        <w:pStyle w:val="Default"/>
      </w:pPr>
      <w:bookmarkStart w:id="0" w:name="_GoBack"/>
      <w:bookmarkEnd w:id="0"/>
    </w:p>
    <w:p w:rsidR="00835FEE" w:rsidRDefault="00835FEE" w:rsidP="00835FEE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BRCA1/A2 genes mutation profile of breast cancer</w:t>
      </w:r>
      <w:r w:rsidR="00BD09FC">
        <w:rPr>
          <w:b/>
          <w:bCs/>
          <w:sz w:val="36"/>
          <w:szCs w:val="36"/>
        </w:rPr>
        <w:t xml:space="preserve"> in the young</w:t>
      </w:r>
      <w:r>
        <w:rPr>
          <w:b/>
          <w:bCs/>
          <w:sz w:val="36"/>
          <w:szCs w:val="36"/>
        </w:rPr>
        <w:t xml:space="preserve"> patients in Mauritania</w:t>
      </w:r>
    </w:p>
    <w:p w:rsidR="00835FEE" w:rsidRPr="00F50B7E" w:rsidRDefault="00835FEE" w:rsidP="00B0579F">
      <w:pPr>
        <w:pStyle w:val="BodyText"/>
        <w:jc w:val="center"/>
      </w:pPr>
      <w:r w:rsidRPr="00F50B7E">
        <w:rPr>
          <w:i/>
          <w:iCs/>
        </w:rPr>
        <w:t>Selma MOHAMED BRAHIM</w:t>
      </w:r>
      <w:r w:rsidRPr="00BB3E8D">
        <w:rPr>
          <w:i/>
          <w:iCs/>
          <w:vertAlign w:val="superscript"/>
        </w:rPr>
        <w:t>1</w:t>
      </w:r>
      <w:r w:rsidR="0067301B" w:rsidRPr="00BB3E8D">
        <w:rPr>
          <w:i/>
          <w:iCs/>
          <w:vertAlign w:val="superscript"/>
        </w:rPr>
        <w:t>, 2</w:t>
      </w:r>
      <w:r w:rsidRPr="00BB3E8D">
        <w:rPr>
          <w:i/>
          <w:iCs/>
          <w:vertAlign w:val="superscript"/>
        </w:rPr>
        <w:t>,</w:t>
      </w:r>
      <w:r w:rsidRPr="00F50B7E">
        <w:rPr>
          <w:i/>
          <w:iCs/>
        </w:rPr>
        <w:t xml:space="preserve"> </w:t>
      </w:r>
      <w:proofErr w:type="spellStart"/>
      <w:r w:rsidR="0067301B" w:rsidRPr="00F50B7E">
        <w:rPr>
          <w:i/>
          <w:iCs/>
        </w:rPr>
        <w:t>EkhtElbenina</w:t>
      </w:r>
      <w:proofErr w:type="spellEnd"/>
      <w:r w:rsidR="0067301B">
        <w:rPr>
          <w:i/>
          <w:iCs/>
        </w:rPr>
        <w:t xml:space="preserve"> </w:t>
      </w:r>
      <w:r w:rsidR="0067301B" w:rsidRPr="00F50B7E">
        <w:rPr>
          <w:i/>
          <w:iCs/>
        </w:rPr>
        <w:t>ZEIN</w:t>
      </w:r>
      <w:r w:rsidR="0067301B" w:rsidRPr="00BB3E8D">
        <w:rPr>
          <w:i/>
          <w:iCs/>
          <w:vertAlign w:val="superscript"/>
        </w:rPr>
        <w:t>2</w:t>
      </w:r>
      <w:r w:rsidR="0067301B" w:rsidRPr="00F50B7E">
        <w:rPr>
          <w:i/>
          <w:iCs/>
        </w:rPr>
        <w:t xml:space="preserve">, </w:t>
      </w:r>
      <w:proofErr w:type="spellStart"/>
      <w:r w:rsidR="0067301B" w:rsidRPr="00F50B7E">
        <w:rPr>
          <w:i/>
          <w:iCs/>
        </w:rPr>
        <w:t>Crystel</w:t>
      </w:r>
      <w:proofErr w:type="spellEnd"/>
      <w:r w:rsidR="0067301B">
        <w:rPr>
          <w:i/>
          <w:iCs/>
        </w:rPr>
        <w:t xml:space="preserve"> </w:t>
      </w:r>
      <w:r w:rsidR="0067301B" w:rsidRPr="00F50B7E">
        <w:rPr>
          <w:i/>
          <w:iCs/>
        </w:rPr>
        <w:t>BONNET</w:t>
      </w:r>
      <w:r w:rsidR="0067301B" w:rsidRPr="00BB3E8D">
        <w:rPr>
          <w:i/>
          <w:iCs/>
          <w:vertAlign w:val="superscript"/>
        </w:rPr>
        <w:t>3</w:t>
      </w:r>
      <w:r w:rsidR="0067301B" w:rsidRPr="00F50B7E">
        <w:rPr>
          <w:i/>
          <w:iCs/>
        </w:rPr>
        <w:t>,Cheikh</w:t>
      </w:r>
      <w:r w:rsidRPr="00F50B7E">
        <w:rPr>
          <w:i/>
          <w:iCs/>
        </w:rPr>
        <w:t xml:space="preserve"> Tijani</w:t>
      </w:r>
      <w:r w:rsidR="0067301B">
        <w:rPr>
          <w:i/>
          <w:iCs/>
        </w:rPr>
        <w:t xml:space="preserve"> </w:t>
      </w:r>
      <w:r w:rsidRPr="00F50B7E">
        <w:rPr>
          <w:i/>
          <w:iCs/>
        </w:rPr>
        <w:t>HAMED</w:t>
      </w:r>
      <w:r w:rsidRPr="00BB3E8D">
        <w:rPr>
          <w:i/>
          <w:iCs/>
          <w:vertAlign w:val="superscript"/>
        </w:rPr>
        <w:t>4</w:t>
      </w:r>
      <w:r w:rsidRPr="00F50B7E">
        <w:rPr>
          <w:i/>
          <w:iCs/>
        </w:rPr>
        <w:t xml:space="preserve">, </w:t>
      </w:r>
      <w:proofErr w:type="spellStart"/>
      <w:r w:rsidRPr="00F50B7E">
        <w:rPr>
          <w:i/>
          <w:iCs/>
        </w:rPr>
        <w:t>Malak</w:t>
      </w:r>
      <w:proofErr w:type="spellEnd"/>
      <w:r w:rsidR="0067301B">
        <w:rPr>
          <w:i/>
          <w:iCs/>
        </w:rPr>
        <w:t xml:space="preserve"> </w:t>
      </w:r>
      <w:r w:rsidRPr="00F50B7E">
        <w:rPr>
          <w:i/>
          <w:iCs/>
        </w:rPr>
        <w:t>SALAME</w:t>
      </w:r>
      <w:r w:rsidRPr="00BB3E8D">
        <w:rPr>
          <w:i/>
          <w:iCs/>
          <w:vertAlign w:val="superscript"/>
        </w:rPr>
        <w:t>1</w:t>
      </w:r>
      <w:r w:rsidRPr="00F50B7E">
        <w:rPr>
          <w:i/>
          <w:iCs/>
        </w:rPr>
        <w:t xml:space="preserve">, Mohamed </w:t>
      </w:r>
      <w:proofErr w:type="spellStart"/>
      <w:r w:rsidRPr="00F50B7E">
        <w:rPr>
          <w:i/>
          <w:iCs/>
        </w:rPr>
        <w:t>Vall</w:t>
      </w:r>
      <w:proofErr w:type="spellEnd"/>
      <w:r w:rsidR="0067301B">
        <w:rPr>
          <w:i/>
          <w:iCs/>
        </w:rPr>
        <w:t xml:space="preserve"> </w:t>
      </w:r>
      <w:r w:rsidRPr="00F50B7E">
        <w:rPr>
          <w:i/>
          <w:iCs/>
        </w:rPr>
        <w:t>ZEIN</w:t>
      </w:r>
      <w:r w:rsidRPr="00BB3E8D">
        <w:rPr>
          <w:i/>
          <w:iCs/>
          <w:vertAlign w:val="superscript"/>
        </w:rPr>
        <w:t>2</w:t>
      </w:r>
      <w:r w:rsidRPr="00F50B7E">
        <w:rPr>
          <w:i/>
          <w:iCs/>
        </w:rPr>
        <w:t xml:space="preserve">, </w:t>
      </w:r>
      <w:proofErr w:type="spellStart"/>
      <w:r w:rsidRPr="00F50B7E">
        <w:rPr>
          <w:i/>
          <w:iCs/>
        </w:rPr>
        <w:t>Meriem</w:t>
      </w:r>
      <w:proofErr w:type="spellEnd"/>
      <w:r w:rsidR="0067301B">
        <w:rPr>
          <w:i/>
          <w:iCs/>
        </w:rPr>
        <w:t xml:space="preserve"> </w:t>
      </w:r>
      <w:r w:rsidRPr="00F50B7E">
        <w:rPr>
          <w:i/>
          <w:iCs/>
        </w:rPr>
        <w:t>KHYATTI</w:t>
      </w:r>
      <w:r w:rsidRPr="00BB3E8D">
        <w:rPr>
          <w:i/>
          <w:iCs/>
          <w:vertAlign w:val="superscript"/>
        </w:rPr>
        <w:t>5</w:t>
      </w:r>
      <w:r w:rsidRPr="00F50B7E">
        <w:rPr>
          <w:i/>
          <w:iCs/>
        </w:rPr>
        <w:t>, Ahmedou TOLBA</w:t>
      </w:r>
      <w:r w:rsidR="00BB3E8D">
        <w:rPr>
          <w:i/>
          <w:iCs/>
        </w:rPr>
        <w:t xml:space="preserve"> </w:t>
      </w:r>
      <w:r w:rsidRPr="00BB3E8D">
        <w:rPr>
          <w:i/>
          <w:iCs/>
          <w:vertAlign w:val="superscript"/>
        </w:rPr>
        <w:t>2</w:t>
      </w:r>
      <w:r w:rsidR="00BB3E8D">
        <w:rPr>
          <w:i/>
          <w:iCs/>
        </w:rPr>
        <w:t xml:space="preserve"> </w:t>
      </w:r>
      <w:r w:rsidRPr="00F50B7E">
        <w:rPr>
          <w:i/>
          <w:iCs/>
        </w:rPr>
        <w:t>and Ahmed HOUMEIDA</w:t>
      </w:r>
      <w:r w:rsidR="00BB3E8D">
        <w:rPr>
          <w:i/>
          <w:iCs/>
        </w:rPr>
        <w:t xml:space="preserve"> </w:t>
      </w:r>
      <w:r w:rsidRPr="00BB3E8D">
        <w:rPr>
          <w:vertAlign w:val="superscript"/>
        </w:rPr>
        <w:t>1</w:t>
      </w:r>
      <w:r w:rsidRPr="00F50B7E">
        <w:t>§</w:t>
      </w:r>
    </w:p>
    <w:p w:rsidR="00AE3E37" w:rsidRPr="00F50B7E" w:rsidRDefault="00835FEE" w:rsidP="00B0579F">
      <w:pPr>
        <w:pStyle w:val="BodyText"/>
        <w:jc w:val="center"/>
        <w:rPr>
          <w:rFonts w:ascii="Arial"/>
        </w:rPr>
        <w:sectPr w:rsidR="00AE3E37" w:rsidRPr="00F50B7E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F50B7E">
        <w:rPr>
          <w:lang w:val="fr-FR"/>
        </w:rPr>
        <w:t>1. Unité de Recherche sur les Biomarqueurs</w:t>
      </w:r>
      <w:r w:rsidR="00BB3E8D">
        <w:rPr>
          <w:lang w:val="fr-FR"/>
        </w:rPr>
        <w:t xml:space="preserve"> </w:t>
      </w:r>
      <w:r w:rsidRPr="00F50B7E">
        <w:rPr>
          <w:lang w:val="fr-FR"/>
        </w:rPr>
        <w:t>dans la Population Mauritanienne. UNA-FST. Nouakchott-Mauritanie. 2. Centre National d’Oncologie (CNO). Unité de Recherche et d’Enseignement. Nouakchott-Mauritanie. 3. Institut de l’Audition, Institut Pasteur, Inserm, Paris, France.4. Centre d’Hépato</w:t>
      </w:r>
      <w:r w:rsidR="00BB3E8D">
        <w:rPr>
          <w:lang w:val="fr-FR"/>
        </w:rPr>
        <w:t xml:space="preserve"> </w:t>
      </w:r>
      <w:r w:rsidRPr="00F50B7E">
        <w:rPr>
          <w:lang w:val="fr-FR"/>
        </w:rPr>
        <w:t xml:space="preserve">virologie. Nouakchott-Mauritanie. 5. Institut Pasteur du Maroc. Laboratoire Oncologie et Thérapie Cellulaire. </w:t>
      </w:r>
      <w:r w:rsidRPr="00F50B7E">
        <w:t>Casablanca-</w:t>
      </w:r>
      <w:proofErr w:type="spellStart"/>
      <w:r w:rsidRPr="00F50B7E">
        <w:t>Maroc</w:t>
      </w:r>
      <w:proofErr w:type="spellEnd"/>
    </w:p>
    <w:p w:rsidR="00F50B7E" w:rsidRDefault="00F50B7E" w:rsidP="00F50B7E">
      <w:pPr>
        <w:pStyle w:val="Heading3"/>
        <w:spacing w:before="147"/>
        <w:ind w:left="0"/>
        <w:jc w:val="both"/>
        <w:rPr>
          <w:color w:val="BF5A14"/>
        </w:rPr>
      </w:pPr>
    </w:p>
    <w:p w:rsidR="00AE3E37" w:rsidRDefault="00A9710C" w:rsidP="00431B18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9F1591" w:rsidRDefault="00120C56" w:rsidP="009F1591">
      <w:pPr>
        <w:pStyle w:val="BodyText"/>
        <w:spacing w:before="90" w:line="360" w:lineRule="auto"/>
        <w:ind w:left="100"/>
        <w:jc w:val="both"/>
      </w:pPr>
      <w:r w:rsidRPr="00120C56">
        <w:t>World</w:t>
      </w:r>
      <w:r>
        <w:t>w</w:t>
      </w:r>
      <w:r w:rsidRPr="00120C56">
        <w:t>ide, about</w:t>
      </w:r>
      <w:r>
        <w:t xml:space="preserve"> </w:t>
      </w:r>
      <w:r w:rsidRPr="00120C56">
        <w:t>20</w:t>
      </w:r>
      <w:r w:rsidR="00BD09FC">
        <w:t xml:space="preserve"> </w:t>
      </w:r>
      <w:r w:rsidRPr="00120C56">
        <w:t>%</w:t>
      </w:r>
      <w:r>
        <w:t xml:space="preserve"> </w:t>
      </w:r>
      <w:r w:rsidRPr="00120C56">
        <w:t>of</w:t>
      </w:r>
      <w:r>
        <w:t xml:space="preserve"> </w:t>
      </w:r>
      <w:r w:rsidRPr="00120C56">
        <w:t>all</w:t>
      </w:r>
      <w:r>
        <w:t xml:space="preserve"> </w:t>
      </w:r>
      <w:r w:rsidRPr="00120C56">
        <w:t>breast</w:t>
      </w:r>
      <w:r>
        <w:t xml:space="preserve"> </w:t>
      </w:r>
      <w:r w:rsidRPr="00120C56">
        <w:t>cancer</w:t>
      </w:r>
      <w:r>
        <w:t xml:space="preserve"> </w:t>
      </w:r>
      <w:r w:rsidRPr="00120C56">
        <w:t>cases</w:t>
      </w:r>
      <w:r>
        <w:t xml:space="preserve"> </w:t>
      </w:r>
      <w:r w:rsidRPr="00120C56">
        <w:t>were</w:t>
      </w:r>
      <w:r>
        <w:t xml:space="preserve"> </w:t>
      </w:r>
      <w:r w:rsidRPr="00120C56">
        <w:t>caused</w:t>
      </w:r>
      <w:r>
        <w:t xml:space="preserve"> </w:t>
      </w:r>
      <w:r w:rsidRPr="00120C56">
        <w:t>by</w:t>
      </w:r>
      <w:r>
        <w:t xml:space="preserve"> </w:t>
      </w:r>
      <w:r w:rsidRPr="00120C56">
        <w:t>mutations</w:t>
      </w:r>
      <w:r>
        <w:t xml:space="preserve"> </w:t>
      </w:r>
      <w:r w:rsidRPr="00120C56">
        <w:t>passed</w:t>
      </w:r>
      <w:r>
        <w:t xml:space="preserve"> </w:t>
      </w:r>
      <w:r w:rsidRPr="00120C56">
        <w:t>on</w:t>
      </w:r>
      <w:r>
        <w:t xml:space="preserve"> </w:t>
      </w:r>
      <w:r w:rsidRPr="00120C56">
        <w:t>from</w:t>
      </w:r>
      <w:r>
        <w:t xml:space="preserve"> </w:t>
      </w:r>
      <w:r w:rsidRPr="00120C56">
        <w:t>parent</w:t>
      </w:r>
      <w:r>
        <w:t xml:space="preserve"> </w:t>
      </w:r>
      <w:r w:rsidR="009F1591">
        <w:t>genes</w:t>
      </w:r>
      <w:r w:rsidRPr="00120C56">
        <w:t>.</w:t>
      </w:r>
      <w:r>
        <w:t xml:space="preserve"> </w:t>
      </w:r>
      <w:r w:rsidRPr="00120C56">
        <w:t>Inheriting a</w:t>
      </w:r>
      <w:r>
        <w:t xml:space="preserve"> </w:t>
      </w:r>
      <w:r w:rsidRPr="00120C56">
        <w:t>pathogenic</w:t>
      </w:r>
      <w:r>
        <w:t xml:space="preserve"> </w:t>
      </w:r>
      <w:r w:rsidRPr="00120C56">
        <w:t>BRCA1/A2</w:t>
      </w:r>
      <w:r>
        <w:t xml:space="preserve"> </w:t>
      </w:r>
      <w:r w:rsidRPr="00120C56">
        <w:t>variant</w:t>
      </w:r>
      <w:r>
        <w:t xml:space="preserve"> </w:t>
      </w:r>
      <w:r w:rsidRPr="00120C56">
        <w:t>greatly</w:t>
      </w:r>
      <w:r>
        <w:t xml:space="preserve"> </w:t>
      </w:r>
      <w:r w:rsidRPr="00120C56">
        <w:t>increases</w:t>
      </w:r>
      <w:r>
        <w:t xml:space="preserve"> </w:t>
      </w:r>
      <w:r w:rsidRPr="00120C56">
        <w:t>women’s</w:t>
      </w:r>
      <w:r>
        <w:t xml:space="preserve"> </w:t>
      </w:r>
      <w:r w:rsidRPr="00120C56">
        <w:t>risk</w:t>
      </w:r>
      <w:r>
        <w:t xml:space="preserve"> o</w:t>
      </w:r>
      <w:r w:rsidRPr="00120C56">
        <w:t>f</w:t>
      </w:r>
      <w:r>
        <w:t xml:space="preserve"> </w:t>
      </w:r>
      <w:r w:rsidRPr="00120C56">
        <w:t>developing</w:t>
      </w:r>
      <w:r>
        <w:t xml:space="preserve"> </w:t>
      </w:r>
      <w:r w:rsidRPr="00120C56">
        <w:t>breast</w:t>
      </w:r>
      <w:r>
        <w:t xml:space="preserve"> </w:t>
      </w:r>
      <w:r w:rsidRPr="00120C56">
        <w:t>cancer</w:t>
      </w:r>
      <w:r>
        <w:t xml:space="preserve"> </w:t>
      </w:r>
      <w:r w:rsidRPr="00120C56">
        <w:t>at</w:t>
      </w:r>
      <w:r>
        <w:t xml:space="preserve"> </w:t>
      </w:r>
      <w:r w:rsidRPr="00120C56">
        <w:t>younger</w:t>
      </w:r>
      <w:r>
        <w:t xml:space="preserve"> </w:t>
      </w:r>
      <w:r w:rsidRPr="00120C56">
        <w:t>age</w:t>
      </w:r>
      <w:r>
        <w:t xml:space="preserve"> </w:t>
      </w:r>
      <w:r w:rsidRPr="00120C56">
        <w:t>depending</w:t>
      </w:r>
      <w:r>
        <w:t xml:space="preserve"> </w:t>
      </w:r>
      <w:r w:rsidRPr="00120C56">
        <w:t>of</w:t>
      </w:r>
      <w:r>
        <w:t xml:space="preserve"> </w:t>
      </w:r>
      <w:r w:rsidRPr="00120C56">
        <w:t>the</w:t>
      </w:r>
      <w:r>
        <w:t xml:space="preserve"> </w:t>
      </w:r>
      <w:r w:rsidRPr="00120C56">
        <w:t>mutation</w:t>
      </w:r>
      <w:r w:rsidR="009F1591">
        <w:t>.</w:t>
      </w:r>
    </w:p>
    <w:p w:rsidR="00120C56" w:rsidRDefault="00120C56" w:rsidP="009F1591">
      <w:pPr>
        <w:pStyle w:val="BodyText"/>
        <w:spacing w:before="90" w:line="360" w:lineRule="auto"/>
        <w:ind w:left="100"/>
        <w:jc w:val="both"/>
      </w:pPr>
      <w:r w:rsidRPr="00120C56">
        <w:t>This</w:t>
      </w:r>
      <w:r>
        <w:t xml:space="preserve"> </w:t>
      </w:r>
      <w:r w:rsidRPr="00120C56">
        <w:t>study</w:t>
      </w:r>
      <w:r>
        <w:t xml:space="preserve"> </w:t>
      </w:r>
      <w:r w:rsidRPr="00120C56">
        <w:t>was</w:t>
      </w:r>
      <w:r>
        <w:t xml:space="preserve"> </w:t>
      </w:r>
      <w:r w:rsidRPr="00120C56">
        <w:t>aimed</w:t>
      </w:r>
      <w:r>
        <w:t xml:space="preserve"> </w:t>
      </w:r>
      <w:r w:rsidRPr="00120C56">
        <w:t>to</w:t>
      </w:r>
      <w:r>
        <w:t xml:space="preserve"> </w:t>
      </w:r>
      <w:r w:rsidRPr="00120C56">
        <w:t>provide</w:t>
      </w:r>
      <w:r>
        <w:t xml:space="preserve"> </w:t>
      </w:r>
      <w:r w:rsidRPr="00120C56">
        <w:t>the</w:t>
      </w:r>
      <w:r>
        <w:t xml:space="preserve"> </w:t>
      </w:r>
      <w:r w:rsidRPr="00120C56">
        <w:t>first</w:t>
      </w:r>
      <w:r>
        <w:t xml:space="preserve"> </w:t>
      </w:r>
      <w:r w:rsidRPr="00120C56">
        <w:t>data</w:t>
      </w:r>
      <w:r w:rsidR="00EF0930">
        <w:t xml:space="preserve"> </w:t>
      </w:r>
      <w:r w:rsidRPr="00120C56">
        <w:t>on</w:t>
      </w:r>
      <w:r w:rsidR="00EF0930">
        <w:t xml:space="preserve"> </w:t>
      </w:r>
      <w:r w:rsidRPr="00120C56">
        <w:t>breast</w:t>
      </w:r>
      <w:r w:rsidR="00EF0930">
        <w:t xml:space="preserve"> </w:t>
      </w:r>
      <w:r w:rsidRPr="00120C56">
        <w:t>cancer</w:t>
      </w:r>
      <w:r w:rsidR="00EF0930">
        <w:t xml:space="preserve"> </w:t>
      </w:r>
      <w:r w:rsidRPr="00120C56">
        <w:t>related</w:t>
      </w:r>
      <w:r w:rsidR="00EF0930">
        <w:t xml:space="preserve"> </w:t>
      </w:r>
      <w:r w:rsidRPr="00120C56">
        <w:t>gene</w:t>
      </w:r>
      <w:r w:rsidR="00EF0930">
        <w:t xml:space="preserve"> </w:t>
      </w:r>
      <w:r w:rsidRPr="00120C56">
        <w:t>mutations</w:t>
      </w:r>
      <w:r w:rsidR="00EF0930">
        <w:t xml:space="preserve"> </w:t>
      </w:r>
      <w:r w:rsidRPr="00120C56">
        <w:t>in</w:t>
      </w:r>
      <w:r w:rsidR="00EF0930">
        <w:t xml:space="preserve"> </w:t>
      </w:r>
      <w:r w:rsidRPr="00120C56">
        <w:t>Mauritania.</w:t>
      </w:r>
    </w:p>
    <w:p w:rsidR="00120C56" w:rsidRDefault="00120C56" w:rsidP="002A3309">
      <w:pPr>
        <w:pStyle w:val="BodyText"/>
        <w:spacing w:before="90" w:line="360" w:lineRule="auto"/>
        <w:ind w:left="100"/>
        <w:jc w:val="both"/>
      </w:pPr>
      <w:r>
        <w:t>Study</w:t>
      </w:r>
      <w:r w:rsidR="00EF0930">
        <w:t xml:space="preserve"> </w:t>
      </w:r>
      <w:r>
        <w:t>population</w:t>
      </w:r>
      <w:r w:rsidR="00EF0930">
        <w:t xml:space="preserve"> this </w:t>
      </w:r>
      <w:r>
        <w:t>search</w:t>
      </w:r>
      <w:r w:rsidR="00431B18">
        <w:t xml:space="preserve"> </w:t>
      </w:r>
      <w:r>
        <w:t>for</w:t>
      </w:r>
      <w:r w:rsidR="009F1591">
        <w:t xml:space="preserve"> </w:t>
      </w:r>
      <w:r>
        <w:t>BRCA1/A2 mutations included</w:t>
      </w:r>
      <w:r w:rsidR="002A3309">
        <w:t xml:space="preserve"> </w:t>
      </w:r>
      <w:r>
        <w:t>Mauritanian breast cancer</w:t>
      </w:r>
      <w:r w:rsidR="00B40EEF" w:rsidRPr="00B40EEF">
        <w:t xml:space="preserve"> in the young</w:t>
      </w:r>
      <w:r>
        <w:t xml:space="preserve"> patients to the Centre National Oncologie (CNO) during the period from January 2009 to December 2020.</w:t>
      </w:r>
    </w:p>
    <w:p w:rsidR="00120C56" w:rsidRDefault="00120C56" w:rsidP="00D06789">
      <w:pPr>
        <w:pStyle w:val="BodyText"/>
        <w:spacing w:before="90" w:line="360" w:lineRule="auto"/>
        <w:ind w:left="100"/>
        <w:jc w:val="both"/>
      </w:pPr>
      <w:r>
        <w:t>BRCA1and</w:t>
      </w:r>
      <w:r w:rsidR="00EF0930">
        <w:t xml:space="preserve"> </w:t>
      </w:r>
      <w:r>
        <w:t>BRACA2</w:t>
      </w:r>
      <w:r w:rsidR="00EF0930">
        <w:t xml:space="preserve"> </w:t>
      </w:r>
      <w:r>
        <w:t>molecular</w:t>
      </w:r>
      <w:r w:rsidR="009F1591">
        <w:t xml:space="preserve"> screening and </w:t>
      </w:r>
      <w:r>
        <w:t>Using</w:t>
      </w:r>
      <w:r w:rsidR="00EF0930">
        <w:t xml:space="preserve"> </w:t>
      </w:r>
      <w:r>
        <w:t>Next</w:t>
      </w:r>
      <w:r w:rsidR="00EF0930">
        <w:t xml:space="preserve"> </w:t>
      </w:r>
      <w:r>
        <w:t>Generation</w:t>
      </w:r>
      <w:r w:rsidR="00EF0930">
        <w:t xml:space="preserve"> </w:t>
      </w:r>
      <w:r>
        <w:t>Sequencing,</w:t>
      </w:r>
      <w:r w:rsidR="00EF0930">
        <w:t xml:space="preserve"> </w:t>
      </w:r>
      <w:r>
        <w:t>underlying</w:t>
      </w:r>
      <w:r w:rsidR="00EF0930">
        <w:t xml:space="preserve"> </w:t>
      </w:r>
      <w:r>
        <w:t>BRCA1/A2</w:t>
      </w:r>
      <w:r w:rsidR="00EF0930">
        <w:t xml:space="preserve"> </w:t>
      </w:r>
      <w:r>
        <w:t>genetic</w:t>
      </w:r>
      <w:r w:rsidR="00EF0930">
        <w:t xml:space="preserve"> </w:t>
      </w:r>
      <w:r>
        <w:t>mutations</w:t>
      </w:r>
      <w:r w:rsidR="00EF0930">
        <w:t xml:space="preserve"> </w:t>
      </w:r>
      <w:r>
        <w:t>were</w:t>
      </w:r>
      <w:r w:rsidR="00EF0930">
        <w:t xml:space="preserve"> </w:t>
      </w:r>
      <w:r>
        <w:t>searched</w:t>
      </w:r>
      <w:r w:rsidR="00EF0930">
        <w:t xml:space="preserve"> </w:t>
      </w:r>
      <w:r>
        <w:t>in</w:t>
      </w:r>
      <w:r w:rsidR="00EF0930">
        <w:t xml:space="preserve"> </w:t>
      </w:r>
      <w:r>
        <w:t>DNA</w:t>
      </w:r>
      <w:r w:rsidR="00EF0930">
        <w:t xml:space="preserve"> </w:t>
      </w:r>
      <w:r>
        <w:t>samples</w:t>
      </w:r>
      <w:r w:rsidR="00EF0930">
        <w:t xml:space="preserve"> </w:t>
      </w:r>
      <w:r>
        <w:t>from</w:t>
      </w:r>
      <w:r w:rsidR="002A3309">
        <w:t xml:space="preserve"> </w:t>
      </w:r>
      <w:r>
        <w:t>breast</w:t>
      </w:r>
      <w:r w:rsidR="00EF0930">
        <w:t xml:space="preserve"> </w:t>
      </w:r>
      <w:r>
        <w:t>cancer</w:t>
      </w:r>
      <w:r w:rsidR="00EF0930">
        <w:t xml:space="preserve"> </w:t>
      </w:r>
      <w:r>
        <w:t>patients</w:t>
      </w:r>
      <w:r w:rsidR="00D06789">
        <w:t>.</w:t>
      </w:r>
    </w:p>
    <w:p w:rsidR="007A735F" w:rsidRDefault="007A735F" w:rsidP="002A3309">
      <w:pPr>
        <w:pStyle w:val="BodyText"/>
        <w:spacing w:before="90" w:line="360" w:lineRule="auto"/>
        <w:ind w:left="100"/>
        <w:jc w:val="both"/>
      </w:pPr>
      <w:r w:rsidRPr="007A735F">
        <w:t>Out</w:t>
      </w:r>
      <w:r>
        <w:t xml:space="preserve"> </w:t>
      </w:r>
      <w:r w:rsidRPr="007A735F">
        <w:t>of</w:t>
      </w:r>
      <w:r>
        <w:t xml:space="preserve"> </w:t>
      </w:r>
      <w:r w:rsidRPr="007A735F">
        <w:t>the16</w:t>
      </w:r>
      <w:r>
        <w:t xml:space="preserve"> </w:t>
      </w:r>
      <w:r w:rsidRPr="007A735F">
        <w:t>pathogenic</w:t>
      </w:r>
      <w:r>
        <w:t xml:space="preserve"> </w:t>
      </w:r>
      <w:r w:rsidRPr="007A735F">
        <w:t>or</w:t>
      </w:r>
      <w:r w:rsidR="008A6CE5">
        <w:t xml:space="preserve"> </w:t>
      </w:r>
      <w:r w:rsidRPr="007A735F">
        <w:t>likely</w:t>
      </w:r>
      <w:r>
        <w:t xml:space="preserve"> </w:t>
      </w:r>
      <w:r w:rsidRPr="007A735F">
        <w:t>pathogenic</w:t>
      </w:r>
      <w:r>
        <w:t xml:space="preserve"> </w:t>
      </w:r>
      <w:r w:rsidRPr="007A735F">
        <w:t>variations</w:t>
      </w:r>
      <w:r w:rsidR="002A3309">
        <w:t xml:space="preserve">, </w:t>
      </w:r>
      <w:r w:rsidRPr="007A735F">
        <w:t>we</w:t>
      </w:r>
      <w:r>
        <w:t xml:space="preserve"> </w:t>
      </w:r>
      <w:r w:rsidRPr="007A735F">
        <w:t>identified</w:t>
      </w:r>
      <w:r>
        <w:t xml:space="preserve"> </w:t>
      </w:r>
      <w:r w:rsidRPr="007A735F">
        <w:t>two</w:t>
      </w:r>
      <w:r>
        <w:t xml:space="preserve"> </w:t>
      </w:r>
      <w:r w:rsidRPr="007A735F">
        <w:t>predominant</w:t>
      </w:r>
      <w:r>
        <w:t xml:space="preserve"> </w:t>
      </w:r>
      <w:r w:rsidRPr="007A735F">
        <w:t>BRCA1</w:t>
      </w:r>
      <w:r w:rsidR="002A3309">
        <w:t xml:space="preserve"> </w:t>
      </w:r>
      <w:r w:rsidRPr="007A735F">
        <w:t>variants:</w:t>
      </w:r>
      <w:r w:rsidR="002A3309">
        <w:t xml:space="preserve"> </w:t>
      </w:r>
      <w:r w:rsidRPr="007A735F">
        <w:t>rs387905563</w:t>
      </w:r>
      <w:r w:rsidR="003E4A61">
        <w:t xml:space="preserve"> </w:t>
      </w:r>
      <w:r w:rsidRPr="007A735F">
        <w:t>(c.815_824dup)</w:t>
      </w:r>
      <w:r w:rsidR="003E4A61">
        <w:t xml:space="preserve"> </w:t>
      </w:r>
      <w:r w:rsidRPr="007A735F">
        <w:t>and</w:t>
      </w:r>
      <w:r w:rsidR="003E4A61">
        <w:t xml:space="preserve"> </w:t>
      </w:r>
      <w:r w:rsidR="00521516" w:rsidRPr="007A735F">
        <w:t>rs80358086 (</w:t>
      </w:r>
      <w:r w:rsidRPr="007A735F">
        <w:t>c.4986+6T&gt;C)</w:t>
      </w:r>
      <w:r w:rsidR="002A3309">
        <w:t xml:space="preserve">. </w:t>
      </w:r>
      <w:r w:rsidR="000616AF">
        <w:t>Two</w:t>
      </w:r>
      <w:r w:rsidR="00521516">
        <w:t xml:space="preserve"> </w:t>
      </w:r>
      <w:r w:rsidRPr="007A735F">
        <w:t>novel</w:t>
      </w:r>
      <w:r w:rsidR="00521516">
        <w:t xml:space="preserve"> </w:t>
      </w:r>
      <w:r w:rsidRPr="007A735F">
        <w:t>BRCA</w:t>
      </w:r>
      <w:r w:rsidR="00521516">
        <w:t xml:space="preserve"> </w:t>
      </w:r>
      <w:r w:rsidRPr="007A735F">
        <w:t>DNA</w:t>
      </w:r>
      <w:r w:rsidR="00521516">
        <w:t xml:space="preserve"> </w:t>
      </w:r>
      <w:r w:rsidRPr="007A735F">
        <w:t>variants</w:t>
      </w:r>
      <w:r w:rsidR="00521516">
        <w:t xml:space="preserve"> </w:t>
      </w:r>
      <w:r w:rsidRPr="007A735F">
        <w:t>were</w:t>
      </w:r>
      <w:r w:rsidR="00521516">
        <w:t xml:space="preserve"> </w:t>
      </w:r>
      <w:r w:rsidRPr="007A735F">
        <w:t>detected</w:t>
      </w:r>
      <w:r w:rsidR="00521516">
        <w:t xml:space="preserve"> </w:t>
      </w:r>
      <w:r w:rsidRPr="007A735F">
        <w:t>of</w:t>
      </w:r>
      <w:r w:rsidR="00521516">
        <w:t xml:space="preserve"> </w:t>
      </w:r>
      <w:r w:rsidRPr="007A735F">
        <w:t>which</w:t>
      </w:r>
      <w:r w:rsidR="00521516">
        <w:t xml:space="preserve"> </w:t>
      </w:r>
      <w:r w:rsidRPr="007A735F">
        <w:t>three</w:t>
      </w:r>
      <w:r w:rsidR="00521516">
        <w:t xml:space="preserve"> </w:t>
      </w:r>
      <w:r w:rsidRPr="007A735F">
        <w:t>predicted</w:t>
      </w:r>
      <w:r w:rsidR="00521516">
        <w:t xml:space="preserve"> </w:t>
      </w:r>
      <w:r w:rsidRPr="007A735F">
        <w:t>as</w:t>
      </w:r>
      <w:r w:rsidR="00521516">
        <w:t xml:space="preserve"> </w:t>
      </w:r>
      <w:r w:rsidR="009F1591" w:rsidRPr="007A735F">
        <w:t xml:space="preserve">pathogenic. </w:t>
      </w:r>
    </w:p>
    <w:p w:rsidR="00F50B7E" w:rsidRDefault="00A9710C" w:rsidP="00EF0930">
      <w:pPr>
        <w:pStyle w:val="Heading3"/>
        <w:spacing w:before="74" w:line="360" w:lineRule="auto"/>
        <w:jc w:val="both"/>
        <w:rPr>
          <w:b w:val="0"/>
        </w:rPr>
      </w:pPr>
      <w:r>
        <w:rPr>
          <w:b w:val="0"/>
        </w:rPr>
        <w:br w:type="column"/>
      </w:r>
    </w:p>
    <w:p w:rsidR="00F50B7E" w:rsidRDefault="00F50B7E" w:rsidP="00EF0930">
      <w:pPr>
        <w:pStyle w:val="Heading3"/>
        <w:spacing w:before="74" w:line="360" w:lineRule="auto"/>
        <w:jc w:val="both"/>
        <w:rPr>
          <w:b w:val="0"/>
        </w:rPr>
      </w:pPr>
    </w:p>
    <w:p w:rsidR="00AE3E37" w:rsidRDefault="00A9710C" w:rsidP="00EF0930">
      <w:pPr>
        <w:pStyle w:val="Heading3"/>
        <w:spacing w:before="74" w:line="360" w:lineRule="auto"/>
        <w:jc w:val="both"/>
      </w:pPr>
      <w:r>
        <w:rPr>
          <w:color w:val="BF5A14"/>
        </w:rPr>
        <w:t>Image</w:t>
      </w:r>
    </w:p>
    <w:p w:rsidR="00AE3E37" w:rsidRDefault="00835FEE">
      <w:pPr>
        <w:pStyle w:val="BodyText"/>
        <w:spacing w:before="2"/>
        <w:rPr>
          <w:rFonts w:ascii="Arial"/>
          <w:b/>
          <w:sz w:val="16"/>
        </w:rPr>
      </w:pPr>
      <w:r w:rsidRPr="00835FEE">
        <w:rPr>
          <w:noProof/>
        </w:rPr>
        <w:drawing>
          <wp:inline distT="0" distB="0" distL="0" distR="0" wp14:anchorId="066D4CB3" wp14:editId="2A24226E">
            <wp:extent cx="3164205" cy="254317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00"/>
                    <a:stretch/>
                  </pic:blipFill>
                  <pic:spPr bwMode="auto">
                    <a:xfrm>
                      <a:off x="0" y="0"/>
                      <a:ext cx="3172920" cy="255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4DC1" w:rsidRPr="00916296" w:rsidRDefault="005973B9" w:rsidP="00916296">
      <w:pPr>
        <w:spacing w:line="204" w:lineRule="exact"/>
        <w:rPr>
          <w:sz w:val="18"/>
          <w:szCs w:val="18"/>
        </w:rPr>
      </w:pPr>
      <w:r>
        <w:rPr>
          <w:rFonts w:ascii="Arial"/>
          <w:b/>
          <w:color w:val="BF5A14"/>
          <w:sz w:val="20"/>
        </w:rPr>
        <w:br/>
      </w:r>
      <w:r w:rsidR="00804DC1" w:rsidRPr="00916296">
        <w:rPr>
          <w:sz w:val="18"/>
          <w:szCs w:val="18"/>
        </w:rPr>
        <w:t>Figure1 geo</w:t>
      </w:r>
      <w:r w:rsidR="00916296" w:rsidRPr="00916296">
        <w:rPr>
          <w:sz w:val="18"/>
          <w:szCs w:val="18"/>
        </w:rPr>
        <w:t xml:space="preserve">graphic distribution of reported BRCA1/2 </w:t>
      </w:r>
      <w:r w:rsidR="00916296">
        <w:rPr>
          <w:sz w:val="18"/>
          <w:szCs w:val="18"/>
        </w:rPr>
        <w:t xml:space="preserve">mutation in </w:t>
      </w:r>
      <w:r w:rsidR="00916296" w:rsidRPr="00916296">
        <w:rPr>
          <w:sz w:val="18"/>
          <w:szCs w:val="18"/>
        </w:rPr>
        <w:t>Mauritania</w:t>
      </w:r>
    </w:p>
    <w:p w:rsidR="009A3BA8" w:rsidRDefault="005973B9" w:rsidP="009A3BA8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9A3BA8" w:rsidRPr="009A3BA8" w:rsidRDefault="009A3BA8" w:rsidP="007A735F">
      <w:pPr>
        <w:pStyle w:val="BodyText"/>
        <w:numPr>
          <w:ilvl w:val="0"/>
          <w:numId w:val="5"/>
        </w:numPr>
        <w:spacing w:before="90" w:line="360" w:lineRule="auto"/>
        <w:jc w:val="both"/>
      </w:pPr>
      <w:r w:rsidRPr="000B59E2">
        <w:rPr>
          <w:b/>
          <w:bCs/>
        </w:rPr>
        <w:t>Selma MOHAMED BRAHIM</w:t>
      </w:r>
      <w:r w:rsidRPr="009A3BA8">
        <w:t xml:space="preserve">, </w:t>
      </w:r>
      <w:proofErr w:type="spellStart"/>
      <w:r w:rsidRPr="009A3BA8">
        <w:t>Ekht</w:t>
      </w:r>
      <w:proofErr w:type="spellEnd"/>
      <w:r w:rsidRPr="009A3BA8">
        <w:t xml:space="preserve"> </w:t>
      </w:r>
      <w:proofErr w:type="spellStart"/>
      <w:r w:rsidRPr="009A3BA8">
        <w:t>Elbenina</w:t>
      </w:r>
      <w:proofErr w:type="spellEnd"/>
      <w:r w:rsidRPr="009A3BA8">
        <w:t xml:space="preserve"> </w:t>
      </w:r>
      <w:proofErr w:type="spellStart"/>
      <w:r w:rsidRPr="009A3BA8">
        <w:t>ZEIN</w:t>
      </w:r>
      <w:proofErr w:type="gramStart"/>
      <w:r w:rsidRPr="009A3BA8">
        <w:t>,Ahmed</w:t>
      </w:r>
      <w:proofErr w:type="spellEnd"/>
      <w:proofErr w:type="gramEnd"/>
      <w:r w:rsidRPr="009A3BA8">
        <w:t xml:space="preserve"> HOUMEIDA and Ahmedou TOLBA. General Oncology Care in Mauritania. In: Al-</w:t>
      </w:r>
      <w:proofErr w:type="spellStart"/>
      <w:r w:rsidRPr="009A3BA8">
        <w:t>Shamsi</w:t>
      </w:r>
      <w:proofErr w:type="spellEnd"/>
      <w:r w:rsidRPr="009A3BA8">
        <w:t xml:space="preserve"> HO, Abu-</w:t>
      </w:r>
      <w:proofErr w:type="spellStart"/>
      <w:r w:rsidRPr="009A3BA8">
        <w:t>Gheida</w:t>
      </w:r>
      <w:proofErr w:type="spellEnd"/>
      <w:r w:rsidRPr="009A3BA8">
        <w:t xml:space="preserve"> IH, Iqbal F, Al-Awadhi A, eds. Cancer in the Arab World. Springer; 2022:149-161. </w:t>
      </w:r>
      <w:proofErr w:type="spellStart"/>
      <w:r w:rsidRPr="009A3BA8">
        <w:t>Doi</w:t>
      </w:r>
      <w:proofErr w:type="spellEnd"/>
      <w:r w:rsidRPr="009A3BA8">
        <w:t>: 10.1007/978-981-16-7945-2_10</w:t>
      </w:r>
    </w:p>
    <w:p w:rsidR="009A3BA8" w:rsidRPr="009A3BA8" w:rsidRDefault="009A3BA8" w:rsidP="007A735F">
      <w:pPr>
        <w:pStyle w:val="BodyText"/>
        <w:numPr>
          <w:ilvl w:val="0"/>
          <w:numId w:val="5"/>
        </w:numPr>
        <w:spacing w:before="90" w:line="360" w:lineRule="auto"/>
        <w:jc w:val="both"/>
      </w:pPr>
      <w:proofErr w:type="spellStart"/>
      <w:r w:rsidRPr="009A3BA8">
        <w:t>Imane</w:t>
      </w:r>
      <w:proofErr w:type="spellEnd"/>
      <w:r w:rsidRPr="009A3BA8">
        <w:t xml:space="preserve"> EL </w:t>
      </w:r>
      <w:proofErr w:type="spellStart"/>
      <w:r w:rsidRPr="009A3BA8">
        <w:t>Alami</w:t>
      </w:r>
      <w:proofErr w:type="spellEnd"/>
      <w:r w:rsidRPr="009A3BA8">
        <w:t xml:space="preserve">, Amina </w:t>
      </w:r>
      <w:proofErr w:type="spellStart"/>
      <w:r w:rsidRPr="009A3BA8">
        <w:t>Gihbid</w:t>
      </w:r>
      <w:proofErr w:type="spellEnd"/>
      <w:r w:rsidRPr="009A3BA8">
        <w:t xml:space="preserve">, </w:t>
      </w:r>
      <w:proofErr w:type="spellStart"/>
      <w:r w:rsidRPr="009A3BA8">
        <w:t>Hicham</w:t>
      </w:r>
      <w:proofErr w:type="spellEnd"/>
      <w:r w:rsidRPr="009A3BA8">
        <w:t xml:space="preserve"> </w:t>
      </w:r>
      <w:proofErr w:type="spellStart"/>
      <w:r w:rsidRPr="009A3BA8">
        <w:t>Charoute</w:t>
      </w:r>
      <w:proofErr w:type="spellEnd"/>
      <w:r w:rsidRPr="009A3BA8">
        <w:t xml:space="preserve">, </w:t>
      </w:r>
      <w:proofErr w:type="spellStart"/>
      <w:r w:rsidRPr="009A3BA8">
        <w:t>Wafaa</w:t>
      </w:r>
      <w:proofErr w:type="spellEnd"/>
      <w:r w:rsidRPr="009A3BA8">
        <w:t xml:space="preserve"> </w:t>
      </w:r>
      <w:proofErr w:type="spellStart"/>
      <w:r w:rsidRPr="009A3BA8">
        <w:t>Khaali</w:t>
      </w:r>
      <w:proofErr w:type="spellEnd"/>
      <w:r w:rsidRPr="009A3BA8">
        <w:t xml:space="preserve">, </w:t>
      </w:r>
      <w:r w:rsidRPr="000B59E2">
        <w:rPr>
          <w:b/>
          <w:bCs/>
        </w:rPr>
        <w:t xml:space="preserve">Selma Mohamed </w:t>
      </w:r>
      <w:proofErr w:type="spellStart"/>
      <w:r w:rsidRPr="000B59E2">
        <w:rPr>
          <w:b/>
          <w:bCs/>
        </w:rPr>
        <w:t>Brahim</w:t>
      </w:r>
      <w:proofErr w:type="spellEnd"/>
      <w:r w:rsidRPr="009A3BA8">
        <w:t xml:space="preserve">, </w:t>
      </w:r>
      <w:proofErr w:type="spellStart"/>
      <w:r w:rsidRPr="009A3BA8">
        <w:t>Nezha</w:t>
      </w:r>
      <w:proofErr w:type="spellEnd"/>
      <w:r w:rsidRPr="009A3BA8">
        <w:t xml:space="preserve"> </w:t>
      </w:r>
      <w:proofErr w:type="spellStart"/>
      <w:r w:rsidRPr="009A3BA8">
        <w:t>Tawfiq</w:t>
      </w:r>
      <w:proofErr w:type="spellEnd"/>
      <w:r w:rsidRPr="009A3BA8">
        <w:t xml:space="preserve">,  </w:t>
      </w:r>
      <w:proofErr w:type="spellStart"/>
      <w:r w:rsidRPr="009A3BA8">
        <w:t>Rachida</w:t>
      </w:r>
      <w:proofErr w:type="spellEnd"/>
      <w:r w:rsidRPr="009A3BA8">
        <w:t xml:space="preserve"> Cadi, Khalid </w:t>
      </w:r>
      <w:proofErr w:type="spellStart"/>
      <w:r w:rsidRPr="009A3BA8">
        <w:t>Belghmi</w:t>
      </w:r>
      <w:proofErr w:type="spellEnd"/>
      <w:r w:rsidRPr="009A3BA8">
        <w:t xml:space="preserve">, Mohammed El </w:t>
      </w:r>
      <w:proofErr w:type="spellStart"/>
      <w:r w:rsidRPr="009A3BA8">
        <w:t>Mzibri</w:t>
      </w:r>
      <w:proofErr w:type="spellEnd"/>
      <w:r w:rsidRPr="009A3BA8">
        <w:t xml:space="preserve">, </w:t>
      </w:r>
      <w:proofErr w:type="spellStart"/>
      <w:r w:rsidRPr="009A3BA8">
        <w:t>Meriem</w:t>
      </w:r>
      <w:proofErr w:type="spellEnd"/>
      <w:r w:rsidRPr="009A3BA8">
        <w:t xml:space="preserve"> </w:t>
      </w:r>
      <w:proofErr w:type="spellStart"/>
      <w:r w:rsidRPr="009A3BA8">
        <w:t>Khyatti</w:t>
      </w:r>
      <w:proofErr w:type="spellEnd"/>
      <w:r w:rsidRPr="009A3BA8">
        <w:t>. Prognostic value of Epstein-Barr virus DNA load in nasopharyngeal carcinoma: a meta-analysis. https://www.panafrican-med journal.com//content/article/41/6/full.</w:t>
      </w:r>
    </w:p>
    <w:p w:rsidR="00AE3E37" w:rsidRPr="007A735F" w:rsidRDefault="009A3BA8" w:rsidP="007A735F">
      <w:pPr>
        <w:pStyle w:val="BodyText"/>
        <w:numPr>
          <w:ilvl w:val="0"/>
          <w:numId w:val="5"/>
        </w:numPr>
        <w:spacing w:before="90" w:line="360" w:lineRule="auto"/>
        <w:jc w:val="both"/>
        <w:sectPr w:rsidR="00AE3E37" w:rsidRPr="007A735F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B59E2">
        <w:rPr>
          <w:b/>
          <w:bCs/>
        </w:rPr>
        <w:t>Selma MOHAMED BRAHIM</w:t>
      </w:r>
      <w:r w:rsidRPr="009A3BA8">
        <w:t xml:space="preserve">, </w:t>
      </w:r>
      <w:proofErr w:type="spellStart"/>
      <w:r w:rsidRPr="009A3BA8">
        <w:t>Ekht</w:t>
      </w:r>
      <w:proofErr w:type="spellEnd"/>
      <w:r w:rsidRPr="009A3BA8">
        <w:t xml:space="preserve"> </w:t>
      </w:r>
      <w:proofErr w:type="spellStart"/>
      <w:r w:rsidRPr="009A3BA8">
        <w:t>Elbenina</w:t>
      </w:r>
      <w:proofErr w:type="spellEnd"/>
      <w:r w:rsidRPr="009A3BA8">
        <w:t xml:space="preserve"> ZEIN, </w:t>
      </w:r>
      <w:proofErr w:type="spellStart"/>
      <w:r w:rsidRPr="009A3BA8">
        <w:t>Crystel</w:t>
      </w:r>
      <w:proofErr w:type="spellEnd"/>
      <w:r w:rsidRPr="009A3BA8">
        <w:t xml:space="preserve"> BONNET, </w:t>
      </w:r>
      <w:proofErr w:type="spellStart"/>
      <w:r w:rsidRPr="009A3BA8">
        <w:t>CheikhTijani</w:t>
      </w:r>
      <w:proofErr w:type="spellEnd"/>
      <w:r w:rsidRPr="009A3BA8">
        <w:t xml:space="preserve"> HAMED, </w:t>
      </w:r>
      <w:proofErr w:type="spellStart"/>
      <w:r w:rsidRPr="009A3BA8">
        <w:t>Malak</w:t>
      </w:r>
      <w:proofErr w:type="spellEnd"/>
      <w:r w:rsidRPr="009A3BA8">
        <w:t xml:space="preserve"> SALAME, Mohamed </w:t>
      </w:r>
      <w:proofErr w:type="spellStart"/>
      <w:r w:rsidRPr="009A3BA8">
        <w:t>Vall</w:t>
      </w:r>
      <w:proofErr w:type="spellEnd"/>
      <w:r w:rsidRPr="009A3BA8">
        <w:t xml:space="preserve"> ZEIN, </w:t>
      </w:r>
      <w:proofErr w:type="spellStart"/>
      <w:r w:rsidRPr="009A3BA8">
        <w:t>Meriem</w:t>
      </w:r>
      <w:proofErr w:type="spellEnd"/>
      <w:r w:rsidRPr="009A3BA8">
        <w:t xml:space="preserve"> KHYATTI, Ahmedou TOLBA and Ahmed HOUMEIDA. Screening of BRCA1/2 mutations in Mauritanian Breast Cancer patients. (Submitted for </w:t>
      </w:r>
      <w:proofErr w:type="spellStart"/>
      <w:r w:rsidRPr="009A3BA8">
        <w:t>consideraition</w:t>
      </w:r>
      <w:proofErr w:type="spellEnd"/>
      <w:r w:rsidR="00431B18">
        <w:t xml:space="preserve"> for publication in BMC cancer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0D8A01F" wp14:editId="5183AF6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78B76E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5162A9" w:rsidP="009B7C8F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EE216E4" wp14:editId="0294FC27">
                <wp:simplePos x="0" y="0"/>
                <wp:positionH relativeFrom="column">
                  <wp:posOffset>3714749</wp:posOffset>
                </wp:positionH>
                <wp:positionV relativeFrom="paragraph">
                  <wp:posOffset>181609</wp:posOffset>
                </wp:positionV>
                <wp:extent cx="1076325" cy="1876425"/>
                <wp:effectExtent l="19050" t="19050" r="28575" b="2857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876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3708C" w:rsidRDefault="0063708C" w:rsidP="00A52075">
                            <w:pPr>
                              <w:rPr>
                                <w:b/>
                                <w:noProof/>
                                <w:color w:val="0000FF"/>
                                <w:lang w:val="fr-FR" w:eastAsia="fr-FR"/>
                              </w:rPr>
                            </w:pPr>
                          </w:p>
                          <w:p w:rsidR="0063708C" w:rsidRDefault="0063708C" w:rsidP="00A52075">
                            <w:pPr>
                              <w:rPr>
                                <w:b/>
                                <w:noProof/>
                                <w:color w:val="0000FF"/>
                                <w:lang w:val="fr-FR" w:eastAsia="fr-FR"/>
                              </w:rPr>
                            </w:pPr>
                          </w:p>
                          <w:p w:rsidR="0063708C" w:rsidRDefault="0063708C" w:rsidP="00A52075">
                            <w:pPr>
                              <w:rPr>
                                <w:b/>
                                <w:noProof/>
                                <w:color w:val="0000FF"/>
                                <w:lang w:val="fr-FR" w:eastAsia="fr-FR"/>
                              </w:rPr>
                            </w:pPr>
                          </w:p>
                          <w:p w:rsidR="0063708C" w:rsidRDefault="0063708C" w:rsidP="00A52075">
                            <w:pPr>
                              <w:rPr>
                                <w:b/>
                                <w:noProof/>
                                <w:color w:val="0000FF"/>
                                <w:lang w:val="fr-FR" w:eastAsia="fr-FR"/>
                              </w:rPr>
                            </w:pPr>
                          </w:p>
                          <w:p w:rsidR="0063708C" w:rsidRDefault="0063708C" w:rsidP="00A52075">
                            <w:pPr>
                              <w:rPr>
                                <w:b/>
                                <w:noProof/>
                                <w:color w:val="0000FF"/>
                                <w:lang w:val="fr-FR" w:eastAsia="fr-FR"/>
                              </w:rPr>
                            </w:pPr>
                          </w:p>
                          <w:p w:rsidR="0063708C" w:rsidRDefault="0063708C" w:rsidP="00A52075">
                            <w:pPr>
                              <w:rPr>
                                <w:b/>
                                <w:noProof/>
                                <w:color w:val="0000FF"/>
                                <w:lang w:val="fr-FR" w:eastAsia="fr-FR"/>
                              </w:rPr>
                            </w:pPr>
                          </w:p>
                          <w:p w:rsidR="00A52075" w:rsidRDefault="005162A9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5162A9"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2DDCC22A" wp14:editId="09118BD8">
                                  <wp:extent cx="779145" cy="628331"/>
                                  <wp:effectExtent l="0" t="0" r="1905" b="635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4544" cy="6407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EE216E4" id="Rounded Rectangle 2" o:spid="_x0000_s1026" style="position:absolute;margin-left:292.5pt;margin-top:14.3pt;width:84.75pt;height:147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" strokecolor="#9bbb59" strokeweight="2.5pt">
                <v:shadow color="#868686"/>
                <v:textbox>
                  <w:txbxContent>
                    <w:p w:rsidR="0063708C" w:rsidRDefault="0063708C" w:rsidP="00A52075">
                      <w:pPr>
                        <w:rPr>
                          <w:b/>
                          <w:noProof/>
                          <w:color w:val="0000FF"/>
                          <w:lang w:val="fr-FR" w:eastAsia="fr-FR"/>
                        </w:rPr>
                      </w:pPr>
                    </w:p>
                    <w:p w:rsidR="0063708C" w:rsidRDefault="0063708C" w:rsidP="00A52075">
                      <w:pPr>
                        <w:rPr>
                          <w:b/>
                          <w:noProof/>
                          <w:color w:val="0000FF"/>
                          <w:lang w:val="fr-FR" w:eastAsia="fr-FR"/>
                        </w:rPr>
                      </w:pPr>
                    </w:p>
                    <w:p w:rsidR="0063708C" w:rsidRDefault="0063708C" w:rsidP="00A52075">
                      <w:pPr>
                        <w:rPr>
                          <w:b/>
                          <w:noProof/>
                          <w:color w:val="0000FF"/>
                          <w:lang w:val="fr-FR" w:eastAsia="fr-FR"/>
                        </w:rPr>
                      </w:pPr>
                    </w:p>
                    <w:p w:rsidR="0063708C" w:rsidRDefault="0063708C" w:rsidP="00A52075">
                      <w:pPr>
                        <w:rPr>
                          <w:b/>
                          <w:noProof/>
                          <w:color w:val="0000FF"/>
                          <w:lang w:val="fr-FR" w:eastAsia="fr-FR"/>
                        </w:rPr>
                      </w:pPr>
                    </w:p>
                    <w:p w:rsidR="0063708C" w:rsidRDefault="0063708C" w:rsidP="00A52075">
                      <w:pPr>
                        <w:rPr>
                          <w:b/>
                          <w:noProof/>
                          <w:color w:val="0000FF"/>
                          <w:lang w:val="fr-FR" w:eastAsia="fr-FR"/>
                        </w:rPr>
                      </w:pPr>
                    </w:p>
                    <w:p w:rsidR="0063708C" w:rsidRDefault="0063708C" w:rsidP="00A52075">
                      <w:pPr>
                        <w:rPr>
                          <w:b/>
                          <w:noProof/>
                          <w:color w:val="0000FF"/>
                          <w:lang w:val="fr-FR" w:eastAsia="fr-FR"/>
                        </w:rPr>
                      </w:pPr>
                    </w:p>
                    <w:p w:rsidR="00A52075" w:rsidRDefault="005162A9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5162A9">
                        <w:rPr>
                          <w:b/>
                          <w:noProof/>
                          <w:color w:val="0000FF"/>
                          <w:lang w:val="fr-FR" w:eastAsia="fr-FR"/>
                        </w:rPr>
                        <w:drawing>
                          <wp:inline distT="0" distB="0" distL="0" distR="0" wp14:anchorId="2DDCC22A" wp14:editId="09118BD8">
                            <wp:extent cx="779145" cy="628331"/>
                            <wp:effectExtent l="0" t="0" r="1905" b="635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4544" cy="6407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845A76" w:rsidRDefault="0063708C" w:rsidP="00845A76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1682304" behindDoc="0" locked="0" layoutInCell="1" allowOverlap="1" wp14:anchorId="36D9281B" wp14:editId="43E458E4">
            <wp:simplePos x="0" y="0"/>
            <wp:positionH relativeFrom="column">
              <wp:posOffset>3829050</wp:posOffset>
            </wp:positionH>
            <wp:positionV relativeFrom="paragraph">
              <wp:posOffset>95885</wp:posOffset>
            </wp:positionV>
            <wp:extent cx="908685" cy="827405"/>
            <wp:effectExtent l="0" t="0" r="5715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5A76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81280" behindDoc="0" locked="0" layoutInCell="1" allowOverlap="1" wp14:anchorId="2BEBCB57" wp14:editId="0FE49C74">
            <wp:simplePos x="0" y="0"/>
            <wp:positionH relativeFrom="margin">
              <wp:posOffset>-57150</wp:posOffset>
            </wp:positionH>
            <wp:positionV relativeFrom="paragraph">
              <wp:posOffset>48260</wp:posOffset>
            </wp:positionV>
            <wp:extent cx="1123950" cy="177165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2" t="9929" r="19883" b="18439"/>
                    <a:stretch/>
                  </pic:blipFill>
                  <pic:spPr bwMode="auto">
                    <a:xfrm>
                      <a:off x="0" y="0"/>
                      <a:ext cx="1123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FEE">
        <w:rPr>
          <w:rFonts w:ascii="Arial"/>
          <w:sz w:val="14"/>
        </w:rPr>
        <w:t>S</w:t>
      </w:r>
      <w:r w:rsidR="00835FEE" w:rsidRPr="00835FEE">
        <w:rPr>
          <w:rFonts w:ascii="Arial"/>
          <w:sz w:val="14"/>
        </w:rPr>
        <w:t xml:space="preserve">elma Mohamed </w:t>
      </w:r>
      <w:proofErr w:type="spellStart"/>
      <w:r w:rsidR="00835FEE" w:rsidRPr="00835FEE">
        <w:rPr>
          <w:rFonts w:ascii="Arial"/>
          <w:sz w:val="14"/>
        </w:rPr>
        <w:t>Brahim</w:t>
      </w:r>
      <w:proofErr w:type="spellEnd"/>
      <w:r w:rsidR="00835FEE" w:rsidRPr="00835FEE">
        <w:rPr>
          <w:rFonts w:ascii="Arial"/>
          <w:sz w:val="14"/>
        </w:rPr>
        <w:t xml:space="preserve"> has obtained her baccalaureate in Natural Sciences and her BSc. In</w:t>
      </w:r>
      <w:r w:rsidR="00835FEE">
        <w:rPr>
          <w:rFonts w:ascii="Arial"/>
          <w:sz w:val="14"/>
        </w:rPr>
        <w:t xml:space="preserve"> </w:t>
      </w:r>
      <w:r w:rsidR="00835FEE" w:rsidRPr="00835FEE">
        <w:rPr>
          <w:rFonts w:ascii="Arial"/>
          <w:sz w:val="14"/>
        </w:rPr>
        <w:t xml:space="preserve">Molecular Biology and Physiology from </w:t>
      </w:r>
      <w:proofErr w:type="spellStart"/>
      <w:r w:rsidR="00835FEE" w:rsidRPr="00835FEE">
        <w:rPr>
          <w:rFonts w:ascii="Arial"/>
          <w:sz w:val="14"/>
        </w:rPr>
        <w:t>Alasriya</w:t>
      </w:r>
      <w:proofErr w:type="spellEnd"/>
      <w:r w:rsidR="00835FEE" w:rsidRPr="00835FEE">
        <w:rPr>
          <w:rFonts w:ascii="Arial"/>
          <w:sz w:val="14"/>
        </w:rPr>
        <w:t xml:space="preserve"> University/Mauritania in 2016. After a master</w:t>
      </w:r>
      <w:r w:rsidR="00835FEE" w:rsidRPr="00835FEE">
        <w:rPr>
          <w:rFonts w:ascii="Arial"/>
          <w:sz w:val="14"/>
        </w:rPr>
        <w:t>’</w:t>
      </w:r>
      <w:r w:rsidR="00835FEE" w:rsidRPr="00835FEE">
        <w:rPr>
          <w:rFonts w:ascii="Arial"/>
          <w:sz w:val="14"/>
        </w:rPr>
        <w:t>s</w:t>
      </w:r>
      <w:r w:rsidR="00A603AC">
        <w:rPr>
          <w:rFonts w:ascii="Arial"/>
          <w:sz w:val="14"/>
        </w:rPr>
        <w:t xml:space="preserve"> </w:t>
      </w:r>
      <w:r w:rsidR="00835FEE" w:rsidRPr="00835FEE">
        <w:rPr>
          <w:rFonts w:ascii="Arial"/>
          <w:sz w:val="14"/>
        </w:rPr>
        <w:t>in biology and Health Sciences at HASSEN II University/Morocco, she is now carrying out a PhD</w:t>
      </w:r>
      <w:r w:rsidR="00AE5504">
        <w:rPr>
          <w:rFonts w:ascii="Arial"/>
          <w:sz w:val="14"/>
        </w:rPr>
        <w:t xml:space="preserve"> </w:t>
      </w:r>
      <w:r w:rsidR="00835FEE" w:rsidRPr="00835FEE">
        <w:rPr>
          <w:rFonts w:ascii="Arial"/>
          <w:sz w:val="14"/>
        </w:rPr>
        <w:t>in molecular biology on breast cancer mutation profile in Mauritania as part of a collaboration</w:t>
      </w:r>
      <w:r w:rsidR="00AE5504">
        <w:rPr>
          <w:rFonts w:ascii="Arial"/>
          <w:sz w:val="14"/>
        </w:rPr>
        <w:t xml:space="preserve"> </w:t>
      </w:r>
      <w:r w:rsidR="00835FEE" w:rsidRPr="00835FEE">
        <w:rPr>
          <w:rFonts w:ascii="Arial"/>
          <w:sz w:val="14"/>
        </w:rPr>
        <w:t xml:space="preserve">project between the research unit on biomarkers in the Mauritanian population / </w:t>
      </w:r>
      <w:proofErr w:type="spellStart"/>
      <w:r w:rsidR="00835FEE" w:rsidRPr="00835FEE">
        <w:rPr>
          <w:rFonts w:ascii="Arial"/>
          <w:sz w:val="14"/>
        </w:rPr>
        <w:t>AlasriyaUniversity</w:t>
      </w:r>
      <w:proofErr w:type="spellEnd"/>
      <w:r w:rsidR="00835FEE" w:rsidRPr="00835FEE">
        <w:rPr>
          <w:rFonts w:ascii="Arial"/>
          <w:sz w:val="14"/>
        </w:rPr>
        <w:t xml:space="preserve"> and the </w:t>
      </w:r>
      <w:proofErr w:type="spellStart"/>
      <w:r w:rsidR="00835FEE" w:rsidRPr="00835FEE">
        <w:rPr>
          <w:rFonts w:ascii="Arial"/>
          <w:sz w:val="14"/>
        </w:rPr>
        <w:t>onco</w:t>
      </w:r>
      <w:proofErr w:type="spellEnd"/>
      <w:r w:rsidR="00835FEE" w:rsidRPr="00835FEE">
        <w:rPr>
          <w:rFonts w:ascii="Arial"/>
          <w:sz w:val="14"/>
        </w:rPr>
        <w:t>-virology laboratory of Pasteur institute/ Morocco. She works at the Center</w:t>
      </w:r>
      <w:r w:rsidR="00AE5504">
        <w:rPr>
          <w:rFonts w:ascii="Arial"/>
          <w:sz w:val="14"/>
        </w:rPr>
        <w:t xml:space="preserve"> </w:t>
      </w:r>
      <w:r w:rsidR="00835FEE" w:rsidRPr="00835FEE">
        <w:rPr>
          <w:rFonts w:ascii="Arial"/>
          <w:sz w:val="14"/>
        </w:rPr>
        <w:t>National oncology, and she coordinate at unit Research. Thanks to numerous training programs</w:t>
      </w:r>
      <w:r w:rsidR="00AE5504">
        <w:rPr>
          <w:rFonts w:ascii="Arial"/>
          <w:sz w:val="14"/>
        </w:rPr>
        <w:t xml:space="preserve"> </w:t>
      </w:r>
      <w:r w:rsidR="00835FEE" w:rsidRPr="00835FEE">
        <w:rPr>
          <w:rFonts w:ascii="Arial"/>
          <w:sz w:val="14"/>
        </w:rPr>
        <w:t xml:space="preserve">home and </w:t>
      </w:r>
      <w:r w:rsidR="009B7C8F" w:rsidRPr="00835FEE">
        <w:rPr>
          <w:rFonts w:ascii="Arial"/>
          <w:sz w:val="14"/>
        </w:rPr>
        <w:t>abroad,</w:t>
      </w:r>
      <w:r w:rsidR="00835FEE" w:rsidRPr="00835FEE">
        <w:rPr>
          <w:rFonts w:ascii="Arial"/>
          <w:sz w:val="14"/>
        </w:rPr>
        <w:t xml:space="preserve"> she developed a strong skill set in biomedical, molecular bioinformatics sciences.</w:t>
      </w:r>
    </w:p>
    <w:p w:rsidR="00AE3E37" w:rsidRPr="009B7C8F" w:rsidRDefault="00A9710C" w:rsidP="00845A76">
      <w:pPr>
        <w:spacing w:before="62"/>
        <w:ind w:right="4235"/>
        <w:jc w:val="both"/>
        <w:rPr>
          <w:rFonts w:ascii="Arial"/>
          <w:sz w:val="14"/>
          <w:szCs w:val="16"/>
        </w:rPr>
      </w:pPr>
      <w:r>
        <w:rPr>
          <w:rFonts w:ascii="Arial"/>
          <w:sz w:val="14"/>
        </w:rPr>
        <w:t xml:space="preserve">Email: </w:t>
      </w:r>
      <w:r w:rsidR="009B7C8F" w:rsidRPr="009B7C8F">
        <w:rPr>
          <w:sz w:val="16"/>
          <w:szCs w:val="16"/>
        </w:rPr>
        <w:t>Selma.mohamedbrahim@gmail.com</w:t>
      </w:r>
    </w:p>
    <w:p w:rsidR="00AE3E37" w:rsidRDefault="00845A76">
      <w:pPr>
        <w:pStyle w:val="BodyText"/>
        <w:rPr>
          <w:rFonts w:ascii="Arial"/>
          <w:sz w:val="20"/>
        </w:rPr>
      </w:pPr>
      <w:r w:rsidRPr="009B7C8F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7E968D04" wp14:editId="70ACCE28">
                <wp:simplePos x="0" y="0"/>
                <wp:positionH relativeFrom="page">
                  <wp:posOffset>1804670</wp:posOffset>
                </wp:positionH>
                <wp:positionV relativeFrom="paragraph">
                  <wp:posOffset>132715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F2DCDC" id="Line 3" o:spid="_x0000_s1026" style="position:absolute;z-index: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2.1pt,10.45pt" to="413.1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GwSHBb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EA7D51" w:rsidRDefault="00A9710C" w:rsidP="00F50B7E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Pr="00845A76" w:rsidRDefault="00EA7D51" w:rsidP="00845A76">
      <w:pPr>
        <w:autoSpaceDE w:val="0"/>
        <w:autoSpaceDN w:val="0"/>
        <w:adjustRightInd w:val="0"/>
        <w:rPr>
          <w:b/>
          <w:sz w:val="20"/>
          <w:szCs w:val="20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845A76">
        <w:rPr>
          <w:sz w:val="20"/>
          <w:szCs w:val="20"/>
          <w:lang w:val="en-NZ"/>
        </w:rPr>
        <w:t>Selma MOHAMED BRAHIM</w:t>
      </w:r>
      <w:r w:rsidRPr="00F35A62">
        <w:rPr>
          <w:sz w:val="20"/>
          <w:szCs w:val="20"/>
          <w:lang w:val="en-NZ"/>
        </w:rPr>
        <w:br/>
        <w:t>Contact number</w:t>
      </w:r>
      <w:r w:rsidR="00845A76" w:rsidRPr="00F35A62">
        <w:rPr>
          <w:sz w:val="20"/>
          <w:szCs w:val="20"/>
          <w:lang w:val="en-NZ"/>
        </w:rPr>
        <w:t>:</w:t>
      </w:r>
      <w:r w:rsidR="00845A76">
        <w:rPr>
          <w:sz w:val="20"/>
          <w:szCs w:val="20"/>
          <w:lang w:val="en-NZ"/>
        </w:rPr>
        <w:t xml:space="preserve"> 0022220484884</w:t>
      </w:r>
      <w:r w:rsidRPr="00F35A62">
        <w:rPr>
          <w:sz w:val="20"/>
          <w:szCs w:val="20"/>
          <w:lang w:val="en-NZ"/>
        </w:rPr>
        <w:br/>
        <w:t>Linked In account:</w:t>
      </w:r>
      <w:r w:rsidR="00845A76" w:rsidRPr="00845A76">
        <w:t xml:space="preserve"> </w:t>
      </w:r>
      <w:r w:rsidR="00845A76" w:rsidRPr="00845A76">
        <w:rPr>
          <w:sz w:val="20"/>
          <w:szCs w:val="20"/>
          <w:lang w:val="en-NZ"/>
        </w:rPr>
        <w:t xml:space="preserve">Selma Mohamed </w:t>
      </w:r>
      <w:proofErr w:type="spellStart"/>
      <w:r w:rsidR="00845A76" w:rsidRPr="00845A76">
        <w:rPr>
          <w:sz w:val="20"/>
          <w:szCs w:val="20"/>
          <w:lang w:val="en-NZ"/>
        </w:rPr>
        <w:t>Brahim</w:t>
      </w:r>
      <w:proofErr w:type="spellEnd"/>
      <w:r w:rsidR="00845A76" w:rsidRPr="00845A76">
        <w:rPr>
          <w:sz w:val="20"/>
          <w:szCs w:val="20"/>
          <w:lang w:val="en-NZ"/>
        </w:rPr>
        <w:t xml:space="preserve"> - mr.linkedin.com</w:t>
      </w:r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</w:t>
      </w:r>
      <w:r w:rsidRPr="003E4A61">
        <w:rPr>
          <w:b/>
          <w:bCs/>
          <w:sz w:val="20"/>
          <w:szCs w:val="20"/>
          <w:lang w:val="en-NZ"/>
        </w:rPr>
        <w:t>Oral presentation</w:t>
      </w:r>
      <w:r w:rsidRPr="00F35A62">
        <w:rPr>
          <w:sz w:val="20"/>
          <w:szCs w:val="20"/>
          <w:lang w:val="en-NZ"/>
        </w:rPr>
        <w:t>/ Poster presentation)</w:t>
      </w:r>
      <w:r w:rsidRPr="00F35A62">
        <w:rPr>
          <w:sz w:val="20"/>
          <w:szCs w:val="20"/>
          <w:lang w:val="en-NZ"/>
        </w:rPr>
        <w:br/>
      </w: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EB7" w:rsidRDefault="003F4EB7">
      <w:r>
        <w:separator/>
      </w:r>
    </w:p>
  </w:endnote>
  <w:endnote w:type="continuationSeparator" w:id="0">
    <w:p w:rsidR="003F4EB7" w:rsidRDefault="003F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EB7" w:rsidRDefault="003F4EB7">
      <w:r>
        <w:separator/>
      </w:r>
    </w:p>
  </w:footnote>
  <w:footnote w:type="continuationSeparator" w:id="0">
    <w:p w:rsidR="003F4EB7" w:rsidRDefault="003F4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2D55493"/>
    <w:multiLevelType w:val="hybridMultilevel"/>
    <w:tmpl w:val="AA5614F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D1041"/>
    <w:multiLevelType w:val="hybridMultilevel"/>
    <w:tmpl w:val="696CBDEA"/>
    <w:lvl w:ilvl="0" w:tplc="040C000F">
      <w:start w:val="1"/>
      <w:numFmt w:val="decimal"/>
      <w:lvlText w:val="%1."/>
      <w:lvlJc w:val="left"/>
      <w:pPr>
        <w:ind w:left="820" w:hanging="360"/>
      </w:pPr>
    </w:lvl>
    <w:lvl w:ilvl="1" w:tplc="040C0019" w:tentative="1">
      <w:start w:val="1"/>
      <w:numFmt w:val="lowerLetter"/>
      <w:lvlText w:val="%2."/>
      <w:lvlJc w:val="left"/>
      <w:pPr>
        <w:ind w:left="1540" w:hanging="360"/>
      </w:pPr>
    </w:lvl>
    <w:lvl w:ilvl="2" w:tplc="040C001B" w:tentative="1">
      <w:start w:val="1"/>
      <w:numFmt w:val="lowerRoman"/>
      <w:lvlText w:val="%3."/>
      <w:lvlJc w:val="right"/>
      <w:pPr>
        <w:ind w:left="2260" w:hanging="180"/>
      </w:pPr>
    </w:lvl>
    <w:lvl w:ilvl="3" w:tplc="040C000F" w:tentative="1">
      <w:start w:val="1"/>
      <w:numFmt w:val="decimal"/>
      <w:lvlText w:val="%4."/>
      <w:lvlJc w:val="left"/>
      <w:pPr>
        <w:ind w:left="2980" w:hanging="360"/>
      </w:pPr>
    </w:lvl>
    <w:lvl w:ilvl="4" w:tplc="040C0019" w:tentative="1">
      <w:start w:val="1"/>
      <w:numFmt w:val="lowerLetter"/>
      <w:lvlText w:val="%5."/>
      <w:lvlJc w:val="left"/>
      <w:pPr>
        <w:ind w:left="3700" w:hanging="360"/>
      </w:pPr>
    </w:lvl>
    <w:lvl w:ilvl="5" w:tplc="040C001B" w:tentative="1">
      <w:start w:val="1"/>
      <w:numFmt w:val="lowerRoman"/>
      <w:lvlText w:val="%6."/>
      <w:lvlJc w:val="right"/>
      <w:pPr>
        <w:ind w:left="4420" w:hanging="180"/>
      </w:pPr>
    </w:lvl>
    <w:lvl w:ilvl="6" w:tplc="040C000F" w:tentative="1">
      <w:start w:val="1"/>
      <w:numFmt w:val="decimal"/>
      <w:lvlText w:val="%7."/>
      <w:lvlJc w:val="left"/>
      <w:pPr>
        <w:ind w:left="5140" w:hanging="360"/>
      </w:pPr>
    </w:lvl>
    <w:lvl w:ilvl="7" w:tplc="040C0019" w:tentative="1">
      <w:start w:val="1"/>
      <w:numFmt w:val="lowerLetter"/>
      <w:lvlText w:val="%8."/>
      <w:lvlJc w:val="left"/>
      <w:pPr>
        <w:ind w:left="5860" w:hanging="360"/>
      </w:pPr>
    </w:lvl>
    <w:lvl w:ilvl="8" w:tplc="040C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16AF"/>
    <w:rsid w:val="0006797A"/>
    <w:rsid w:val="000923F1"/>
    <w:rsid w:val="000B4CAA"/>
    <w:rsid w:val="000B59E2"/>
    <w:rsid w:val="000E2911"/>
    <w:rsid w:val="00120C56"/>
    <w:rsid w:val="001261AF"/>
    <w:rsid w:val="001263DF"/>
    <w:rsid w:val="00153551"/>
    <w:rsid w:val="001E183A"/>
    <w:rsid w:val="00292ED9"/>
    <w:rsid w:val="002A3309"/>
    <w:rsid w:val="00351D9B"/>
    <w:rsid w:val="00380299"/>
    <w:rsid w:val="003E4A61"/>
    <w:rsid w:val="003F4EB7"/>
    <w:rsid w:val="00404E5B"/>
    <w:rsid w:val="00414F7B"/>
    <w:rsid w:val="00431B18"/>
    <w:rsid w:val="004355DC"/>
    <w:rsid w:val="004749B4"/>
    <w:rsid w:val="00475D20"/>
    <w:rsid w:val="00494130"/>
    <w:rsid w:val="004E1B14"/>
    <w:rsid w:val="004F3523"/>
    <w:rsid w:val="005162A9"/>
    <w:rsid w:val="00521516"/>
    <w:rsid w:val="00590D60"/>
    <w:rsid w:val="005973B9"/>
    <w:rsid w:val="005B3A56"/>
    <w:rsid w:val="006060CE"/>
    <w:rsid w:val="0061505C"/>
    <w:rsid w:val="00633D47"/>
    <w:rsid w:val="0063497F"/>
    <w:rsid w:val="0063708C"/>
    <w:rsid w:val="0067301B"/>
    <w:rsid w:val="00714354"/>
    <w:rsid w:val="007A735F"/>
    <w:rsid w:val="00804DC1"/>
    <w:rsid w:val="00835FEE"/>
    <w:rsid w:val="00845A76"/>
    <w:rsid w:val="00873DF0"/>
    <w:rsid w:val="008756E6"/>
    <w:rsid w:val="00897EC5"/>
    <w:rsid w:val="008A0763"/>
    <w:rsid w:val="008A6CE5"/>
    <w:rsid w:val="008E5477"/>
    <w:rsid w:val="00916296"/>
    <w:rsid w:val="009A3BA8"/>
    <w:rsid w:val="009B2D44"/>
    <w:rsid w:val="009B7C8F"/>
    <w:rsid w:val="009F1591"/>
    <w:rsid w:val="00A07E82"/>
    <w:rsid w:val="00A52075"/>
    <w:rsid w:val="00A603AC"/>
    <w:rsid w:val="00A9710C"/>
    <w:rsid w:val="00AE3E37"/>
    <w:rsid w:val="00AE5504"/>
    <w:rsid w:val="00B0579F"/>
    <w:rsid w:val="00B21A57"/>
    <w:rsid w:val="00B40EEF"/>
    <w:rsid w:val="00BB3E8D"/>
    <w:rsid w:val="00BD09FC"/>
    <w:rsid w:val="00BE6743"/>
    <w:rsid w:val="00C33602"/>
    <w:rsid w:val="00C56C74"/>
    <w:rsid w:val="00CB6CFD"/>
    <w:rsid w:val="00CD6F55"/>
    <w:rsid w:val="00D06789"/>
    <w:rsid w:val="00D95526"/>
    <w:rsid w:val="00DD006F"/>
    <w:rsid w:val="00DE3104"/>
    <w:rsid w:val="00DE6170"/>
    <w:rsid w:val="00E30AAC"/>
    <w:rsid w:val="00E95D97"/>
    <w:rsid w:val="00EA7D51"/>
    <w:rsid w:val="00EF0930"/>
    <w:rsid w:val="00F046EA"/>
    <w:rsid w:val="00F312EA"/>
    <w:rsid w:val="00F35A62"/>
    <w:rsid w:val="00F50B7E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835FEE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835FEE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Breast Cancer 2021</cp:lastModifiedBy>
  <cp:revision>2</cp:revision>
  <dcterms:created xsi:type="dcterms:W3CDTF">2022-08-27T06:53:00Z</dcterms:created>
  <dcterms:modified xsi:type="dcterms:W3CDTF">2022-08-27T06:53:00Z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