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B0277" w14:textId="1E02418A" w:rsidR="00AE3E37" w:rsidRDefault="00285522" w:rsidP="000534A1">
      <w:pPr>
        <w:pStyle w:val="Heading1"/>
        <w:spacing w:before="170"/>
        <w:ind w:left="0"/>
        <w:jc w:val="both"/>
      </w:pPr>
      <w:proofErr w:type="spellStart"/>
      <w:r>
        <w:rPr>
          <w:color w:val="337AB7"/>
        </w:rPr>
        <w:t>Minif</w:t>
      </w:r>
      <w:r w:rsidRPr="00285522">
        <w:rPr>
          <w:color w:val="337AB7"/>
        </w:rPr>
        <w:t>abs</w:t>
      </w:r>
      <w:proofErr w:type="spellEnd"/>
      <w:r w:rsidRPr="00285522">
        <w:rPr>
          <w:color w:val="337AB7"/>
        </w:rPr>
        <w:t xml:space="preserve"> - a new microfabrication model for biosensors</w:t>
      </w:r>
    </w:p>
    <w:p w14:paraId="613BBF82" w14:textId="4C2EC674" w:rsidR="00285522" w:rsidRDefault="0028552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Mitch </w:t>
      </w:r>
      <w:proofErr w:type="spellStart"/>
      <w:r>
        <w:rPr>
          <w:rFonts w:ascii="Arial"/>
        </w:rPr>
        <w:t>Hsing</w:t>
      </w:r>
      <w:proofErr w:type="spellEnd"/>
      <w:r>
        <w:rPr>
          <w:rFonts w:ascii="Arial"/>
        </w:rPr>
        <w:t xml:space="preserve">, CEO InchFab, </w:t>
      </w:r>
      <w:r w:rsidR="005973B9">
        <w:rPr>
          <w:rFonts w:ascii="Arial"/>
        </w:rPr>
        <w:t xml:space="preserve">USA </w:t>
      </w:r>
    </w:p>
    <w:p w14:paraId="7C0A519D" w14:textId="3A6A3B57" w:rsidR="005973B9" w:rsidRDefault="0028552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Doug Sparks VP InchFab</w:t>
      </w:r>
      <w:r w:rsidR="005973B9">
        <w:rPr>
          <w:rFonts w:ascii="Arial"/>
        </w:rPr>
        <w:t>, USA</w:t>
      </w:r>
    </w:p>
    <w:p w14:paraId="32E9F1B1" w14:textId="77777777" w:rsidR="00AE3E37" w:rsidRDefault="00AE3E37">
      <w:pPr>
        <w:pStyle w:val="BodyText"/>
        <w:rPr>
          <w:rFonts w:ascii="Arial"/>
          <w:sz w:val="20"/>
        </w:rPr>
      </w:pPr>
    </w:p>
    <w:p w14:paraId="53E9DE4E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4E02295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3F96BCA" w14:textId="7A28612D" w:rsidR="00AE3E37" w:rsidRDefault="00285522">
      <w:pPr>
        <w:pStyle w:val="BodyText"/>
        <w:spacing w:before="90" w:line="280" w:lineRule="auto"/>
        <w:ind w:left="100"/>
        <w:jc w:val="both"/>
      </w:pPr>
      <w:r w:rsidRPr="00285522">
        <w:t xml:space="preserve">Using traditional microfabrication techniques to fabricate biosensors has become increasingly prohibitive due to high cost. Microfabrication historically has been used to fabricate microchips in tremendously high volumes - billions of devices per month. As a result, many biosensors </w:t>
      </w:r>
      <w:proofErr w:type="spellStart"/>
      <w:proofErr w:type="gramStart"/>
      <w:r w:rsidRPr="00285522">
        <w:t>can not</w:t>
      </w:r>
      <w:proofErr w:type="spellEnd"/>
      <w:proofErr w:type="gramEnd"/>
      <w:r w:rsidRPr="00285522">
        <w:t xml:space="preserve"> justify the economies of scale to economically use microfabrication. This talk presents a new microfabrication paradigm that allows biosensors to be economically manufactured using traditional microfabrication techniques. </w:t>
      </w:r>
      <w:r w:rsidR="00A9710C">
        <w:t>t.</w:t>
      </w:r>
    </w:p>
    <w:p w14:paraId="52A8F528" w14:textId="1AB8D664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36D1D207" w14:textId="18734F60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A732FD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EEFD167" w14:textId="4CAA319F" w:rsidR="00285522" w:rsidRPr="00285522" w:rsidRDefault="00285522" w:rsidP="0028552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285522">
        <w:rPr>
          <w:sz w:val="18"/>
        </w:rPr>
        <w:t>D.Sparks</w:t>
      </w:r>
      <w:proofErr w:type="spellEnd"/>
      <w:r w:rsidRPr="00285522">
        <w:rPr>
          <w:sz w:val="18"/>
        </w:rPr>
        <w:t xml:space="preserve">, “Integrating 3D Micro-Printing into Traditional MEMS Fabrication Processes,” 3D Micro Printing 2023, </w:t>
      </w:r>
      <w:proofErr w:type="spellStart"/>
      <w:r w:rsidRPr="00285522">
        <w:rPr>
          <w:sz w:val="18"/>
        </w:rPr>
        <w:t>Microtech</w:t>
      </w:r>
      <w:proofErr w:type="spellEnd"/>
      <w:r w:rsidRPr="00285522">
        <w:rPr>
          <w:sz w:val="18"/>
        </w:rPr>
        <w:t xml:space="preserve"> Ventures, May (2023)</w:t>
      </w:r>
    </w:p>
    <w:p w14:paraId="6A9AF860" w14:textId="77777777" w:rsidR="00285522" w:rsidRPr="00285522" w:rsidRDefault="00285522" w:rsidP="0028552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285522">
        <w:rPr>
          <w:sz w:val="18"/>
        </w:rPr>
        <w:t>D.Sparks</w:t>
      </w:r>
      <w:proofErr w:type="spellEnd"/>
      <w:r w:rsidRPr="00285522">
        <w:rPr>
          <w:sz w:val="18"/>
        </w:rPr>
        <w:t>, “Retrospective on MEMS packaging - challenges to be considered / challenges to be solved,” MEPTEC, Apr (2023).</w:t>
      </w:r>
    </w:p>
    <w:p w14:paraId="2699A10C" w14:textId="77777777" w:rsidR="00285522" w:rsidRPr="00285522" w:rsidRDefault="00285522" w:rsidP="0028552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285522">
        <w:rPr>
          <w:sz w:val="18"/>
        </w:rPr>
        <w:t>D.Sparks</w:t>
      </w:r>
      <w:proofErr w:type="spellEnd"/>
      <w:r w:rsidRPr="00285522">
        <w:rPr>
          <w:sz w:val="18"/>
        </w:rPr>
        <w:t xml:space="preserve">, “Regional Semiconductor Supply Chains,” 7th </w:t>
      </w:r>
      <w:proofErr w:type="spellStart"/>
      <w:r w:rsidRPr="00285522">
        <w:rPr>
          <w:sz w:val="18"/>
        </w:rPr>
        <w:t>JiWei</w:t>
      </w:r>
      <w:proofErr w:type="spellEnd"/>
      <w:r w:rsidRPr="00285522">
        <w:rPr>
          <w:sz w:val="18"/>
        </w:rPr>
        <w:t xml:space="preserve"> Semiconductor Summit - Analyst Conference, Macau, Apr (2023).</w:t>
      </w:r>
    </w:p>
    <w:p w14:paraId="7BA685A7" w14:textId="77777777" w:rsidR="00285522" w:rsidRPr="00285522" w:rsidRDefault="00285522" w:rsidP="0028552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285522">
        <w:rPr>
          <w:sz w:val="18"/>
        </w:rPr>
        <w:t>D.Sparks</w:t>
      </w:r>
      <w:proofErr w:type="spellEnd"/>
      <w:r w:rsidRPr="00285522">
        <w:rPr>
          <w:sz w:val="18"/>
        </w:rPr>
        <w:t>, “MEMS Global Landscape: Overview and Challenges,” International Semiconductor Executive Summit: Middle East 2023, Feb (2023).</w:t>
      </w:r>
      <w:r w:rsidRPr="00285522">
        <w:t xml:space="preserve"> </w:t>
      </w:r>
    </w:p>
    <w:p w14:paraId="36E3A8FC" w14:textId="012ECE21" w:rsidR="00AE3E37" w:rsidRPr="00285522" w:rsidRDefault="00285522" w:rsidP="0028552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285522">
        <w:rPr>
          <w:sz w:val="18"/>
        </w:rPr>
        <w:t>D.Sparks</w:t>
      </w:r>
      <w:proofErr w:type="spellEnd"/>
      <w:r w:rsidRPr="00285522">
        <w:rPr>
          <w:sz w:val="18"/>
        </w:rPr>
        <w:t>, “Biosensor Commercialization Strategies,” 6th International Conference on Biosensors and Bioelectronics, London, May 20-21, (2022).</w:t>
      </w:r>
    </w:p>
    <w:p w14:paraId="56D69979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1CA8D34" w14:textId="77777777" w:rsidR="00AE3E37" w:rsidRDefault="00AE3E37">
      <w:pPr>
        <w:pStyle w:val="BodyText"/>
        <w:rPr>
          <w:rFonts w:ascii="Calibri"/>
          <w:sz w:val="20"/>
        </w:rPr>
      </w:pPr>
    </w:p>
    <w:p w14:paraId="5297B9FD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B12D632" wp14:editId="1CB0422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6A771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4692B7F" w14:textId="44FE89DF" w:rsidR="00285522" w:rsidRDefault="00A52075" w:rsidP="00404E5B">
      <w:pPr>
        <w:spacing w:before="92"/>
        <w:ind w:right="4234"/>
        <w:rPr>
          <w:noProof/>
          <w:lang w:val="en-IN" w:eastAsia="en-IN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E609DD" wp14:editId="04153243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4E337C" w14:textId="18B22BB7" w:rsidR="00A52075" w:rsidRDefault="00285522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285522">
                              <w:drawing>
                                <wp:inline distT="0" distB="0" distL="0" distR="0" wp14:anchorId="2E939C2A" wp14:editId="4F9898BD">
                                  <wp:extent cx="741680" cy="273685"/>
                                  <wp:effectExtent l="0" t="0" r="1270" b="0"/>
                                  <wp:docPr id="1822797942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80" cy="273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E609DD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444E337C" w14:textId="18B22BB7" w:rsidR="00A52075" w:rsidRDefault="00285522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285522">
                        <w:drawing>
                          <wp:inline distT="0" distB="0" distL="0" distR="0" wp14:anchorId="2E939C2A" wp14:editId="4F9898BD">
                            <wp:extent cx="741680" cy="273685"/>
                            <wp:effectExtent l="0" t="0" r="1270" b="0"/>
                            <wp:docPr id="1822797942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80" cy="273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285522">
        <w:rPr>
          <w:noProof/>
        </w:rPr>
        <w:drawing>
          <wp:inline distT="0" distB="0" distL="0" distR="0" wp14:anchorId="5C006AB2" wp14:editId="42A751AE">
            <wp:extent cx="859877" cy="1011555"/>
            <wp:effectExtent l="0" t="0" r="0" b="0"/>
            <wp:docPr id="2034627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335" cy="1023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85522">
        <w:rPr>
          <w:noProof/>
        </w:rPr>
        <w:t xml:space="preserve"> </w:t>
      </w:r>
      <w:r w:rsidR="00285522">
        <w:rPr>
          <w:noProof/>
        </w:rPr>
        <w:drawing>
          <wp:inline distT="0" distB="0" distL="0" distR="0" wp14:anchorId="33D82222" wp14:editId="065C71C1">
            <wp:extent cx="1071406" cy="996315"/>
            <wp:effectExtent l="0" t="0" r="0" b="0"/>
            <wp:docPr id="7084889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886" cy="1001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6FE4C" w14:textId="0C75206A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699201" w14:textId="77777777" w:rsidR="00285522" w:rsidRDefault="0028552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gramStart"/>
      <w:r w:rsidRPr="00285522">
        <w:rPr>
          <w:rFonts w:ascii="Arial"/>
          <w:sz w:val="14"/>
        </w:rPr>
        <w:t xml:space="preserve">Mitchell </w:t>
      </w:r>
      <w:proofErr w:type="spellStart"/>
      <w:r w:rsidRPr="00285522">
        <w:rPr>
          <w:rFonts w:ascii="Arial"/>
          <w:sz w:val="14"/>
        </w:rPr>
        <w:t>Hsing</w:t>
      </w:r>
      <w:proofErr w:type="spellEnd"/>
      <w:r w:rsidRPr="00285522">
        <w:rPr>
          <w:rFonts w:ascii="Arial"/>
          <w:sz w:val="14"/>
        </w:rPr>
        <w:t>,</w:t>
      </w:r>
      <w:proofErr w:type="gramEnd"/>
      <w:r w:rsidRPr="00285522">
        <w:rPr>
          <w:rFonts w:ascii="Arial"/>
          <w:sz w:val="14"/>
        </w:rPr>
        <w:t xml:space="preserve"> is the Co-Founder and CEO of InchFab, a low-cost, fast-cycle-time foundry solution for sensors and actuators. InchFab was born out of frustration from Mitchell and his co-</w:t>
      </w:r>
      <w:proofErr w:type="spellStart"/>
      <w:r w:rsidRPr="00285522">
        <w:rPr>
          <w:rFonts w:ascii="Arial"/>
          <w:sz w:val="14"/>
        </w:rPr>
        <w:t>founder</w:t>
      </w:r>
      <w:r w:rsidRPr="00285522">
        <w:rPr>
          <w:rFonts w:ascii="Arial"/>
          <w:sz w:val="14"/>
        </w:rPr>
        <w:t>’</w:t>
      </w:r>
      <w:r w:rsidRPr="00285522">
        <w:rPr>
          <w:rFonts w:ascii="Arial"/>
          <w:sz w:val="14"/>
        </w:rPr>
        <w:t>s</w:t>
      </w:r>
      <w:proofErr w:type="spellEnd"/>
      <w:r w:rsidRPr="00285522">
        <w:rPr>
          <w:rFonts w:ascii="Arial"/>
          <w:sz w:val="14"/>
        </w:rPr>
        <w:t xml:space="preserve"> struggles with the lack of access and high barrier of entry needed to make microdevices. Innovators at heart, Mitchell</w:t>
      </w:r>
      <w:r w:rsidRPr="00285522">
        <w:rPr>
          <w:rFonts w:ascii="Arial"/>
          <w:sz w:val="14"/>
        </w:rPr>
        <w:t>’</w:t>
      </w:r>
      <w:r w:rsidRPr="00285522">
        <w:rPr>
          <w:rFonts w:ascii="Arial"/>
          <w:sz w:val="14"/>
        </w:rPr>
        <w:t xml:space="preserve">s aim is to lower the barrier of entry and enable more people to innovate on the microscale. Mitchell holds, S.M. and Ph.D. degrees in Electrical Engineering from MIT and B.S. </w:t>
      </w:r>
    </w:p>
    <w:p w14:paraId="6A167CDA" w14:textId="2695FF22" w:rsidR="00AE3E37" w:rsidRDefault="0028552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85522">
        <w:rPr>
          <w:rFonts w:ascii="Arial"/>
          <w:sz w:val="14"/>
        </w:rPr>
        <w:t>degrees in Physics and Electrical Engineering from the University of California, Irvine</w:t>
      </w:r>
    </w:p>
    <w:p w14:paraId="4CBE48F5" w14:textId="77777777" w:rsidR="00285522" w:rsidRDefault="00285522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4A56DC93" w14:textId="300CB874" w:rsidR="00285522" w:rsidRDefault="0028552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85522">
        <w:rPr>
          <w:rFonts w:ascii="Arial"/>
          <w:sz w:val="14"/>
        </w:rPr>
        <w:t xml:space="preserve">Dr Douglas Sparks is the Vice President of Business Development at InchFab.  Dr. Sparks has international business experience in these fields in the US, China, </w:t>
      </w:r>
      <w:proofErr w:type="gramStart"/>
      <w:r w:rsidRPr="00285522">
        <w:rPr>
          <w:rFonts w:ascii="Arial"/>
          <w:sz w:val="14"/>
        </w:rPr>
        <w:t>Japan</w:t>
      </w:r>
      <w:proofErr w:type="gramEnd"/>
      <w:r w:rsidRPr="00285522">
        <w:rPr>
          <w:rFonts w:ascii="Arial"/>
          <w:sz w:val="14"/>
        </w:rPr>
        <w:t xml:space="preserve"> and Europe in medical, industrial, aerospace, semiconductors, consumer and automotive applications. He has worked at large MEMS IDMs, </w:t>
      </w:r>
      <w:proofErr w:type="gramStart"/>
      <w:r w:rsidRPr="00285522">
        <w:rPr>
          <w:rFonts w:ascii="Arial"/>
          <w:sz w:val="14"/>
        </w:rPr>
        <w:t>start-ups</w:t>
      </w:r>
      <w:proofErr w:type="gramEnd"/>
      <w:r w:rsidRPr="00285522">
        <w:rPr>
          <w:rFonts w:ascii="Arial"/>
          <w:sz w:val="14"/>
        </w:rPr>
        <w:t xml:space="preserve"> and MEMS foundries. Doug was the CTO of </w:t>
      </w:r>
      <w:proofErr w:type="spellStart"/>
      <w:r w:rsidRPr="00285522">
        <w:rPr>
          <w:rFonts w:ascii="Arial"/>
          <w:sz w:val="14"/>
        </w:rPr>
        <w:t>Hanking</w:t>
      </w:r>
      <w:proofErr w:type="spellEnd"/>
      <w:r w:rsidRPr="00285522">
        <w:rPr>
          <w:rFonts w:ascii="Arial"/>
          <w:sz w:val="14"/>
        </w:rPr>
        <w:t xml:space="preserve"> Electronics which built the first 200mm pure MEMS wafer fab in China. He founded a microsensor vacuum packaging company called </w:t>
      </w:r>
      <w:proofErr w:type="spellStart"/>
      <w:r w:rsidRPr="00285522">
        <w:rPr>
          <w:rFonts w:ascii="Arial"/>
          <w:sz w:val="14"/>
        </w:rPr>
        <w:t>NanoGetters</w:t>
      </w:r>
      <w:proofErr w:type="spellEnd"/>
      <w:r w:rsidRPr="00285522">
        <w:rPr>
          <w:rFonts w:ascii="Arial"/>
          <w:sz w:val="14"/>
        </w:rPr>
        <w:t xml:space="preserve">, which was acquired by </w:t>
      </w:r>
      <w:proofErr w:type="spellStart"/>
      <w:r w:rsidRPr="00285522">
        <w:rPr>
          <w:rFonts w:ascii="Arial"/>
          <w:sz w:val="14"/>
        </w:rPr>
        <w:t>Materion</w:t>
      </w:r>
      <w:proofErr w:type="spellEnd"/>
      <w:r w:rsidRPr="00285522">
        <w:rPr>
          <w:rFonts w:ascii="Arial"/>
          <w:sz w:val="14"/>
        </w:rPr>
        <w:t>. He was the EVP at Integrated Sensing Systems where he launched multiple microfluidic sensor products, including an FDA approved MEMS drug infusion device and industrial products acquired by Endress + Hauser.  Doug worked in automotive sensors and semiconductor fabs with Delphi. Dr. Sparks holds a PhD in materials engineering from Purdue University and has published more than 170 technical papers and has 70 issued patents.</w:t>
      </w:r>
    </w:p>
    <w:p w14:paraId="7BC0AFD4" w14:textId="57505B4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85522" w:rsidRPr="00174EB4">
          <w:rPr>
            <w:rStyle w:val="Hyperlink"/>
            <w:rFonts w:ascii="Arial"/>
            <w:sz w:val="14"/>
          </w:rPr>
          <w:t>mhsing@inchfab.com</w:t>
        </w:r>
      </w:hyperlink>
      <w:r w:rsidR="00285522">
        <w:rPr>
          <w:rFonts w:ascii="Arial"/>
          <w:sz w:val="14"/>
        </w:rPr>
        <w:t xml:space="preserve">  </w:t>
      </w:r>
      <w:hyperlink r:id="rId12" w:history="1">
        <w:r w:rsidR="00285522" w:rsidRPr="00174EB4">
          <w:rPr>
            <w:rStyle w:val="Hyperlink"/>
            <w:rFonts w:ascii="Arial"/>
            <w:sz w:val="14"/>
          </w:rPr>
          <w:t>dsparks@inchfab.com</w:t>
        </w:r>
      </w:hyperlink>
    </w:p>
    <w:p w14:paraId="00B33F53" w14:textId="77777777" w:rsidR="00285522" w:rsidRDefault="00285522">
      <w:pPr>
        <w:spacing w:before="62"/>
        <w:ind w:left="4217" w:right="4235"/>
        <w:jc w:val="center"/>
        <w:rPr>
          <w:rFonts w:ascii="Arial"/>
          <w:sz w:val="14"/>
        </w:rPr>
      </w:pPr>
    </w:p>
    <w:p w14:paraId="2A2642C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57EFFD4" wp14:editId="7429196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EE1F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8DD1315" w14:textId="77777777" w:rsidR="00AE3E37" w:rsidRDefault="00AE3E37">
      <w:pPr>
        <w:pStyle w:val="BodyText"/>
        <w:rPr>
          <w:rFonts w:ascii="Arial"/>
          <w:sz w:val="20"/>
        </w:rPr>
      </w:pPr>
    </w:p>
    <w:p w14:paraId="7431BBFB" w14:textId="77777777" w:rsidR="00AE3E37" w:rsidRDefault="00AE3E37">
      <w:pPr>
        <w:pStyle w:val="BodyText"/>
        <w:rPr>
          <w:rFonts w:ascii="Arial"/>
          <w:sz w:val="20"/>
        </w:rPr>
      </w:pPr>
    </w:p>
    <w:p w14:paraId="33058498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5BC9129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E19B8D8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1BD5267D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5B325217" w14:textId="29DD4AAD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B85AB5">
        <w:rPr>
          <w:sz w:val="20"/>
          <w:szCs w:val="20"/>
          <w:lang w:val="en-NZ"/>
        </w:rPr>
        <w:t xml:space="preserve">Mitch </w:t>
      </w:r>
      <w:proofErr w:type="spellStart"/>
      <w:r w:rsidR="00B85AB5">
        <w:rPr>
          <w:sz w:val="20"/>
          <w:szCs w:val="20"/>
          <w:lang w:val="en-NZ"/>
        </w:rPr>
        <w:t>Hsing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B85AB5">
        <w:rPr>
          <w:sz w:val="20"/>
          <w:szCs w:val="20"/>
          <w:lang w:val="en-NZ"/>
        </w:rPr>
        <w:t xml:space="preserve"> </w:t>
      </w:r>
      <w:r w:rsidR="00EE3F11">
        <w:rPr>
          <w:sz w:val="20"/>
          <w:szCs w:val="20"/>
          <w:lang w:val="en-NZ"/>
        </w:rPr>
        <w:t>408-621-0927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562F6D6A" w14:textId="3CCA270A" w:rsidR="00AE3E37" w:rsidRDefault="00EA7D51" w:rsidP="00EE3F11">
      <w:pPr>
        <w:autoSpaceDE w:val="0"/>
        <w:autoSpaceDN w:val="0"/>
        <w:adjustRightInd w:val="0"/>
        <w:rPr>
          <w:rFonts w:ascii="Minion Pro"/>
          <w:sz w:val="26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EE3F11">
        <w:rPr>
          <w:sz w:val="20"/>
          <w:szCs w:val="20"/>
          <w:lang w:val="en-NZ"/>
        </w:rPr>
        <w:t>Euro Biosensor 2023</w:t>
      </w:r>
      <w:r w:rsidRPr="00F35A62">
        <w:rPr>
          <w:sz w:val="20"/>
          <w:szCs w:val="20"/>
          <w:lang w:val="en-NZ"/>
        </w:rPr>
        <w:br/>
        <w:t>Category: (</w:t>
      </w:r>
      <w:r w:rsidRPr="00EE3F11">
        <w:rPr>
          <w:sz w:val="20"/>
          <w:szCs w:val="20"/>
          <w:u w:val="single"/>
          <w:lang w:val="en-NZ"/>
        </w:rPr>
        <w:t>Oral presentation</w:t>
      </w:r>
      <w:r w:rsidRPr="00F35A62">
        <w:rPr>
          <w:sz w:val="20"/>
          <w:szCs w:val="20"/>
          <w:lang w:val="en-NZ"/>
        </w:rPr>
        <w:t>/ Poster presentation)</w:t>
      </w:r>
      <w:r w:rsidRPr="00F35A62">
        <w:rPr>
          <w:sz w:val="20"/>
          <w:szCs w:val="20"/>
          <w:lang w:val="en-NZ"/>
        </w:rPr>
        <w:br/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47AD0" w14:textId="77777777" w:rsidR="00BF607C" w:rsidRDefault="00BF607C">
      <w:r>
        <w:separator/>
      </w:r>
    </w:p>
  </w:endnote>
  <w:endnote w:type="continuationSeparator" w:id="0">
    <w:p w14:paraId="44D1026D" w14:textId="77777777" w:rsidR="00BF607C" w:rsidRDefault="00BF6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651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80C7967" wp14:editId="519A29B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59561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B47967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0C79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0159561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B47967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23F9F16" wp14:editId="7DC6D2A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5E754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2C5A73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3F9F16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605E754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2C5A73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F8C2B55" wp14:editId="4F672DA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285DA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19E282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8C2B55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42285DA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19E282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9801E" w14:textId="77777777" w:rsidR="00BF607C" w:rsidRDefault="00BF607C">
      <w:r>
        <w:separator/>
      </w:r>
    </w:p>
  </w:footnote>
  <w:footnote w:type="continuationSeparator" w:id="0">
    <w:p w14:paraId="5B894964" w14:textId="77777777" w:rsidR="00BF607C" w:rsidRDefault="00BF6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340546425">
    <w:abstractNumId w:val="0"/>
  </w:num>
  <w:num w:numId="2" w16cid:durableId="1051805807">
    <w:abstractNumId w:val="1"/>
  </w:num>
  <w:num w:numId="3" w16cid:durableId="197382793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1263DF"/>
    <w:rsid w:val="00285522"/>
    <w:rsid w:val="00292ED9"/>
    <w:rsid w:val="00351D9B"/>
    <w:rsid w:val="00380299"/>
    <w:rsid w:val="00404E5B"/>
    <w:rsid w:val="00414F7B"/>
    <w:rsid w:val="004355DC"/>
    <w:rsid w:val="00473215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85AB5"/>
    <w:rsid w:val="00BE6743"/>
    <w:rsid w:val="00BF607C"/>
    <w:rsid w:val="00C272E0"/>
    <w:rsid w:val="00C33602"/>
    <w:rsid w:val="00C56C74"/>
    <w:rsid w:val="00CD6F55"/>
    <w:rsid w:val="00DE3104"/>
    <w:rsid w:val="00DE6170"/>
    <w:rsid w:val="00DF31BA"/>
    <w:rsid w:val="00E30AAC"/>
    <w:rsid w:val="00E95D97"/>
    <w:rsid w:val="00EA7D51"/>
    <w:rsid w:val="00EE3F1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CC56E"/>
  <w15:docId w15:val="{E7C4DA35-E837-47DF-A275-C9ED8A72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85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dsparks@inchfab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hsing@inchfab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Douglas Sparks</cp:lastModifiedBy>
  <cp:revision>3</cp:revision>
  <dcterms:created xsi:type="dcterms:W3CDTF">2023-04-21T11:11:00Z</dcterms:created>
  <dcterms:modified xsi:type="dcterms:W3CDTF">2023-04-21T11:13:00Z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