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1F3" w:rsidRDefault="00DE71F3" w:rsidP="00DE71F3">
      <w:pPr>
        <w:pStyle w:val="Heading1"/>
        <w:ind w:left="0"/>
      </w:pPr>
      <w:bookmarkStart w:id="0" w:name="_GoBack"/>
      <w:bookmarkEnd w:id="0"/>
    </w:p>
    <w:p w:rsidR="00F1098E" w:rsidRDefault="00F1098E">
      <w:pPr>
        <w:pStyle w:val="BodyText"/>
        <w:spacing w:before="6"/>
        <w:ind w:left="0"/>
        <w:rPr>
          <w:sz w:val="36"/>
        </w:rPr>
      </w:pPr>
    </w:p>
    <w:p w:rsidR="00F1098E" w:rsidRDefault="00DE71F3">
      <w:pPr>
        <w:pStyle w:val="Title"/>
      </w:pPr>
      <w:r>
        <w:t>SKIN</w:t>
      </w:r>
      <w:r>
        <w:rPr>
          <w:spacing w:val="-5"/>
        </w:rPr>
        <w:t xml:space="preserve"> </w:t>
      </w:r>
      <w:r>
        <w:t>MANIFESTATIONS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DIABETES</w:t>
      </w:r>
      <w:r>
        <w:rPr>
          <w:spacing w:val="-5"/>
        </w:rPr>
        <w:t xml:space="preserve"> </w:t>
      </w:r>
      <w:r>
        <w:t>MELLITUS</w:t>
      </w:r>
    </w:p>
    <w:p w:rsidR="00DE71F3" w:rsidRDefault="00DE71F3">
      <w:pPr>
        <w:pStyle w:val="Title"/>
      </w:pPr>
    </w:p>
    <w:p w:rsidR="00DE71F3" w:rsidRPr="00DE71F3" w:rsidRDefault="00DE71F3" w:rsidP="00DE71F3">
      <w:pPr>
        <w:pStyle w:val="Heading1"/>
        <w:spacing w:before="63" w:line="259" w:lineRule="auto"/>
        <w:ind w:right="6528"/>
        <w:rPr>
          <w:sz w:val="24"/>
          <w:szCs w:val="24"/>
        </w:rPr>
      </w:pPr>
      <w:proofErr w:type="gramStart"/>
      <w:r w:rsidRPr="00DE71F3">
        <w:rPr>
          <w:sz w:val="24"/>
          <w:szCs w:val="24"/>
        </w:rPr>
        <w:t>DR MRS USHA DANE</w:t>
      </w:r>
      <w:r w:rsidRPr="00DE71F3">
        <w:rPr>
          <w:spacing w:val="1"/>
          <w:sz w:val="24"/>
          <w:szCs w:val="24"/>
        </w:rPr>
        <w:t xml:space="preserve"> </w:t>
      </w:r>
      <w:r w:rsidRPr="00DE71F3">
        <w:rPr>
          <w:sz w:val="24"/>
          <w:szCs w:val="24"/>
        </w:rPr>
        <w:t>MBBS.</w:t>
      </w:r>
      <w:proofErr w:type="gramEnd"/>
      <w:r w:rsidRPr="00DE71F3">
        <w:rPr>
          <w:spacing w:val="-8"/>
          <w:sz w:val="24"/>
          <w:szCs w:val="24"/>
        </w:rPr>
        <w:t xml:space="preserve"> </w:t>
      </w:r>
      <w:r w:rsidRPr="00DE71F3">
        <w:rPr>
          <w:sz w:val="24"/>
          <w:szCs w:val="24"/>
        </w:rPr>
        <w:t>MD</w:t>
      </w:r>
      <w:r w:rsidRPr="00DE71F3">
        <w:rPr>
          <w:spacing w:val="-5"/>
          <w:sz w:val="24"/>
          <w:szCs w:val="24"/>
        </w:rPr>
        <w:t xml:space="preserve"> </w:t>
      </w:r>
      <w:r w:rsidRPr="00DE71F3">
        <w:rPr>
          <w:sz w:val="24"/>
          <w:szCs w:val="24"/>
        </w:rPr>
        <w:t>(AM)</w:t>
      </w:r>
      <w:r w:rsidRPr="00DE71F3">
        <w:rPr>
          <w:spacing w:val="-3"/>
          <w:sz w:val="24"/>
          <w:szCs w:val="24"/>
        </w:rPr>
        <w:t xml:space="preserve"> </w:t>
      </w:r>
      <w:r w:rsidRPr="00DE71F3">
        <w:rPr>
          <w:sz w:val="24"/>
          <w:szCs w:val="24"/>
        </w:rPr>
        <w:t>FRHS</w:t>
      </w:r>
    </w:p>
    <w:p w:rsidR="00DE71F3" w:rsidRPr="00DE71F3" w:rsidRDefault="00DE71F3" w:rsidP="00DE71F3">
      <w:pPr>
        <w:spacing w:line="259" w:lineRule="auto"/>
        <w:ind w:left="100" w:right="3032"/>
        <w:rPr>
          <w:sz w:val="24"/>
          <w:szCs w:val="24"/>
        </w:rPr>
      </w:pPr>
      <w:r w:rsidRPr="00DE71F3">
        <w:rPr>
          <w:sz w:val="24"/>
          <w:szCs w:val="24"/>
        </w:rPr>
        <w:t>PGPD</w:t>
      </w:r>
      <w:r w:rsidRPr="00DE71F3">
        <w:rPr>
          <w:spacing w:val="-1"/>
          <w:sz w:val="24"/>
          <w:szCs w:val="24"/>
        </w:rPr>
        <w:t xml:space="preserve"> </w:t>
      </w:r>
      <w:r w:rsidRPr="00DE71F3">
        <w:rPr>
          <w:sz w:val="24"/>
          <w:szCs w:val="24"/>
        </w:rPr>
        <w:t>Johns</w:t>
      </w:r>
      <w:r w:rsidRPr="00DE71F3">
        <w:rPr>
          <w:spacing w:val="-1"/>
          <w:sz w:val="24"/>
          <w:szCs w:val="24"/>
        </w:rPr>
        <w:t xml:space="preserve"> </w:t>
      </w:r>
      <w:r w:rsidRPr="00DE71F3">
        <w:rPr>
          <w:sz w:val="24"/>
          <w:szCs w:val="24"/>
        </w:rPr>
        <w:t>Hopkins</w:t>
      </w:r>
      <w:r w:rsidRPr="00DE71F3">
        <w:rPr>
          <w:spacing w:val="-1"/>
          <w:sz w:val="24"/>
          <w:szCs w:val="24"/>
        </w:rPr>
        <w:t xml:space="preserve"> </w:t>
      </w:r>
      <w:r w:rsidRPr="00DE71F3">
        <w:rPr>
          <w:sz w:val="24"/>
          <w:szCs w:val="24"/>
        </w:rPr>
        <w:t>School</w:t>
      </w:r>
      <w:r w:rsidRPr="00DE71F3">
        <w:rPr>
          <w:spacing w:val="-1"/>
          <w:sz w:val="24"/>
          <w:szCs w:val="24"/>
        </w:rPr>
        <w:t xml:space="preserve"> </w:t>
      </w:r>
      <w:r w:rsidRPr="00DE71F3">
        <w:rPr>
          <w:sz w:val="24"/>
          <w:szCs w:val="24"/>
        </w:rPr>
        <w:t>of</w:t>
      </w:r>
      <w:r w:rsidRPr="00DE71F3">
        <w:rPr>
          <w:spacing w:val="-2"/>
          <w:sz w:val="24"/>
          <w:szCs w:val="24"/>
        </w:rPr>
        <w:t xml:space="preserve"> </w:t>
      </w:r>
      <w:r w:rsidRPr="00DE71F3">
        <w:rPr>
          <w:sz w:val="24"/>
          <w:szCs w:val="24"/>
        </w:rPr>
        <w:t>Medicine</w:t>
      </w:r>
      <w:r w:rsidRPr="00DE71F3">
        <w:rPr>
          <w:spacing w:val="-1"/>
          <w:sz w:val="24"/>
          <w:szCs w:val="24"/>
        </w:rPr>
        <w:t xml:space="preserve"> </w:t>
      </w:r>
      <w:r w:rsidRPr="00DE71F3">
        <w:rPr>
          <w:sz w:val="24"/>
          <w:szCs w:val="24"/>
        </w:rPr>
        <w:t>Baltimore</w:t>
      </w:r>
      <w:r w:rsidRPr="00DE71F3">
        <w:rPr>
          <w:spacing w:val="-4"/>
          <w:sz w:val="24"/>
          <w:szCs w:val="24"/>
        </w:rPr>
        <w:t xml:space="preserve"> </w:t>
      </w:r>
      <w:r w:rsidRPr="00DE71F3">
        <w:rPr>
          <w:sz w:val="24"/>
          <w:szCs w:val="24"/>
        </w:rPr>
        <w:t>US</w:t>
      </w:r>
      <w:r w:rsidRPr="00DE71F3">
        <w:rPr>
          <w:spacing w:val="-67"/>
          <w:sz w:val="24"/>
          <w:szCs w:val="24"/>
        </w:rPr>
        <w:t xml:space="preserve"> </w:t>
      </w:r>
      <w:r w:rsidRPr="00DE71F3">
        <w:rPr>
          <w:sz w:val="24"/>
          <w:szCs w:val="24"/>
        </w:rPr>
        <w:t>PGAD</w:t>
      </w:r>
      <w:r w:rsidRPr="00DE71F3">
        <w:rPr>
          <w:spacing w:val="-2"/>
          <w:sz w:val="24"/>
          <w:szCs w:val="24"/>
        </w:rPr>
        <w:t xml:space="preserve"> </w:t>
      </w:r>
      <w:r w:rsidRPr="00DE71F3">
        <w:rPr>
          <w:sz w:val="24"/>
          <w:szCs w:val="24"/>
        </w:rPr>
        <w:t>Harvard</w:t>
      </w:r>
      <w:r w:rsidRPr="00DE71F3">
        <w:rPr>
          <w:spacing w:val="2"/>
          <w:sz w:val="24"/>
          <w:szCs w:val="24"/>
        </w:rPr>
        <w:t xml:space="preserve"> </w:t>
      </w:r>
      <w:r w:rsidRPr="00DE71F3">
        <w:rPr>
          <w:sz w:val="24"/>
          <w:szCs w:val="24"/>
        </w:rPr>
        <w:t>Medical School US</w:t>
      </w:r>
    </w:p>
    <w:p w:rsidR="00DE71F3" w:rsidRPr="00DE71F3" w:rsidRDefault="00DE71F3" w:rsidP="00DE71F3">
      <w:pPr>
        <w:pStyle w:val="Heading1"/>
        <w:rPr>
          <w:sz w:val="24"/>
          <w:szCs w:val="24"/>
        </w:rPr>
      </w:pPr>
      <w:r w:rsidRPr="00DE71F3">
        <w:rPr>
          <w:sz w:val="24"/>
          <w:szCs w:val="24"/>
        </w:rPr>
        <w:t>DIABETOLOGIST</w:t>
      </w:r>
      <w:r w:rsidRPr="00DE71F3">
        <w:rPr>
          <w:spacing w:val="-5"/>
          <w:sz w:val="24"/>
          <w:szCs w:val="24"/>
        </w:rPr>
        <w:t xml:space="preserve"> </w:t>
      </w:r>
      <w:r w:rsidRPr="00DE71F3">
        <w:rPr>
          <w:sz w:val="24"/>
          <w:szCs w:val="24"/>
        </w:rPr>
        <w:t>&amp;</w:t>
      </w:r>
      <w:r w:rsidRPr="00DE71F3">
        <w:rPr>
          <w:spacing w:val="-1"/>
          <w:sz w:val="24"/>
          <w:szCs w:val="24"/>
        </w:rPr>
        <w:t xml:space="preserve"> </w:t>
      </w:r>
      <w:r w:rsidRPr="00DE71F3">
        <w:rPr>
          <w:sz w:val="24"/>
          <w:szCs w:val="24"/>
        </w:rPr>
        <w:t>PHYSICIAN</w:t>
      </w:r>
    </w:p>
    <w:p w:rsidR="00DE71F3" w:rsidRPr="00DE71F3" w:rsidRDefault="00DE71F3" w:rsidP="00DE71F3">
      <w:pPr>
        <w:pStyle w:val="Title"/>
        <w:jc w:val="center"/>
        <w:rPr>
          <w:sz w:val="24"/>
          <w:szCs w:val="24"/>
        </w:rPr>
      </w:pPr>
      <w:r w:rsidRPr="00DE71F3">
        <w:rPr>
          <w:sz w:val="24"/>
          <w:szCs w:val="24"/>
        </w:rPr>
        <w:t>Abstract</w:t>
      </w:r>
    </w:p>
    <w:p w:rsidR="00F1098E" w:rsidRPr="00DE71F3" w:rsidRDefault="00DE71F3" w:rsidP="00DE71F3">
      <w:pPr>
        <w:pStyle w:val="BodyText"/>
        <w:spacing w:before="31" w:line="259" w:lineRule="auto"/>
        <w:ind w:right="334"/>
        <w:jc w:val="both"/>
        <w:rPr>
          <w:sz w:val="20"/>
          <w:szCs w:val="20"/>
        </w:rPr>
      </w:pPr>
      <w:r w:rsidRPr="00DE71F3">
        <w:rPr>
          <w:color w:val="333333"/>
          <w:sz w:val="20"/>
          <w:szCs w:val="20"/>
        </w:rPr>
        <w:t xml:space="preserve">Skin disorders are usually neglected and frequently undiagnosed among diabetic </w:t>
      </w:r>
      <w:proofErr w:type="gramStart"/>
      <w:r w:rsidRPr="00DE71F3">
        <w:rPr>
          <w:color w:val="333333"/>
          <w:sz w:val="20"/>
          <w:szCs w:val="20"/>
        </w:rPr>
        <w:t>patients,</w:t>
      </w:r>
      <w:proofErr w:type="gramEnd"/>
      <w:r w:rsidRPr="00DE71F3">
        <w:rPr>
          <w:color w:val="333333"/>
          <w:spacing w:val="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DIABETIES MELLITUS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is a</w:t>
      </w:r>
      <w:r w:rsidRPr="00DE71F3">
        <w:rPr>
          <w:color w:val="333333"/>
          <w:spacing w:val="-5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common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and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debilitating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disease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that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affects a</w:t>
      </w:r>
      <w:r w:rsidRPr="00DE71F3">
        <w:rPr>
          <w:color w:val="333333"/>
          <w:spacing w:val="-5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variety of</w:t>
      </w:r>
      <w:r w:rsidRPr="00DE71F3">
        <w:rPr>
          <w:color w:val="333333"/>
          <w:spacing w:val="-5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organs</w:t>
      </w:r>
      <w:r w:rsidRPr="00DE71F3">
        <w:rPr>
          <w:color w:val="333333"/>
          <w:spacing w:val="-57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including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the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SKIN.</w:t>
      </w:r>
    </w:p>
    <w:p w:rsidR="00F1098E" w:rsidRPr="00DE71F3" w:rsidRDefault="00DE71F3" w:rsidP="00DE71F3">
      <w:pPr>
        <w:pStyle w:val="BodyText"/>
        <w:spacing w:line="259" w:lineRule="auto"/>
        <w:ind w:right="506"/>
        <w:jc w:val="both"/>
        <w:rPr>
          <w:sz w:val="20"/>
          <w:szCs w:val="20"/>
        </w:rPr>
      </w:pPr>
      <w:r w:rsidRPr="00DE71F3">
        <w:rPr>
          <w:color w:val="333333"/>
          <w:sz w:val="20"/>
          <w:szCs w:val="20"/>
        </w:rPr>
        <w:t>About 30% to70% of patients with diabetes mellitus both type 1&amp; type 2 will present with</w:t>
      </w:r>
      <w:r w:rsidRPr="00DE71F3">
        <w:rPr>
          <w:color w:val="333333"/>
          <w:spacing w:val="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cutaneous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complications of</w:t>
      </w:r>
      <w:r w:rsidRPr="00DE71F3">
        <w:rPr>
          <w:color w:val="333333"/>
          <w:spacing w:val="-5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diabetes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mellitus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at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some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point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during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LIFETIME.A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variety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of</w:t>
      </w:r>
      <w:r w:rsidRPr="00DE71F3">
        <w:rPr>
          <w:color w:val="333333"/>
          <w:spacing w:val="-57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DERMATOLOGICAL manifestations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have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been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linked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with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DIABETIES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MELLITUS.</w:t>
      </w:r>
    </w:p>
    <w:p w:rsidR="00F1098E" w:rsidRPr="00DE71F3" w:rsidRDefault="00DE71F3" w:rsidP="00DE71F3">
      <w:pPr>
        <w:pStyle w:val="BodyText"/>
        <w:spacing w:before="158" w:line="259" w:lineRule="auto"/>
        <w:ind w:right="194"/>
        <w:jc w:val="both"/>
        <w:rPr>
          <w:sz w:val="20"/>
          <w:szCs w:val="20"/>
        </w:rPr>
      </w:pPr>
      <w:r w:rsidRPr="00DE71F3">
        <w:rPr>
          <w:color w:val="333333"/>
          <w:sz w:val="20"/>
          <w:szCs w:val="20"/>
        </w:rPr>
        <w:t>These</w:t>
      </w:r>
      <w:r w:rsidRPr="00DE71F3">
        <w:rPr>
          <w:color w:val="333333"/>
          <w:spacing w:val="-5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conditions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vary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in</w:t>
      </w:r>
      <w:r w:rsidRPr="00DE71F3">
        <w:rPr>
          <w:color w:val="333333"/>
          <w:spacing w:val="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severity and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can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be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benign,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deforming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and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even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LIFE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THREATNING</w:t>
      </w:r>
      <w:r w:rsidRPr="00DE71F3">
        <w:rPr>
          <w:color w:val="333333"/>
          <w:spacing w:val="-57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Such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SKIN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CHANGES</w:t>
      </w:r>
      <w:r w:rsidRPr="00DE71F3">
        <w:rPr>
          <w:color w:val="333333"/>
          <w:spacing w:val="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CAN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OFFER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AN INSIGHT</w:t>
      </w:r>
      <w:r w:rsidRPr="00DE71F3">
        <w:rPr>
          <w:color w:val="333333"/>
          <w:spacing w:val="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INTO</w:t>
      </w:r>
      <w:r w:rsidRPr="00DE71F3">
        <w:rPr>
          <w:color w:val="333333"/>
          <w:spacing w:val="-5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THE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PATIENTS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GLYCEMIC</w:t>
      </w:r>
      <w:r>
        <w:rPr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CONTROL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an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may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be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the first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sign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of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METABOLIC</w:t>
      </w:r>
      <w:r w:rsidRPr="00DE71F3">
        <w:rPr>
          <w:color w:val="333333"/>
          <w:spacing w:val="60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DERANGEMENT</w:t>
      </w:r>
      <w:r w:rsidRPr="00DE71F3">
        <w:rPr>
          <w:color w:val="333333"/>
          <w:spacing w:val="60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in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undiagnosed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with</w:t>
      </w:r>
      <w:r w:rsidRPr="00DE71F3">
        <w:rPr>
          <w:color w:val="333333"/>
          <w:spacing w:val="-57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DIABETIES.EARLY-stage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skin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disorders</w:t>
      </w:r>
      <w:r w:rsidRPr="00DE71F3">
        <w:rPr>
          <w:color w:val="333333"/>
          <w:spacing w:val="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in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DM</w:t>
      </w:r>
      <w:r w:rsidRPr="00DE71F3">
        <w:rPr>
          <w:color w:val="333333"/>
          <w:spacing w:val="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patients.</w:t>
      </w:r>
    </w:p>
    <w:p w:rsidR="00F1098E" w:rsidRPr="00DE71F3" w:rsidRDefault="00DE71F3" w:rsidP="00DE71F3">
      <w:pPr>
        <w:pStyle w:val="BodyText"/>
        <w:spacing w:before="159" w:line="259" w:lineRule="auto"/>
        <w:jc w:val="both"/>
        <w:rPr>
          <w:sz w:val="20"/>
          <w:szCs w:val="20"/>
        </w:rPr>
      </w:pPr>
      <w:r w:rsidRPr="00DE71F3">
        <w:rPr>
          <w:color w:val="333333"/>
          <w:sz w:val="20"/>
          <w:szCs w:val="20"/>
        </w:rPr>
        <w:t>Disease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control,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early-stage</w:t>
      </w:r>
      <w:r w:rsidRPr="00DE71F3">
        <w:rPr>
          <w:color w:val="333333"/>
          <w:spacing w:val="-5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treatment (e.g.,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skin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hydration,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orthotic</w:t>
      </w:r>
      <w:r w:rsidRPr="00DE71F3">
        <w:rPr>
          <w:color w:val="333333"/>
          <w:spacing w:val="-5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devices)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and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awareness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can</w:t>
      </w:r>
      <w:r w:rsidRPr="00DE71F3">
        <w:rPr>
          <w:color w:val="333333"/>
          <w:spacing w:val="-57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reduce morbidity of DM patients Thus;</w:t>
      </w:r>
      <w:r w:rsidRPr="00DE71F3">
        <w:rPr>
          <w:color w:val="333333"/>
          <w:sz w:val="20"/>
          <w:szCs w:val="20"/>
        </w:rPr>
        <w:t xml:space="preserve"> better understanding of the burden of skin disorders in</w:t>
      </w:r>
      <w:r w:rsidRPr="00DE71F3">
        <w:rPr>
          <w:color w:val="333333"/>
          <w:spacing w:val="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DM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patients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may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raise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awareness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on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prevention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and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management.</w:t>
      </w:r>
    </w:p>
    <w:p w:rsidR="00F1098E" w:rsidRPr="00DE71F3" w:rsidRDefault="00DE71F3" w:rsidP="00DE71F3">
      <w:pPr>
        <w:pStyle w:val="BodyText"/>
        <w:spacing w:before="159" w:line="259" w:lineRule="auto"/>
        <w:jc w:val="both"/>
        <w:rPr>
          <w:sz w:val="20"/>
          <w:szCs w:val="20"/>
        </w:rPr>
      </w:pPr>
      <w:r w:rsidRPr="00DE71F3">
        <w:rPr>
          <w:color w:val="333333"/>
          <w:sz w:val="20"/>
          <w:szCs w:val="20"/>
        </w:rPr>
        <w:t>Therefore,</w:t>
      </w:r>
      <w:r w:rsidRPr="00DE71F3">
        <w:rPr>
          <w:color w:val="333333"/>
          <w:spacing w:val="-3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the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aim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of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this</w:t>
      </w:r>
      <w:r w:rsidRPr="00DE71F3">
        <w:rPr>
          <w:color w:val="333333"/>
          <w:spacing w:val="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study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is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to</w:t>
      </w:r>
      <w:r w:rsidRPr="00DE71F3">
        <w:rPr>
          <w:color w:val="333333"/>
          <w:spacing w:val="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perform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</w:t>
      </w:r>
      <w:r w:rsidRPr="00DE71F3">
        <w:rPr>
          <w:color w:val="333333"/>
          <w:spacing w:val="-5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literature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review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to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evaluate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the</w:t>
      </w:r>
      <w:r w:rsidRPr="00DE71F3">
        <w:rPr>
          <w:color w:val="333333"/>
          <w:spacing w:val="-4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main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clinical</w:t>
      </w:r>
      <w:r w:rsidRPr="00DE71F3">
        <w:rPr>
          <w:color w:val="333333"/>
          <w:spacing w:val="-57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characteristics and study is to perform a literature review to evaluate the main clinical</w:t>
      </w:r>
      <w:r w:rsidRPr="00DE71F3">
        <w:rPr>
          <w:color w:val="333333"/>
          <w:spacing w:val="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characteristics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and</w:t>
      </w:r>
      <w:r w:rsidRPr="00DE71F3">
        <w:rPr>
          <w:color w:val="333333"/>
          <w:spacing w:val="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complications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of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skin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dis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orders</w:t>
      </w:r>
      <w:r w:rsidRPr="00DE71F3">
        <w:rPr>
          <w:color w:val="333333"/>
          <w:spacing w:val="-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in</w:t>
      </w:r>
      <w:r w:rsidRPr="00DE71F3">
        <w:rPr>
          <w:color w:val="333333"/>
          <w:spacing w:val="-2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diabetic</w:t>
      </w:r>
      <w:r w:rsidRPr="00DE71F3">
        <w:rPr>
          <w:color w:val="333333"/>
          <w:spacing w:val="1"/>
          <w:sz w:val="20"/>
          <w:szCs w:val="20"/>
        </w:rPr>
        <w:t xml:space="preserve"> </w:t>
      </w:r>
      <w:r w:rsidRPr="00DE71F3">
        <w:rPr>
          <w:color w:val="333333"/>
          <w:sz w:val="20"/>
          <w:szCs w:val="20"/>
        </w:rPr>
        <w:t>patients.</w:t>
      </w:r>
    </w:p>
    <w:p w:rsidR="00F1098E" w:rsidRDefault="00DE71F3" w:rsidP="00DE71F3">
      <w:pPr>
        <w:pStyle w:val="BodyText"/>
        <w:spacing w:before="160"/>
        <w:ind w:left="2664" w:right="113"/>
        <w:jc w:val="both"/>
        <w:rPr>
          <w:color w:val="333333"/>
          <w:spacing w:val="-46"/>
          <w:w w:val="95"/>
        </w:rPr>
      </w:pPr>
      <w:r w:rsidRPr="00DE71F3">
        <w:rPr>
          <w:noProof/>
          <w:sz w:val="20"/>
          <w:szCs w:val="20"/>
          <w:lang w:val="en-IN" w:eastAsia="en-IN"/>
        </w:rPr>
        <w:drawing>
          <wp:anchor distT="0" distB="0" distL="0" distR="0" simplePos="0" relativeHeight="15728640" behindDoc="0" locked="0" layoutInCell="1" allowOverlap="1" wp14:anchorId="2A5B9E78" wp14:editId="17DB325F">
            <wp:simplePos x="0" y="0"/>
            <wp:positionH relativeFrom="page">
              <wp:posOffset>914400</wp:posOffset>
            </wp:positionH>
            <wp:positionV relativeFrom="paragraph">
              <wp:posOffset>159512</wp:posOffset>
            </wp:positionV>
            <wp:extent cx="1644395" cy="126796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395" cy="1267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71F3">
        <w:rPr>
          <w:color w:val="333333"/>
          <w:w w:val="95"/>
          <w:sz w:val="20"/>
          <w:szCs w:val="20"/>
        </w:rPr>
        <w:t>*</w:t>
      </w:r>
      <w:r w:rsidRPr="00DE71F3">
        <w:rPr>
          <w:color w:val="333333"/>
          <w:spacing w:val="-50"/>
          <w:w w:val="95"/>
          <w:sz w:val="20"/>
          <w:szCs w:val="20"/>
        </w:rPr>
        <w:t xml:space="preserve"> </w:t>
      </w:r>
      <w:r w:rsidRPr="00DE71F3">
        <w:rPr>
          <w:noProof/>
          <w:color w:val="333333"/>
          <w:spacing w:val="2"/>
          <w:w w:val="99"/>
          <w:sz w:val="20"/>
          <w:szCs w:val="20"/>
          <w:lang w:val="en-IN" w:eastAsia="en-IN"/>
        </w:rPr>
        <w:drawing>
          <wp:inline distT="0" distB="0" distL="0" distR="0" wp14:anchorId="4F2812A5" wp14:editId="4F601D41">
            <wp:extent cx="1549907" cy="1296923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907" cy="129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71F3">
        <w:rPr>
          <w:color w:val="333333"/>
          <w:w w:val="95"/>
          <w:sz w:val="20"/>
          <w:szCs w:val="20"/>
        </w:rPr>
        <w:t>*</w:t>
      </w:r>
      <w:r>
        <w:rPr>
          <w:color w:val="333333"/>
          <w:spacing w:val="-46"/>
          <w:w w:val="95"/>
        </w:rPr>
        <w:t xml:space="preserve"> </w:t>
      </w:r>
      <w:r>
        <w:rPr>
          <w:noProof/>
          <w:color w:val="333333"/>
          <w:spacing w:val="5"/>
          <w:w w:val="99"/>
          <w:lang w:val="en-IN" w:eastAsia="en-IN"/>
        </w:rPr>
        <w:drawing>
          <wp:inline distT="0" distB="0" distL="0" distR="0" wp14:anchorId="354F343C" wp14:editId="3A93B1AC">
            <wp:extent cx="2523743" cy="133350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3743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1F3" w:rsidRDefault="00DE71F3" w:rsidP="00DE71F3">
      <w:pPr>
        <w:pStyle w:val="BodyText"/>
        <w:spacing w:before="160"/>
        <w:ind w:left="2664" w:right="113"/>
        <w:jc w:val="both"/>
      </w:pPr>
    </w:p>
    <w:p w:rsidR="00DE71F3" w:rsidRDefault="00DE71F3" w:rsidP="00DE71F3">
      <w:pPr>
        <w:pStyle w:val="BodyText"/>
        <w:spacing w:before="160"/>
        <w:ind w:left="2664" w:right="113"/>
        <w:jc w:val="both"/>
      </w:pPr>
    </w:p>
    <w:p w:rsidR="00DE71F3" w:rsidRDefault="00DE71F3" w:rsidP="00DE71F3">
      <w:pPr>
        <w:pStyle w:val="BodyText"/>
        <w:spacing w:before="160"/>
        <w:ind w:right="113"/>
      </w:pPr>
      <w:r>
        <w:t>Biography:</w:t>
      </w:r>
    </w:p>
    <w:p w:rsidR="00DE71F3" w:rsidRPr="00DE71F3" w:rsidRDefault="00DE71F3" w:rsidP="00DE71F3">
      <w:pPr>
        <w:pStyle w:val="BodyText"/>
      </w:pPr>
      <w:r w:rsidRPr="00DE71F3">
        <w:t>Dr. Usha Dane</w:t>
      </w:r>
      <w:r>
        <w:t xml:space="preserve"> is a diabetologists doctor and physicians (MD)</w:t>
      </w:r>
      <w:r w:rsidRPr="00DE71F3">
        <w:rPr>
          <w:spacing w:val="-8"/>
        </w:rPr>
        <w:t xml:space="preserve"> </w:t>
      </w:r>
      <w:r w:rsidRPr="00DE71F3">
        <w:t>MD</w:t>
      </w:r>
      <w:r w:rsidRPr="00DE71F3">
        <w:rPr>
          <w:spacing w:val="-5"/>
        </w:rPr>
        <w:t xml:space="preserve"> </w:t>
      </w:r>
      <w:r w:rsidRPr="00DE71F3">
        <w:t>(AM)</w:t>
      </w:r>
      <w:r w:rsidRPr="00DE71F3">
        <w:rPr>
          <w:spacing w:val="-3"/>
        </w:rPr>
        <w:t xml:space="preserve"> </w:t>
      </w:r>
      <w:r w:rsidRPr="00DE71F3">
        <w:t>FRHS</w:t>
      </w:r>
      <w:r>
        <w:t xml:space="preserve"> from </w:t>
      </w:r>
      <w:r w:rsidRPr="00DE71F3">
        <w:t>PGPD</w:t>
      </w:r>
      <w:r w:rsidRPr="00DE71F3">
        <w:rPr>
          <w:spacing w:val="-1"/>
        </w:rPr>
        <w:t xml:space="preserve"> </w:t>
      </w:r>
      <w:r w:rsidRPr="00DE71F3">
        <w:t>Johns</w:t>
      </w:r>
      <w:r w:rsidRPr="00DE71F3">
        <w:rPr>
          <w:spacing w:val="-1"/>
        </w:rPr>
        <w:t xml:space="preserve"> </w:t>
      </w:r>
      <w:r w:rsidRPr="00DE71F3">
        <w:t>Hopkins</w:t>
      </w:r>
      <w:r w:rsidRPr="00DE71F3">
        <w:rPr>
          <w:spacing w:val="-1"/>
        </w:rPr>
        <w:t xml:space="preserve"> </w:t>
      </w:r>
      <w:r w:rsidRPr="00DE71F3">
        <w:t>School</w:t>
      </w:r>
      <w:r w:rsidRPr="00DE71F3">
        <w:rPr>
          <w:spacing w:val="-1"/>
        </w:rPr>
        <w:t xml:space="preserve"> </w:t>
      </w:r>
      <w:r w:rsidRPr="00DE71F3">
        <w:t>of</w:t>
      </w:r>
      <w:r w:rsidRPr="00DE71F3">
        <w:rPr>
          <w:spacing w:val="-2"/>
        </w:rPr>
        <w:t xml:space="preserve"> </w:t>
      </w:r>
      <w:r w:rsidRPr="00DE71F3">
        <w:t>Medicine</w:t>
      </w:r>
      <w:r w:rsidRPr="00DE71F3">
        <w:rPr>
          <w:spacing w:val="-1"/>
        </w:rPr>
        <w:t xml:space="preserve"> </w:t>
      </w:r>
      <w:r w:rsidRPr="00DE71F3">
        <w:t>Baltimore</w:t>
      </w:r>
      <w:r w:rsidRPr="00DE71F3">
        <w:rPr>
          <w:spacing w:val="-4"/>
        </w:rPr>
        <w:t xml:space="preserve"> </w:t>
      </w:r>
      <w:r w:rsidRPr="00DE71F3">
        <w:t>US</w:t>
      </w:r>
      <w:r w:rsidRPr="00DE71F3">
        <w:rPr>
          <w:spacing w:val="-67"/>
        </w:rPr>
        <w:t xml:space="preserve"> </w:t>
      </w:r>
      <w:r w:rsidRPr="00DE71F3">
        <w:t>PGAD</w:t>
      </w:r>
      <w:r w:rsidRPr="00DE71F3">
        <w:rPr>
          <w:spacing w:val="-2"/>
        </w:rPr>
        <w:t xml:space="preserve"> </w:t>
      </w:r>
      <w:r>
        <w:rPr>
          <w:spacing w:val="-2"/>
        </w:rPr>
        <w:t xml:space="preserve">and </w:t>
      </w:r>
      <w:r w:rsidRPr="00DE71F3">
        <w:t>Harvard</w:t>
      </w:r>
      <w:r w:rsidRPr="00DE71F3">
        <w:rPr>
          <w:spacing w:val="2"/>
        </w:rPr>
        <w:t xml:space="preserve"> </w:t>
      </w:r>
      <w:r w:rsidRPr="00DE71F3">
        <w:t>Medical School US</w:t>
      </w:r>
      <w:r>
        <w:t xml:space="preserve">. She </w:t>
      </w:r>
      <w:r w:rsidRPr="00DE71F3">
        <w:t xml:space="preserve">has been doing </w:t>
      </w:r>
      <w:r>
        <w:t>diabetologists</w:t>
      </w:r>
      <w:r w:rsidRPr="00DE71F3">
        <w:t xml:space="preserve"> work at the </w:t>
      </w:r>
      <w:r>
        <w:t>Johns Hopkins School</w:t>
      </w:r>
      <w:r w:rsidRPr="00DE71F3">
        <w:t xml:space="preserve"> of </w:t>
      </w:r>
      <w:r>
        <w:t>Medicine Baltimore.</w:t>
      </w:r>
    </w:p>
    <w:sectPr w:rsidR="00DE71F3" w:rsidRPr="00DE71F3">
      <w:type w:val="continuous"/>
      <w:pgSz w:w="12240" w:h="15840"/>
      <w:pgMar w:top="1440" w:right="14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1098E"/>
    <w:rsid w:val="00DE71F3"/>
    <w:rsid w:val="00F1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89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E7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1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89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E7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1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Skin Manifestations of Diabetes Mellitus</dc:title>
  <dc:creator>HP</dc:creator>
  <cp:lastModifiedBy>Ankita Srivastava</cp:lastModifiedBy>
  <cp:revision>2</cp:revision>
  <dcterms:created xsi:type="dcterms:W3CDTF">2023-04-06T08:34:00Z</dcterms:created>
  <dcterms:modified xsi:type="dcterms:W3CDTF">2023-04-06T08:43:00Z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LastSaved">
    <vt:filetime>2023-04-06T00:00:00Z</vt:filetime>
  </property>
</Properties>
</file>