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497" w:rsidRDefault="00CB62BD" w:rsidP="00CB62BD">
      <w:pPr>
        <w:rPr>
          <w:rFonts w:ascii="Times New Roman" w:hAnsi="Times New Roman" w:cs="Times New Roman"/>
          <w:sz w:val="32"/>
        </w:rPr>
      </w:pPr>
      <w:r w:rsidRPr="00CB62BD">
        <w:rPr>
          <w:rFonts w:ascii="Times New Roman" w:hAnsi="Times New Roman" w:cs="Times New Roman"/>
          <w:sz w:val="32"/>
        </w:rPr>
        <w:t>Are Football Players More Prone to Muscle Injury after COVID-19 Infection? The “Italian Injury Study” during the Serie a Championship</w:t>
      </w:r>
    </w:p>
    <w:p w:rsidR="00CB62BD" w:rsidRDefault="00CB62BD" w:rsidP="00CB62BD">
      <w:pPr>
        <w:pStyle w:val="Corpo"/>
        <w:rPr>
          <w:lang w:val="it-IT"/>
        </w:rPr>
      </w:pPr>
      <w:bookmarkStart w:id="0" w:name="_GoBack"/>
      <w:r>
        <w:rPr>
          <w:lang w:val="it-IT"/>
        </w:rPr>
        <w:t xml:space="preserve"> Del Vescovo</w:t>
      </w:r>
      <w:bookmarkEnd w:id="0"/>
      <w:r w:rsidR="00D05A15">
        <w:rPr>
          <w:lang w:val="it-IT"/>
        </w:rPr>
        <w:t>*</w:t>
      </w:r>
    </w:p>
    <w:p w:rsidR="00CB62BD" w:rsidRPr="00D05A15" w:rsidRDefault="00CB62BD" w:rsidP="00CB62BD">
      <w:pPr>
        <w:pStyle w:val="Corpo"/>
      </w:pPr>
      <w:r w:rsidRPr="00CB62BD">
        <w:t>Saint Camillus International University</w:t>
      </w:r>
      <w:r w:rsidR="00D05A15">
        <w:t xml:space="preserve">, </w:t>
      </w:r>
      <w:r>
        <w:rPr>
          <w:lang w:val="it-IT"/>
        </w:rPr>
        <w:t>Italy</w:t>
      </w:r>
    </w:p>
    <w:p w:rsidR="00CB62BD" w:rsidRDefault="00CB62BD" w:rsidP="00CB62BD">
      <w:pPr>
        <w:pStyle w:val="Corpo"/>
        <w:rPr>
          <w:lang w:val="it-IT"/>
        </w:rPr>
      </w:pPr>
    </w:p>
    <w:p w:rsidR="00CB62BD" w:rsidRPr="00D05A15" w:rsidRDefault="00CB62BD" w:rsidP="00CB62BD">
      <w:pPr>
        <w:pStyle w:val="Corpo"/>
        <w:jc w:val="center"/>
        <w:rPr>
          <w:sz w:val="24"/>
        </w:rPr>
      </w:pPr>
      <w:r w:rsidRPr="00D05A15">
        <w:rPr>
          <w:sz w:val="24"/>
          <w:lang w:val="it-IT"/>
        </w:rPr>
        <w:t xml:space="preserve">Abstract ( 300 Words ) </w:t>
      </w:r>
    </w:p>
    <w:p w:rsidR="00CB62BD" w:rsidRDefault="00CB62BD" w:rsidP="00CB62BD">
      <w:pPr>
        <w:pStyle w:val="Corpo"/>
      </w:pP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b/>
          <w:bCs/>
          <w:sz w:val="20"/>
          <w:lang w:val="fr-FR"/>
        </w:rPr>
        <w:t>Introduction</w:t>
      </w:r>
      <w:r w:rsidRPr="00D05A15">
        <w:rPr>
          <w:sz w:val="20"/>
        </w:rPr>
        <w:t xml:space="preserve">: Football was the first sport to resume competitions after the coronavirus disease 2019 (COVID-19) lockdown and promptly the hypothesis was raised of </w:t>
      </w:r>
      <w:proofErr w:type="gramStart"/>
      <w:r w:rsidRPr="00D05A15">
        <w:rPr>
          <w:sz w:val="20"/>
        </w:rPr>
        <w:t>a</w:t>
      </w:r>
      <w:proofErr w:type="gramEnd"/>
      <w:r w:rsidRPr="00D05A15">
        <w:rPr>
          <w:sz w:val="20"/>
        </w:rPr>
        <w:t xml:space="preserve"> potential </w:t>
      </w:r>
      <w:proofErr w:type="spellStart"/>
      <w:r w:rsidRPr="00D05A15">
        <w:rPr>
          <w:sz w:val="20"/>
        </w:rPr>
        <w:t>rela</w:t>
      </w:r>
      <w:proofErr w:type="spellEnd"/>
      <w:r w:rsidRPr="00D05A15">
        <w:rPr>
          <w:sz w:val="20"/>
        </w:rPr>
        <w:t xml:space="preserve">- </w:t>
      </w:r>
      <w:proofErr w:type="spellStart"/>
      <w:r w:rsidRPr="00D05A15">
        <w:rPr>
          <w:sz w:val="20"/>
        </w:rPr>
        <w:t>tionship</w:t>
      </w:r>
      <w:proofErr w:type="spellEnd"/>
      <w:r w:rsidRPr="00D05A15">
        <w:rPr>
          <w:sz w:val="20"/>
        </w:rPr>
        <w:t xml:space="preserve"> between the severe acute respiratory syndrome coronavirus 2 (SARS-CoV-2) infection and musculoskeletal injuries in athletes. This study aimed to confirm the association between SARS-CoV-2 infection and muscle strain injury in a large population of elite football players and to investigate if the COVID-19 severity level could affect the risk of injury. 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b/>
          <w:bCs/>
          <w:sz w:val="20"/>
        </w:rPr>
        <w:t>Methods</w:t>
      </w:r>
      <w:r w:rsidRPr="00D05A15">
        <w:rPr>
          <w:sz w:val="20"/>
        </w:rPr>
        <w:t xml:space="preserve">: A retrospective cohort study involving 15 Italian professional male football teams was performed during the Italian Se- rie </w:t>
      </w:r>
      <w:proofErr w:type="gramStart"/>
      <w:r w:rsidRPr="00D05A15">
        <w:rPr>
          <w:sz w:val="20"/>
        </w:rPr>
        <w:t>A</w:t>
      </w:r>
      <w:proofErr w:type="gramEnd"/>
      <w:r w:rsidRPr="00D05A15">
        <w:rPr>
          <w:sz w:val="20"/>
        </w:rPr>
        <w:t xml:space="preserve"> 2020–2021 season. Injuries and SARS-CoV-2 positivity data were collected by team doctors through an online database. 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b/>
          <w:bCs/>
          <w:sz w:val="20"/>
          <w:lang w:val="pt-PT"/>
        </w:rPr>
        <w:t>Results</w:t>
      </w:r>
      <w:r w:rsidRPr="00D05A15">
        <w:rPr>
          <w:sz w:val="20"/>
        </w:rPr>
        <w:t xml:space="preserve">: Of the 433 included players, we observed 173 SARS-CoV-2 infections and 332 indirect muscle strains. COVID-19 episodes mostly belonged to severity level I and II. The injury risk significantly increased after a COVID-19 event, by 36% (HR = 1.36, CI95% 1.05; 1.77, p-value = 0.02). The injury burden demonstrated an 86% increase (ratio = 1.86, CI95% 1.21; 2.86, p-value = 0.005) in the COVID-19 severity level II/III versus players without a previous SARS-CoV-2 infection, while level I (asymptomatic) patients showed a similar average burden (ratio = 0.92, CI95% 0.54; 1.58, p-value = 0.77). A significantly higher proportion of muscle–tendon junction injuries (40.6% vs. 27.1%, difference = 13.5%, CI95% 0.002%; 26.9%, p-value = 0.047) was found when </w:t>
      </w:r>
      <w:proofErr w:type="spellStart"/>
      <w:r w:rsidRPr="00D05A15">
        <w:rPr>
          <w:sz w:val="20"/>
        </w:rPr>
        <w:t>compar</w:t>
      </w:r>
      <w:proofErr w:type="spellEnd"/>
      <w:r w:rsidRPr="00D05A15">
        <w:rPr>
          <w:sz w:val="20"/>
        </w:rPr>
        <w:t xml:space="preserve">- </w:t>
      </w:r>
      <w:proofErr w:type="spellStart"/>
      <w:r w:rsidRPr="00D05A15">
        <w:rPr>
          <w:sz w:val="20"/>
        </w:rPr>
        <w:t>ing</w:t>
      </w:r>
      <w:proofErr w:type="spellEnd"/>
      <w:r w:rsidRPr="00D05A15">
        <w:rPr>
          <w:sz w:val="20"/>
        </w:rPr>
        <w:t xml:space="preserve"> level II/III versus Non-COVID-19. 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b/>
          <w:bCs/>
          <w:sz w:val="20"/>
          <w:lang w:val="fr-FR"/>
        </w:rPr>
        <w:t>Conclusions</w:t>
      </w:r>
      <w:r w:rsidRPr="00D05A15">
        <w:rPr>
          <w:sz w:val="20"/>
        </w:rPr>
        <w:t>: This study confirms the correlation between SARS-CoV-2 infection and indirect muscle injuries and highlights how the severity of the infection would represent an additional risk factor.</w:t>
      </w:r>
    </w:p>
    <w:p w:rsidR="00CB62BD" w:rsidRPr="00D05A15" w:rsidRDefault="00CB62BD" w:rsidP="00CB62BD">
      <w:pPr>
        <w:pStyle w:val="Corpo"/>
        <w:jc w:val="both"/>
        <w:rPr>
          <w:sz w:val="24"/>
        </w:rPr>
      </w:pPr>
    </w:p>
    <w:p w:rsidR="00CB62BD" w:rsidRPr="00D05A15" w:rsidRDefault="00CB62BD" w:rsidP="00CB62BD">
      <w:pPr>
        <w:pStyle w:val="Corpo"/>
        <w:jc w:val="both"/>
        <w:rPr>
          <w:b/>
          <w:bCs/>
          <w:sz w:val="24"/>
        </w:rPr>
      </w:pPr>
      <w:r w:rsidRPr="00D05A15">
        <w:rPr>
          <w:b/>
          <w:bCs/>
          <w:sz w:val="24"/>
          <w:lang w:val="it-IT"/>
        </w:rPr>
        <w:t>References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  <w:lang w:val="it-IT"/>
        </w:rPr>
        <w:t>1. Ciotti, M.; Ciccozzi, M.; Terrinoni, A.; Jiang, W.-C.; Wang, C.-B.; Bernardini, S. The COVID-19 Pandemic. Crit. Rev. Clin. Lab. Sci. 2020, 57, 365</w:t>
      </w:r>
      <w:r w:rsidRPr="00D05A15">
        <w:rPr>
          <w:sz w:val="20"/>
        </w:rPr>
        <w:t>–388.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</w:rPr>
        <w:t xml:space="preserve">2. Jones, B.; Phillips, G.; Kemp, S.; Payne, B.; Hart, B.; Cross, M.; Stokes, K.A. SARS-CoV-2 Transmission during Rugby League Matches: Do Players Become Infected after Participating with SARS-CoV-2 Positive Players? </w:t>
      </w:r>
      <w:proofErr w:type="gramStart"/>
      <w:r w:rsidRPr="00D05A15">
        <w:rPr>
          <w:sz w:val="20"/>
        </w:rPr>
        <w:t>Br. J. Sports Med. 2021, 55, LP807–LP813.</w:t>
      </w:r>
      <w:proofErr w:type="gramEnd"/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</w:rPr>
        <w:t xml:space="preserve">3. Knudsen, N.; </w:t>
      </w:r>
      <w:proofErr w:type="spellStart"/>
      <w:r w:rsidRPr="00D05A15">
        <w:rPr>
          <w:sz w:val="20"/>
        </w:rPr>
        <w:t>Thomasen</w:t>
      </w:r>
      <w:proofErr w:type="spellEnd"/>
      <w:r w:rsidRPr="00D05A15">
        <w:rPr>
          <w:sz w:val="20"/>
        </w:rPr>
        <w:t xml:space="preserve">, M.; Andersen, T. Spread of Virus during Soccer Matches. </w:t>
      </w:r>
      <w:proofErr w:type="spellStart"/>
      <w:proofErr w:type="gramStart"/>
      <w:r w:rsidRPr="00D05A15">
        <w:rPr>
          <w:sz w:val="20"/>
        </w:rPr>
        <w:t>medRxiv</w:t>
      </w:r>
      <w:proofErr w:type="spellEnd"/>
      <w:proofErr w:type="gramEnd"/>
      <w:r w:rsidRPr="00D05A15">
        <w:rPr>
          <w:sz w:val="20"/>
        </w:rPr>
        <w:t xml:space="preserve"> 2020, 8, e001268.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</w:rPr>
        <w:t xml:space="preserve">4. Hull, J.H.; </w:t>
      </w:r>
      <w:proofErr w:type="spellStart"/>
      <w:r w:rsidRPr="00D05A15">
        <w:rPr>
          <w:sz w:val="20"/>
        </w:rPr>
        <w:t>Loosemore</w:t>
      </w:r>
      <w:proofErr w:type="spellEnd"/>
      <w:r w:rsidRPr="00D05A15">
        <w:rPr>
          <w:sz w:val="20"/>
        </w:rPr>
        <w:t xml:space="preserve">, M.; </w:t>
      </w:r>
      <w:proofErr w:type="spellStart"/>
      <w:r w:rsidRPr="00D05A15">
        <w:rPr>
          <w:sz w:val="20"/>
        </w:rPr>
        <w:t>Schwellnus</w:t>
      </w:r>
      <w:proofErr w:type="spellEnd"/>
      <w:r w:rsidRPr="00D05A15">
        <w:rPr>
          <w:sz w:val="20"/>
        </w:rPr>
        <w:t xml:space="preserve">, M. Respiratory Health in Athletes: Facing the COVID-19 Challenge. </w:t>
      </w:r>
      <w:proofErr w:type="gramStart"/>
      <w:r w:rsidRPr="00D05A15">
        <w:rPr>
          <w:sz w:val="20"/>
        </w:rPr>
        <w:t xml:space="preserve">Lancet </w:t>
      </w:r>
      <w:proofErr w:type="spellStart"/>
      <w:r w:rsidRPr="00D05A15">
        <w:rPr>
          <w:sz w:val="20"/>
        </w:rPr>
        <w:t>Respir</w:t>
      </w:r>
      <w:proofErr w:type="spellEnd"/>
      <w:r w:rsidRPr="00D05A15">
        <w:rPr>
          <w:sz w:val="20"/>
        </w:rPr>
        <w:t>.</w:t>
      </w:r>
      <w:proofErr w:type="gramEnd"/>
      <w:r w:rsidRPr="00D05A15">
        <w:rPr>
          <w:sz w:val="20"/>
        </w:rPr>
        <w:t xml:space="preserve"> Med.</w:t>
      </w:r>
      <w:r w:rsidRPr="00D05A15">
        <w:rPr>
          <w:sz w:val="20"/>
          <w:lang w:val="it-IT"/>
        </w:rPr>
        <w:t xml:space="preserve"> </w:t>
      </w:r>
      <w:r w:rsidRPr="00D05A15">
        <w:rPr>
          <w:sz w:val="20"/>
        </w:rPr>
        <w:t>2020, 8, 557–</w:t>
      </w:r>
      <w:r w:rsidRPr="00D05A15">
        <w:rPr>
          <w:sz w:val="20"/>
          <w:lang w:val="ru-RU"/>
        </w:rPr>
        <w:t xml:space="preserve">558. 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  <w:lang w:val="it-IT"/>
        </w:rPr>
        <w:t xml:space="preserve">5. Ramani, S.L.; Samet, J.; Franz, C.K.; Hsieh, C.; Nguyen, C.V.; Horbinski, C.; Deshmukh, S. Musculoskeletal Involvement of </w:t>
      </w:r>
      <w:r w:rsidRPr="00D05A15">
        <w:rPr>
          <w:sz w:val="20"/>
        </w:rPr>
        <w:t xml:space="preserve">COVID-19: Review of Imaging. </w:t>
      </w:r>
      <w:proofErr w:type="spellStart"/>
      <w:proofErr w:type="gramStart"/>
      <w:r w:rsidRPr="00D05A15">
        <w:rPr>
          <w:sz w:val="20"/>
        </w:rPr>
        <w:t>Skelet</w:t>
      </w:r>
      <w:proofErr w:type="spellEnd"/>
      <w:r w:rsidRPr="00D05A15">
        <w:rPr>
          <w:sz w:val="20"/>
        </w:rPr>
        <w:t>.</w:t>
      </w:r>
      <w:proofErr w:type="gramEnd"/>
      <w:r w:rsidRPr="00D05A15">
        <w:rPr>
          <w:sz w:val="20"/>
        </w:rPr>
        <w:t xml:space="preserve"> </w:t>
      </w:r>
      <w:proofErr w:type="spellStart"/>
      <w:proofErr w:type="gramStart"/>
      <w:r w:rsidRPr="00D05A15">
        <w:rPr>
          <w:sz w:val="20"/>
        </w:rPr>
        <w:t>Radiol</w:t>
      </w:r>
      <w:proofErr w:type="spellEnd"/>
      <w:r w:rsidRPr="00D05A15">
        <w:rPr>
          <w:sz w:val="20"/>
        </w:rPr>
        <w:t>.</w:t>
      </w:r>
      <w:proofErr w:type="gramEnd"/>
      <w:r w:rsidRPr="00D05A15">
        <w:rPr>
          <w:sz w:val="20"/>
        </w:rPr>
        <w:t xml:space="preserve"> 2021, 50, 1763–1773.</w:t>
      </w:r>
    </w:p>
    <w:p w:rsidR="00CB62BD" w:rsidRPr="00D05A15" w:rsidRDefault="00CB62BD" w:rsidP="00CB62BD">
      <w:pPr>
        <w:pStyle w:val="Corpo"/>
        <w:jc w:val="both"/>
        <w:rPr>
          <w:sz w:val="20"/>
        </w:rPr>
      </w:pPr>
    </w:p>
    <w:p w:rsidR="00CB62BD" w:rsidRPr="00D05A15" w:rsidRDefault="00CB62BD" w:rsidP="00CB62BD">
      <w:pPr>
        <w:pStyle w:val="Corpo"/>
        <w:jc w:val="both"/>
        <w:rPr>
          <w:b/>
          <w:bCs/>
          <w:sz w:val="24"/>
          <w:lang w:val="it-IT"/>
        </w:rPr>
      </w:pPr>
      <w:r w:rsidRPr="00D05A15">
        <w:rPr>
          <w:b/>
          <w:bCs/>
          <w:sz w:val="24"/>
          <w:lang w:val="it-IT"/>
        </w:rPr>
        <w:t>Biography</w:t>
      </w:r>
    </w:p>
    <w:p w:rsidR="00D05A15" w:rsidRDefault="00D05A15" w:rsidP="00CB62BD">
      <w:pPr>
        <w:pStyle w:val="Corpo"/>
        <w:jc w:val="both"/>
        <w:rPr>
          <w:b/>
          <w:bCs/>
        </w:rPr>
      </w:pPr>
    </w:p>
    <w:p w:rsidR="00CB62BD" w:rsidRPr="00D05A15" w:rsidRDefault="00CB62BD" w:rsidP="00CB62BD">
      <w:pPr>
        <w:pStyle w:val="Corpo"/>
        <w:jc w:val="both"/>
        <w:rPr>
          <w:sz w:val="20"/>
        </w:rPr>
      </w:pPr>
      <w:r w:rsidRPr="00D05A15">
        <w:rPr>
          <w:sz w:val="20"/>
        </w:rPr>
        <w:t>Dr. Del Vescovo obtained his medical degree</w:t>
      </w:r>
      <w:r w:rsidRPr="00D05A15">
        <w:rPr>
          <w:sz w:val="20"/>
          <w:lang w:val="it-IT"/>
        </w:rPr>
        <w:t xml:space="preserve"> and specialty in Radiology</w:t>
      </w:r>
      <w:r w:rsidRPr="00D05A15">
        <w:rPr>
          <w:sz w:val="20"/>
        </w:rPr>
        <w:t xml:space="preserve"> in Rome, and the specialty in Sports Medicine in Romania, in Bucharest.  He also holds a master's degree in sports nutrition in Italy, in Rome.  He has worked for over 1</w:t>
      </w:r>
      <w:r w:rsidRPr="00D05A15">
        <w:rPr>
          <w:sz w:val="20"/>
          <w:lang w:val="it-IT"/>
        </w:rPr>
        <w:t>5</w:t>
      </w:r>
      <w:r w:rsidRPr="00D05A15">
        <w:rPr>
          <w:sz w:val="20"/>
        </w:rPr>
        <w:t xml:space="preserve"> years, the first 5 of which in the University Hospital (Rome) and the following in </w:t>
      </w:r>
      <w:proofErr w:type="spellStart"/>
      <w:r w:rsidRPr="00D05A15">
        <w:rPr>
          <w:sz w:val="20"/>
        </w:rPr>
        <w:t>Serie</w:t>
      </w:r>
      <w:proofErr w:type="spellEnd"/>
      <w:r w:rsidRPr="00D05A15">
        <w:rPr>
          <w:sz w:val="20"/>
        </w:rPr>
        <w:t xml:space="preserve"> A football teams such as Rome, Naples, Verona and </w:t>
      </w:r>
      <w:r w:rsidR="00D05A15" w:rsidRPr="00D05A15">
        <w:rPr>
          <w:sz w:val="20"/>
        </w:rPr>
        <w:t>Atlanta</w:t>
      </w:r>
      <w:r w:rsidRPr="00D05A15">
        <w:rPr>
          <w:sz w:val="20"/>
        </w:rPr>
        <w:t xml:space="preserve"> where he currently works as head of the </w:t>
      </w:r>
      <w:r w:rsidRPr="00D05A15">
        <w:rPr>
          <w:sz w:val="20"/>
          <w:lang w:val="it-IT"/>
        </w:rPr>
        <w:t>Medical</w:t>
      </w:r>
      <w:r w:rsidRPr="00D05A15">
        <w:rPr>
          <w:sz w:val="20"/>
        </w:rPr>
        <w:t xml:space="preserve"> staff.  He teaches sports medicine and traumatology subjects in the diagnostic and rehabilitation fields at the </w:t>
      </w:r>
      <w:proofErr w:type="spellStart"/>
      <w:r w:rsidRPr="00D05A15">
        <w:rPr>
          <w:sz w:val="20"/>
        </w:rPr>
        <w:t>Unicamillus</w:t>
      </w:r>
      <w:proofErr w:type="spellEnd"/>
      <w:r w:rsidRPr="00D05A15">
        <w:rPr>
          <w:sz w:val="20"/>
        </w:rPr>
        <w:t xml:space="preserve"> </w:t>
      </w:r>
      <w:proofErr w:type="gramStart"/>
      <w:r w:rsidRPr="00D05A15">
        <w:rPr>
          <w:sz w:val="20"/>
        </w:rPr>
        <w:t>university</w:t>
      </w:r>
      <w:proofErr w:type="gramEnd"/>
      <w:r w:rsidRPr="00D05A15">
        <w:rPr>
          <w:sz w:val="20"/>
        </w:rPr>
        <w:t>.</w:t>
      </w:r>
      <w:r w:rsidRPr="00D05A15">
        <w:rPr>
          <w:sz w:val="20"/>
          <w:lang w:val="it-IT"/>
        </w:rPr>
        <w:t xml:space="preserve"> H</w:t>
      </w:r>
      <w:proofErr w:type="spellStart"/>
      <w:r w:rsidRPr="00D05A15">
        <w:rPr>
          <w:sz w:val="20"/>
        </w:rPr>
        <w:t>e</w:t>
      </w:r>
      <w:proofErr w:type="spellEnd"/>
      <w:r w:rsidRPr="00D05A15">
        <w:rPr>
          <w:sz w:val="20"/>
        </w:rPr>
        <w:t xml:space="preserve"> has teaching experience and has participated as a speaker in over 50 congress activities in his career</w:t>
      </w:r>
      <w:r w:rsidRPr="00D05A15">
        <w:rPr>
          <w:sz w:val="20"/>
          <w:lang w:val="it-IT"/>
        </w:rPr>
        <w:t>.</w:t>
      </w:r>
    </w:p>
    <w:p w:rsidR="00CB62BD" w:rsidRPr="00CB62BD" w:rsidRDefault="00CB62BD" w:rsidP="00CB62BD">
      <w:pPr>
        <w:rPr>
          <w:rFonts w:ascii="Times New Roman" w:hAnsi="Times New Roman" w:cs="Times New Roman"/>
          <w:sz w:val="32"/>
        </w:rPr>
      </w:pPr>
    </w:p>
    <w:sectPr w:rsidR="00CB62BD" w:rsidRPr="00CB6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2BD"/>
    <w:rsid w:val="003E6497"/>
    <w:rsid w:val="00CB62BD"/>
    <w:rsid w:val="00D0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">
    <w:name w:val="Corpo"/>
    <w:rsid w:val="00CB62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IN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">
    <w:name w:val="Corpo"/>
    <w:rsid w:val="00CB62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I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2023-04-05T08:33:00Z</dcterms:created>
  <dcterms:modified xsi:type="dcterms:W3CDTF">2023-04-05T08:59:00Z</dcterms:modified>
</cp:coreProperties>
</file>