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989" w:rsidRPr="0029677A" w:rsidRDefault="00030989" w:rsidP="00503F97">
      <w:pPr>
        <w:jc w:val="right"/>
        <w:rPr>
          <w:b/>
          <w:sz w:val="20"/>
          <w:szCs w:val="20"/>
        </w:rPr>
      </w:pPr>
    </w:p>
    <w:p w:rsidR="00973D4B" w:rsidRPr="0029677A" w:rsidRDefault="00973D4B" w:rsidP="00825E95">
      <w:pPr>
        <w:rPr>
          <w:b/>
          <w:sz w:val="20"/>
          <w:szCs w:val="20"/>
        </w:rPr>
      </w:pPr>
      <w:r w:rsidRPr="0029677A">
        <w:rPr>
          <w:b/>
          <w:sz w:val="20"/>
          <w:szCs w:val="20"/>
        </w:rPr>
        <w:t xml:space="preserve">  </w:t>
      </w:r>
      <w:r w:rsidR="000D4CF3" w:rsidRPr="0029677A">
        <w:rPr>
          <w:b/>
          <w:sz w:val="20"/>
          <w:szCs w:val="20"/>
        </w:rPr>
        <w:t xml:space="preserve">          </w:t>
      </w:r>
      <w:r w:rsidRPr="0029677A">
        <w:rPr>
          <w:noProof/>
          <w:sz w:val="20"/>
          <w:szCs w:val="20"/>
          <w:lang w:val="en-IN" w:eastAsia="en-IN"/>
        </w:rPr>
        <w:drawing>
          <wp:inline distT="0" distB="0" distL="0" distR="0" wp14:anchorId="7E189812" wp14:editId="108ED5D7">
            <wp:extent cx="819302" cy="987550"/>
            <wp:effectExtent l="0" t="0" r="0" b="3175"/>
            <wp:docPr id="1" name="Picture 1" descr="C:\year\FEBRUARY 2020\peter 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year\FEBRUARY 2020\peter pp.jpg"/>
                    <pic:cNvPicPr>
                      <a:picLocks noChangeAspect="1" noChangeArrowheads="1"/>
                    </pic:cNvPicPr>
                  </pic:nvPicPr>
                  <pic:blipFill>
                    <a:blip r:embed="rId5" cstate="print"/>
                    <a:srcRect/>
                    <a:stretch>
                      <a:fillRect/>
                    </a:stretch>
                  </pic:blipFill>
                  <pic:spPr bwMode="auto">
                    <a:xfrm>
                      <a:off x="0" y="0"/>
                      <a:ext cx="820950" cy="989537"/>
                    </a:xfrm>
                    <a:prstGeom prst="rect">
                      <a:avLst/>
                    </a:prstGeom>
                    <a:noFill/>
                    <a:ln w="9525">
                      <a:noFill/>
                      <a:miter lim="800000"/>
                      <a:headEnd/>
                      <a:tailEnd/>
                    </a:ln>
                  </pic:spPr>
                </pic:pic>
              </a:graphicData>
            </a:graphic>
          </wp:inline>
        </w:drawing>
      </w:r>
      <w:r w:rsidR="000D4CF3" w:rsidRPr="0029677A">
        <w:rPr>
          <w:b/>
          <w:sz w:val="20"/>
          <w:szCs w:val="20"/>
        </w:rPr>
        <w:t xml:space="preserve">                                                                                               </w:t>
      </w:r>
      <w:r w:rsidR="00B36640" w:rsidRPr="0029677A">
        <w:rPr>
          <w:b/>
          <w:noProof/>
          <w:sz w:val="20"/>
          <w:szCs w:val="20"/>
          <w:lang w:val="en-IN" w:eastAsia="en-IN"/>
        </w:rPr>
        <w:drawing>
          <wp:inline distT="0" distB="0" distL="0" distR="0" wp14:anchorId="52AE50C7" wp14:editId="045DBA90">
            <wp:extent cx="592531" cy="787861"/>
            <wp:effectExtent l="0" t="0" r="0" b="0"/>
            <wp:docPr id="3" name="Picture 1"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s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80" cy="789122"/>
                    </a:xfrm>
                    <a:prstGeom prst="rect">
                      <a:avLst/>
                    </a:prstGeom>
                    <a:noFill/>
                    <a:ln>
                      <a:noFill/>
                    </a:ln>
                  </pic:spPr>
                </pic:pic>
              </a:graphicData>
            </a:graphic>
          </wp:inline>
        </w:drawing>
      </w:r>
    </w:p>
    <w:p w:rsidR="00030989" w:rsidRPr="0029677A" w:rsidRDefault="000D4CF3" w:rsidP="00825E95">
      <w:pPr>
        <w:jc w:val="right"/>
        <w:rPr>
          <w:b/>
          <w:sz w:val="20"/>
          <w:szCs w:val="20"/>
        </w:rPr>
      </w:pPr>
      <w:r w:rsidRPr="0029677A">
        <w:rPr>
          <w:b/>
          <w:sz w:val="20"/>
          <w:szCs w:val="20"/>
        </w:rPr>
        <w:t xml:space="preserve"> </w:t>
      </w:r>
    </w:p>
    <w:p w:rsidR="008206B5" w:rsidRPr="0029677A" w:rsidRDefault="009F40B6" w:rsidP="008A1756">
      <w:pPr>
        <w:jc w:val="center"/>
        <w:rPr>
          <w:b/>
          <w:sz w:val="20"/>
          <w:szCs w:val="20"/>
        </w:rPr>
      </w:pPr>
      <w:r w:rsidRPr="0029677A">
        <w:rPr>
          <w:b/>
          <w:sz w:val="20"/>
          <w:szCs w:val="20"/>
        </w:rPr>
        <w:t xml:space="preserve">Title: </w:t>
      </w:r>
      <w:bookmarkStart w:id="0" w:name="_GoBack"/>
      <w:r w:rsidR="00D271BE" w:rsidRPr="0029677A">
        <w:rPr>
          <w:b/>
          <w:sz w:val="20"/>
          <w:szCs w:val="20"/>
        </w:rPr>
        <w:t xml:space="preserve">Synthesis, Antibacterial activity </w:t>
      </w:r>
      <w:r w:rsidR="008A1756" w:rsidRPr="0029677A">
        <w:rPr>
          <w:b/>
          <w:sz w:val="20"/>
          <w:szCs w:val="20"/>
        </w:rPr>
        <w:t>3-amino 5,6-dimethoxyl-2-methyl  derivatives Via 4H–benzo[d] [1,3]–</w:t>
      </w:r>
      <w:proofErr w:type="spellStart"/>
      <w:r w:rsidR="008A1756" w:rsidRPr="0029677A">
        <w:rPr>
          <w:b/>
          <w:sz w:val="20"/>
          <w:szCs w:val="20"/>
        </w:rPr>
        <w:t>oxazine</w:t>
      </w:r>
      <w:proofErr w:type="spellEnd"/>
      <w:r w:rsidR="008A1756" w:rsidRPr="0029677A">
        <w:rPr>
          <w:b/>
          <w:sz w:val="20"/>
          <w:szCs w:val="20"/>
        </w:rPr>
        <w:t>–4–one and quinazolin-4-(3H)-one</w:t>
      </w:r>
      <w:bookmarkEnd w:id="0"/>
    </w:p>
    <w:p w:rsidR="008206B5" w:rsidRPr="0029677A" w:rsidRDefault="008206B5" w:rsidP="00435B78">
      <w:pPr>
        <w:spacing w:line="360" w:lineRule="auto"/>
        <w:jc w:val="center"/>
        <w:rPr>
          <w:b/>
          <w:sz w:val="20"/>
          <w:szCs w:val="20"/>
        </w:rPr>
      </w:pPr>
      <w:proofErr w:type="spellStart"/>
      <w:r w:rsidRPr="0029677A">
        <w:rPr>
          <w:b/>
          <w:sz w:val="20"/>
          <w:szCs w:val="20"/>
        </w:rPr>
        <w:t>Osarumwense</w:t>
      </w:r>
      <w:proofErr w:type="spellEnd"/>
      <w:r w:rsidRPr="0029677A">
        <w:rPr>
          <w:b/>
          <w:sz w:val="20"/>
          <w:szCs w:val="20"/>
        </w:rPr>
        <w:t xml:space="preserve"> Peter </w:t>
      </w:r>
      <w:proofErr w:type="spellStart"/>
      <w:r w:rsidRPr="0029677A">
        <w:rPr>
          <w:b/>
          <w:sz w:val="20"/>
          <w:szCs w:val="20"/>
        </w:rPr>
        <w:t>Osarodion</w:t>
      </w:r>
      <w:proofErr w:type="spellEnd"/>
      <w:r w:rsidR="00595434" w:rsidRPr="0029677A">
        <w:rPr>
          <w:b/>
          <w:sz w:val="20"/>
          <w:szCs w:val="20"/>
        </w:rPr>
        <w:t>,</w:t>
      </w:r>
      <w:r w:rsidRPr="0029677A">
        <w:rPr>
          <w:b/>
          <w:sz w:val="20"/>
          <w:szCs w:val="20"/>
          <w:vertAlign w:val="superscript"/>
        </w:rPr>
        <w:t>*1</w:t>
      </w:r>
    </w:p>
    <w:p w:rsidR="008206B5" w:rsidRPr="0029677A" w:rsidRDefault="008206B5" w:rsidP="00435B78">
      <w:pPr>
        <w:tabs>
          <w:tab w:val="left" w:pos="469"/>
          <w:tab w:val="center" w:pos="4513"/>
        </w:tabs>
        <w:spacing w:line="360" w:lineRule="auto"/>
        <w:jc w:val="center"/>
        <w:rPr>
          <w:sz w:val="20"/>
          <w:szCs w:val="20"/>
        </w:rPr>
      </w:pPr>
      <w:r w:rsidRPr="0029677A">
        <w:rPr>
          <w:sz w:val="20"/>
          <w:szCs w:val="20"/>
          <w:vertAlign w:val="superscript"/>
        </w:rPr>
        <w:t>1</w:t>
      </w:r>
      <w:r w:rsidRPr="0029677A">
        <w:rPr>
          <w:sz w:val="20"/>
          <w:szCs w:val="20"/>
        </w:rPr>
        <w:t xml:space="preserve">Department of Chemical Sciences, Ondo State University of Sciences and Technology, </w:t>
      </w:r>
      <w:proofErr w:type="spellStart"/>
      <w:r w:rsidRPr="0029677A">
        <w:rPr>
          <w:sz w:val="20"/>
          <w:szCs w:val="20"/>
        </w:rPr>
        <w:t>Okitipupa</w:t>
      </w:r>
      <w:proofErr w:type="spellEnd"/>
      <w:r w:rsidRPr="0029677A">
        <w:rPr>
          <w:sz w:val="20"/>
          <w:szCs w:val="20"/>
        </w:rPr>
        <w:t>, Ondo State, Nigeria.</w:t>
      </w:r>
    </w:p>
    <w:p w:rsidR="008206B5" w:rsidRPr="0029677A" w:rsidRDefault="008206B5" w:rsidP="00435B78">
      <w:pPr>
        <w:spacing w:line="360" w:lineRule="auto"/>
        <w:jc w:val="center"/>
        <w:rPr>
          <w:i/>
          <w:sz w:val="20"/>
          <w:szCs w:val="20"/>
        </w:rPr>
      </w:pPr>
      <w:r w:rsidRPr="0029677A">
        <w:rPr>
          <w:i/>
          <w:sz w:val="20"/>
          <w:szCs w:val="20"/>
          <w:vertAlign w:val="superscript"/>
        </w:rPr>
        <w:t>1*</w:t>
      </w:r>
      <w:r w:rsidRPr="0029677A">
        <w:rPr>
          <w:i/>
          <w:sz w:val="20"/>
          <w:szCs w:val="20"/>
        </w:rPr>
        <w:t xml:space="preserve">Corresponding Author ; E-mail address ; </w:t>
      </w:r>
      <w:hyperlink r:id="rId7" w:history="1">
        <w:r w:rsidRPr="0029677A">
          <w:rPr>
            <w:rStyle w:val="Hyperlink"/>
            <w:sz w:val="20"/>
            <w:szCs w:val="20"/>
          </w:rPr>
          <w:t>osarodion.peter@yahoo.com</w:t>
        </w:r>
      </w:hyperlink>
      <w:r w:rsidR="00016771" w:rsidRPr="0029677A">
        <w:rPr>
          <w:rStyle w:val="Hyperlink"/>
          <w:sz w:val="20"/>
          <w:szCs w:val="20"/>
        </w:rPr>
        <w:t xml:space="preserve"> </w:t>
      </w:r>
      <w:hyperlink r:id="rId8" w:history="1">
        <w:r w:rsidR="00016771" w:rsidRPr="0029677A">
          <w:rPr>
            <w:rStyle w:val="Hyperlink"/>
            <w:rFonts w:ascii="Verdana" w:hAnsi="Verdana"/>
            <w:sz w:val="20"/>
            <w:szCs w:val="20"/>
            <w:lang w:val="en-US"/>
          </w:rPr>
          <w:t>po.osarumwense@oaustech.edu.ng</w:t>
        </w:r>
      </w:hyperlink>
    </w:p>
    <w:p w:rsidR="008206B5" w:rsidRPr="0029677A" w:rsidRDefault="008206B5" w:rsidP="00435B78">
      <w:pPr>
        <w:spacing w:line="360" w:lineRule="auto"/>
        <w:jc w:val="center"/>
        <w:rPr>
          <w:i/>
          <w:sz w:val="20"/>
          <w:szCs w:val="20"/>
        </w:rPr>
      </w:pPr>
      <w:r w:rsidRPr="0029677A">
        <w:rPr>
          <w:i/>
          <w:sz w:val="20"/>
          <w:szCs w:val="20"/>
        </w:rPr>
        <w:t>Tel; +2348056350793</w:t>
      </w:r>
    </w:p>
    <w:p w:rsidR="00973D4B" w:rsidRPr="00BF219A" w:rsidRDefault="008206B5" w:rsidP="007C6CA6">
      <w:pPr>
        <w:spacing w:line="360" w:lineRule="auto"/>
        <w:rPr>
          <w:sz w:val="20"/>
          <w:szCs w:val="20"/>
          <w:vertAlign w:val="superscript"/>
        </w:rPr>
      </w:pPr>
      <w:r w:rsidRPr="0029677A">
        <w:rPr>
          <w:b/>
          <w:sz w:val="20"/>
          <w:szCs w:val="20"/>
        </w:rPr>
        <w:t>Abstract</w:t>
      </w:r>
      <w:r w:rsidR="00C7388A" w:rsidRPr="0029677A">
        <w:rPr>
          <w:sz w:val="20"/>
          <w:szCs w:val="20"/>
        </w:rPr>
        <w:br/>
      </w:r>
      <w:r w:rsidR="00C7388A" w:rsidRPr="0029677A">
        <w:rPr>
          <w:b/>
          <w:bCs/>
          <w:sz w:val="20"/>
          <w:szCs w:val="20"/>
        </w:rPr>
        <w:t xml:space="preserve">Introduction: </w:t>
      </w:r>
      <w:r w:rsidR="00D852FB" w:rsidRPr="0029677A">
        <w:rPr>
          <w:b/>
          <w:bCs/>
          <w:sz w:val="20"/>
          <w:szCs w:val="20"/>
        </w:rPr>
        <w:t xml:space="preserve"> </w:t>
      </w:r>
      <w:proofErr w:type="spellStart"/>
      <w:r w:rsidR="00E06DDE" w:rsidRPr="0029677A">
        <w:rPr>
          <w:sz w:val="20"/>
          <w:szCs w:val="20"/>
        </w:rPr>
        <w:t>Quinazolinone</w:t>
      </w:r>
      <w:proofErr w:type="spellEnd"/>
      <w:r w:rsidR="00E06DDE" w:rsidRPr="0029677A">
        <w:rPr>
          <w:sz w:val="20"/>
          <w:szCs w:val="20"/>
        </w:rPr>
        <w:t xml:space="preserve"> ring system was compensated as a bright molecule because of its far ranging spectrum of bioactive effectiveness  like anti-histaminic</w:t>
      </w:r>
      <w:r w:rsidR="00E06DDE" w:rsidRPr="0029677A">
        <w:rPr>
          <w:sz w:val="20"/>
          <w:szCs w:val="20"/>
          <w:vertAlign w:val="superscript"/>
        </w:rPr>
        <w:t xml:space="preserve"> </w:t>
      </w:r>
      <w:r w:rsidR="00E06DDE" w:rsidRPr="0029677A">
        <w:rPr>
          <w:sz w:val="20"/>
          <w:szCs w:val="20"/>
        </w:rPr>
        <w:t>[1], anticancer [2,3],</w:t>
      </w:r>
      <w:r w:rsidR="00E06DDE" w:rsidRPr="0029677A">
        <w:rPr>
          <w:sz w:val="20"/>
          <w:szCs w:val="20"/>
          <w:vertAlign w:val="superscript"/>
        </w:rPr>
        <w:t xml:space="preserve"> </w:t>
      </w:r>
      <w:r w:rsidR="00E06DDE" w:rsidRPr="0029677A">
        <w:rPr>
          <w:sz w:val="20"/>
          <w:szCs w:val="20"/>
        </w:rPr>
        <w:t xml:space="preserve"> anti-HIV [4], anti-inflammatory,</w:t>
      </w:r>
      <w:r w:rsidR="00E06DDE" w:rsidRPr="0029677A">
        <w:rPr>
          <w:sz w:val="20"/>
          <w:szCs w:val="20"/>
          <w:vertAlign w:val="superscript"/>
        </w:rPr>
        <w:t xml:space="preserve"> </w:t>
      </w:r>
      <w:r w:rsidR="00E06DDE" w:rsidRPr="0029677A">
        <w:rPr>
          <w:sz w:val="20"/>
          <w:szCs w:val="20"/>
        </w:rPr>
        <w:t>[5]analgesic, [6] anti-diabetic [7], anti-bacterial [8],  antifungal [9], anti-oxidant [10], anti-tubercular [11], anti-</w:t>
      </w:r>
      <w:proofErr w:type="spellStart"/>
      <w:r w:rsidR="00E06DDE" w:rsidRPr="0029677A">
        <w:rPr>
          <w:sz w:val="20"/>
          <w:szCs w:val="20"/>
        </w:rPr>
        <w:t>convulsant</w:t>
      </w:r>
      <w:proofErr w:type="spellEnd"/>
      <w:r w:rsidR="00E06DDE" w:rsidRPr="0029677A">
        <w:rPr>
          <w:sz w:val="20"/>
          <w:szCs w:val="20"/>
        </w:rPr>
        <w:t>[12].</w:t>
      </w:r>
      <w:r w:rsidR="00BF219A">
        <w:rPr>
          <w:sz w:val="20"/>
          <w:szCs w:val="20"/>
          <w:vertAlign w:val="superscript"/>
        </w:rPr>
        <w:t xml:space="preserve"> </w:t>
      </w:r>
      <w:r w:rsidR="00973D4B" w:rsidRPr="0029677A">
        <w:rPr>
          <w:b/>
          <w:sz w:val="20"/>
          <w:szCs w:val="20"/>
        </w:rPr>
        <w:t xml:space="preserve">Objectives:  </w:t>
      </w:r>
      <w:r w:rsidR="00973D4B" w:rsidRPr="0029677A">
        <w:rPr>
          <w:color w:val="000000"/>
          <w:sz w:val="20"/>
          <w:szCs w:val="20"/>
          <w:lang w:eastAsia="de-AT"/>
        </w:rPr>
        <w:t>These objectives of this study was to el</w:t>
      </w:r>
      <w:r w:rsidR="006C3895" w:rsidRPr="0029677A">
        <w:rPr>
          <w:color w:val="000000"/>
          <w:sz w:val="20"/>
          <w:szCs w:val="20"/>
          <w:lang w:eastAsia="de-AT"/>
        </w:rPr>
        <w:t xml:space="preserve">iminate the current challenges </w:t>
      </w:r>
      <w:r w:rsidR="00973D4B" w:rsidRPr="0029677A">
        <w:rPr>
          <w:color w:val="000000"/>
          <w:sz w:val="20"/>
          <w:szCs w:val="20"/>
          <w:lang w:eastAsia="de-AT"/>
        </w:rPr>
        <w:t xml:space="preserve">by synthesizing these novel </w:t>
      </w:r>
      <w:proofErr w:type="gramStart"/>
      <w:r w:rsidR="00973D4B" w:rsidRPr="0029677A">
        <w:rPr>
          <w:color w:val="000000"/>
          <w:sz w:val="20"/>
          <w:szCs w:val="20"/>
          <w:lang w:eastAsia="de-AT"/>
        </w:rPr>
        <w:t xml:space="preserve">antibacterial  </w:t>
      </w:r>
      <w:proofErr w:type="spellStart"/>
      <w:r w:rsidR="00973D4B" w:rsidRPr="0029677A">
        <w:rPr>
          <w:color w:val="000000"/>
          <w:sz w:val="20"/>
          <w:szCs w:val="20"/>
          <w:lang w:eastAsia="de-AT"/>
        </w:rPr>
        <w:t>quinazolinone</w:t>
      </w:r>
      <w:proofErr w:type="spellEnd"/>
      <w:proofErr w:type="gramEnd"/>
      <w:r w:rsidR="00973D4B" w:rsidRPr="0029677A">
        <w:rPr>
          <w:color w:val="000000"/>
          <w:sz w:val="20"/>
          <w:szCs w:val="20"/>
          <w:lang w:eastAsia="de-AT"/>
        </w:rPr>
        <w:t xml:space="preserve"> derivatives with a high </w:t>
      </w:r>
      <w:r w:rsidR="006C3895" w:rsidRPr="0029677A">
        <w:rPr>
          <w:color w:val="000000"/>
          <w:sz w:val="20"/>
          <w:szCs w:val="20"/>
          <w:lang w:eastAsia="de-AT"/>
        </w:rPr>
        <w:t>antibacterial</w:t>
      </w:r>
      <w:r w:rsidR="00973D4B" w:rsidRPr="0029677A">
        <w:rPr>
          <w:color w:val="000000"/>
          <w:sz w:val="20"/>
          <w:szCs w:val="20"/>
          <w:lang w:eastAsia="de-AT"/>
        </w:rPr>
        <w:t xml:space="preserve">  potential.</w:t>
      </w:r>
    </w:p>
    <w:p w:rsidR="00BC5955" w:rsidRPr="0029677A" w:rsidRDefault="00C7388A" w:rsidP="00BF219A">
      <w:pPr>
        <w:spacing w:line="360" w:lineRule="auto"/>
        <w:rPr>
          <w:sz w:val="20"/>
          <w:szCs w:val="20"/>
        </w:rPr>
      </w:pPr>
      <w:r w:rsidRPr="0029677A">
        <w:rPr>
          <w:b/>
          <w:bCs/>
          <w:sz w:val="20"/>
          <w:szCs w:val="20"/>
        </w:rPr>
        <w:t>Methods:</w:t>
      </w:r>
      <w:r w:rsidR="00AD13DE" w:rsidRPr="0029677A">
        <w:rPr>
          <w:b/>
          <w:bCs/>
          <w:sz w:val="20"/>
          <w:szCs w:val="20"/>
        </w:rPr>
        <w:t xml:space="preserve"> </w:t>
      </w:r>
      <w:r w:rsidR="009107AA" w:rsidRPr="0029677A">
        <w:rPr>
          <w:sz w:val="20"/>
          <w:szCs w:val="20"/>
        </w:rPr>
        <w:t>The concentration of 2-amino-methyl-4, 5-dimethoxybenzoate with acetic anhydride yielded the cyclic compound 2-methyl-4, 5-disubstituted-1, 3-benzo-oxazine-4-one which further produce a novel 2,3-disubstituted quinazolin-4 ones via the reaction with hydrazine hydrate. The compounds synthesized were unequivocally confirmed by means of Infrared, Nuclear Magnetic Resonance (</w:t>
      </w:r>
      <w:r w:rsidR="009107AA" w:rsidRPr="0029677A">
        <w:rPr>
          <w:sz w:val="20"/>
          <w:szCs w:val="20"/>
          <w:vertAlign w:val="superscript"/>
        </w:rPr>
        <w:t>1</w:t>
      </w:r>
      <w:r w:rsidR="009107AA" w:rsidRPr="0029677A">
        <w:rPr>
          <w:sz w:val="20"/>
          <w:szCs w:val="20"/>
        </w:rPr>
        <w:t xml:space="preserve">H and </w:t>
      </w:r>
      <w:r w:rsidR="009107AA" w:rsidRPr="0029677A">
        <w:rPr>
          <w:sz w:val="20"/>
          <w:szCs w:val="20"/>
          <w:vertAlign w:val="superscript"/>
        </w:rPr>
        <w:t>13</w:t>
      </w:r>
      <w:r w:rsidR="009107AA" w:rsidRPr="0029677A">
        <w:rPr>
          <w:sz w:val="20"/>
          <w:szCs w:val="20"/>
        </w:rPr>
        <w:t xml:space="preserve">C), Gas Chromatography Mass Spectrophotometer and Elemental analysis. The synthesized compounds were screened against various strains of microorganism; </w:t>
      </w:r>
      <w:r w:rsidR="009107AA" w:rsidRPr="0029677A">
        <w:rPr>
          <w:i/>
          <w:sz w:val="20"/>
          <w:szCs w:val="20"/>
        </w:rPr>
        <w:t>Staphylococcus aureus</w:t>
      </w:r>
      <w:r w:rsidR="009107AA" w:rsidRPr="0029677A">
        <w:rPr>
          <w:sz w:val="20"/>
          <w:szCs w:val="20"/>
        </w:rPr>
        <w:t xml:space="preserve">, </w:t>
      </w:r>
      <w:r w:rsidR="009107AA" w:rsidRPr="0029677A">
        <w:rPr>
          <w:i/>
          <w:sz w:val="20"/>
          <w:szCs w:val="20"/>
        </w:rPr>
        <w:t xml:space="preserve">Bacillus </w:t>
      </w:r>
      <w:proofErr w:type="gramStart"/>
      <w:r w:rsidR="009107AA" w:rsidRPr="0029677A">
        <w:rPr>
          <w:i/>
          <w:sz w:val="20"/>
          <w:szCs w:val="20"/>
        </w:rPr>
        <w:t>species</w:t>
      </w:r>
      <w:r w:rsidR="009107AA" w:rsidRPr="0029677A">
        <w:rPr>
          <w:sz w:val="20"/>
          <w:szCs w:val="20"/>
        </w:rPr>
        <w:t xml:space="preserve">,  </w:t>
      </w:r>
      <w:r w:rsidR="009107AA" w:rsidRPr="0029677A">
        <w:rPr>
          <w:i/>
          <w:sz w:val="20"/>
          <w:szCs w:val="20"/>
        </w:rPr>
        <w:t>Escherichia</w:t>
      </w:r>
      <w:proofErr w:type="gramEnd"/>
      <w:r w:rsidR="009107AA" w:rsidRPr="0029677A">
        <w:rPr>
          <w:i/>
          <w:sz w:val="20"/>
          <w:szCs w:val="20"/>
        </w:rPr>
        <w:t xml:space="preserve"> coli</w:t>
      </w:r>
      <w:r w:rsidR="009107AA" w:rsidRPr="0029677A">
        <w:rPr>
          <w:sz w:val="20"/>
          <w:szCs w:val="20"/>
        </w:rPr>
        <w:t xml:space="preserve">, </w:t>
      </w:r>
      <w:proofErr w:type="spellStart"/>
      <w:r w:rsidR="009107AA" w:rsidRPr="0029677A">
        <w:rPr>
          <w:i/>
          <w:sz w:val="20"/>
          <w:szCs w:val="20"/>
        </w:rPr>
        <w:t>Klebsiella</w:t>
      </w:r>
      <w:proofErr w:type="spellEnd"/>
      <w:r w:rsidR="009107AA" w:rsidRPr="0029677A">
        <w:rPr>
          <w:i/>
          <w:sz w:val="20"/>
          <w:szCs w:val="20"/>
        </w:rPr>
        <w:t xml:space="preserve"> pneumonia</w:t>
      </w:r>
      <w:r w:rsidR="009107AA" w:rsidRPr="0029677A">
        <w:rPr>
          <w:sz w:val="20"/>
          <w:szCs w:val="20"/>
        </w:rPr>
        <w:t xml:space="preserve">, </w:t>
      </w:r>
      <w:proofErr w:type="spellStart"/>
      <w:r w:rsidR="009107AA" w:rsidRPr="0029677A">
        <w:rPr>
          <w:i/>
          <w:sz w:val="20"/>
          <w:szCs w:val="20"/>
        </w:rPr>
        <w:t>Serratia</w:t>
      </w:r>
      <w:proofErr w:type="spellEnd"/>
      <w:r w:rsidR="009107AA" w:rsidRPr="0029677A">
        <w:rPr>
          <w:i/>
          <w:sz w:val="20"/>
          <w:szCs w:val="20"/>
        </w:rPr>
        <w:t xml:space="preserve"> </w:t>
      </w:r>
      <w:proofErr w:type="spellStart"/>
      <w:r w:rsidR="009107AA" w:rsidRPr="0029677A">
        <w:rPr>
          <w:i/>
          <w:sz w:val="20"/>
          <w:szCs w:val="20"/>
        </w:rPr>
        <w:t>marcescens</w:t>
      </w:r>
      <w:proofErr w:type="spellEnd"/>
      <w:r w:rsidR="009107AA" w:rsidRPr="0029677A">
        <w:rPr>
          <w:i/>
          <w:sz w:val="20"/>
          <w:szCs w:val="20"/>
        </w:rPr>
        <w:t xml:space="preserve">, </w:t>
      </w:r>
      <w:r w:rsidR="009107AA" w:rsidRPr="0029677A">
        <w:rPr>
          <w:sz w:val="20"/>
          <w:szCs w:val="20"/>
        </w:rPr>
        <w:t xml:space="preserve">and </w:t>
      </w:r>
      <w:r w:rsidR="009107AA" w:rsidRPr="0029677A">
        <w:rPr>
          <w:i/>
          <w:sz w:val="20"/>
          <w:szCs w:val="20"/>
        </w:rPr>
        <w:t xml:space="preserve">candida </w:t>
      </w:r>
      <w:proofErr w:type="spellStart"/>
      <w:r w:rsidR="009107AA" w:rsidRPr="0029677A">
        <w:rPr>
          <w:i/>
          <w:sz w:val="20"/>
          <w:szCs w:val="20"/>
        </w:rPr>
        <w:t>albicans</w:t>
      </w:r>
      <w:proofErr w:type="spellEnd"/>
      <w:r w:rsidR="009107AA" w:rsidRPr="0029677A">
        <w:rPr>
          <w:sz w:val="20"/>
          <w:szCs w:val="20"/>
        </w:rPr>
        <w:t>.</w:t>
      </w:r>
      <w:r w:rsidRPr="0029677A">
        <w:rPr>
          <w:b/>
          <w:bCs/>
          <w:sz w:val="20"/>
          <w:szCs w:val="20"/>
        </w:rPr>
        <w:t xml:space="preserve"> </w:t>
      </w:r>
      <w:r w:rsidR="00BF219A">
        <w:rPr>
          <w:sz w:val="20"/>
          <w:szCs w:val="20"/>
        </w:rPr>
        <w:t xml:space="preserve"> </w:t>
      </w:r>
      <w:r w:rsidRPr="0029677A">
        <w:rPr>
          <w:b/>
          <w:bCs/>
          <w:sz w:val="20"/>
          <w:szCs w:val="20"/>
        </w:rPr>
        <w:t xml:space="preserve">Results: </w:t>
      </w:r>
      <w:r w:rsidR="00276C8F" w:rsidRPr="0029677A">
        <w:rPr>
          <w:sz w:val="20"/>
          <w:szCs w:val="20"/>
        </w:rPr>
        <w:t xml:space="preserve">Compounds 1 and 2 showed significant activity </w:t>
      </w:r>
      <w:proofErr w:type="gramStart"/>
      <w:r w:rsidR="00276C8F" w:rsidRPr="0029677A">
        <w:rPr>
          <w:sz w:val="20"/>
          <w:szCs w:val="20"/>
        </w:rPr>
        <w:t>against</w:t>
      </w:r>
      <w:r w:rsidR="00276C8F" w:rsidRPr="0029677A">
        <w:rPr>
          <w:i/>
          <w:sz w:val="20"/>
          <w:szCs w:val="20"/>
        </w:rPr>
        <w:t xml:space="preserve">  Staphylococcus</w:t>
      </w:r>
      <w:proofErr w:type="gramEnd"/>
      <w:r w:rsidR="00276C8F" w:rsidRPr="0029677A">
        <w:rPr>
          <w:i/>
          <w:sz w:val="20"/>
          <w:szCs w:val="20"/>
        </w:rPr>
        <w:t xml:space="preserve"> </w:t>
      </w:r>
      <w:proofErr w:type="spellStart"/>
      <w:r w:rsidR="00276C8F" w:rsidRPr="0029677A">
        <w:rPr>
          <w:i/>
          <w:sz w:val="20"/>
          <w:szCs w:val="20"/>
        </w:rPr>
        <w:t>aureusand</w:t>
      </w:r>
      <w:proofErr w:type="spellEnd"/>
      <w:r w:rsidR="00276C8F" w:rsidRPr="0029677A">
        <w:rPr>
          <w:i/>
          <w:sz w:val="20"/>
          <w:szCs w:val="20"/>
        </w:rPr>
        <w:t xml:space="preserve"> </w:t>
      </w:r>
      <w:proofErr w:type="spellStart"/>
      <w:r w:rsidR="00276C8F" w:rsidRPr="0029677A">
        <w:rPr>
          <w:i/>
          <w:sz w:val="20"/>
          <w:szCs w:val="20"/>
        </w:rPr>
        <w:t>Serratia</w:t>
      </w:r>
      <w:proofErr w:type="spellEnd"/>
      <w:r w:rsidR="00276C8F" w:rsidRPr="0029677A">
        <w:rPr>
          <w:i/>
          <w:sz w:val="20"/>
          <w:szCs w:val="20"/>
        </w:rPr>
        <w:t xml:space="preserve"> </w:t>
      </w:r>
      <w:proofErr w:type="spellStart"/>
      <w:r w:rsidR="00276C8F" w:rsidRPr="0029677A">
        <w:rPr>
          <w:i/>
          <w:sz w:val="20"/>
          <w:szCs w:val="20"/>
        </w:rPr>
        <w:t>marcescens</w:t>
      </w:r>
      <w:r w:rsidR="00276C8F" w:rsidRPr="0029677A">
        <w:rPr>
          <w:sz w:val="20"/>
          <w:szCs w:val="20"/>
        </w:rPr>
        <w:t>with</w:t>
      </w:r>
      <w:proofErr w:type="spellEnd"/>
      <w:r w:rsidR="00276C8F" w:rsidRPr="0029677A">
        <w:rPr>
          <w:sz w:val="20"/>
          <w:szCs w:val="20"/>
        </w:rPr>
        <w:t xml:space="preserve"> MIC ranging from 6 – 12 mg/</w:t>
      </w:r>
      <w:proofErr w:type="spellStart"/>
      <w:r w:rsidR="00276C8F" w:rsidRPr="0029677A">
        <w:rPr>
          <w:sz w:val="20"/>
          <w:szCs w:val="20"/>
        </w:rPr>
        <w:t>mL.</w:t>
      </w:r>
      <w:proofErr w:type="spellEnd"/>
      <w:r w:rsidR="00BF219A">
        <w:rPr>
          <w:sz w:val="20"/>
          <w:szCs w:val="20"/>
        </w:rPr>
        <w:t xml:space="preserve"> </w:t>
      </w:r>
      <w:r w:rsidRPr="0029677A">
        <w:rPr>
          <w:b/>
          <w:bCs/>
          <w:sz w:val="20"/>
          <w:szCs w:val="20"/>
        </w:rPr>
        <w:t>Discussion: </w:t>
      </w:r>
      <w:r w:rsidR="00F8445C" w:rsidRPr="0029677A">
        <w:rPr>
          <w:sz w:val="20"/>
          <w:szCs w:val="20"/>
        </w:rPr>
        <w:t xml:space="preserve">Looking at the </w:t>
      </w:r>
      <w:r w:rsidR="00F8445C" w:rsidRPr="0029677A">
        <w:rPr>
          <w:sz w:val="20"/>
          <w:szCs w:val="20"/>
          <w:vertAlign w:val="superscript"/>
        </w:rPr>
        <w:t>1</w:t>
      </w:r>
      <w:r w:rsidR="00F8445C" w:rsidRPr="0029677A">
        <w:rPr>
          <w:sz w:val="20"/>
          <w:szCs w:val="20"/>
        </w:rPr>
        <w:t xml:space="preserve">H NMR spectra of the compounds synthesized, compound 1 displayed a singlet signal at: δ 3.78 attributed to </w:t>
      </w:r>
      <w:proofErr w:type="spellStart"/>
      <w:r w:rsidR="00F8445C" w:rsidRPr="0029677A">
        <w:rPr>
          <w:sz w:val="20"/>
          <w:szCs w:val="20"/>
        </w:rPr>
        <w:t>methoxy</w:t>
      </w:r>
      <w:proofErr w:type="spellEnd"/>
      <w:r w:rsidR="00F8445C" w:rsidRPr="0029677A">
        <w:rPr>
          <w:sz w:val="20"/>
          <w:szCs w:val="20"/>
        </w:rPr>
        <w:t xml:space="preserve"> group and singlet at δ 3.68 which was due to methyl group. Other singlets appeared at δ7.16 and 6.40 attributed to aromatic protons. Also, </w:t>
      </w:r>
      <w:r w:rsidR="00F8445C" w:rsidRPr="0029677A">
        <w:rPr>
          <w:sz w:val="20"/>
          <w:szCs w:val="20"/>
          <w:vertAlign w:val="superscript"/>
        </w:rPr>
        <w:t>1</w:t>
      </w:r>
      <w:r w:rsidR="00F8445C" w:rsidRPr="0029677A">
        <w:rPr>
          <w:sz w:val="20"/>
          <w:szCs w:val="20"/>
        </w:rPr>
        <w:t xml:space="preserve">H NMR spectrum of compound 2 showed a characteristic signal at δ 2.56 (singlet) corresponding to methyl group and duplet at: δ 3.90 for </w:t>
      </w:r>
      <w:proofErr w:type="spellStart"/>
      <w:r w:rsidR="00F8445C" w:rsidRPr="0029677A">
        <w:rPr>
          <w:sz w:val="20"/>
          <w:szCs w:val="20"/>
        </w:rPr>
        <w:t>methoxy</w:t>
      </w:r>
      <w:proofErr w:type="spellEnd"/>
      <w:r w:rsidR="00F8445C" w:rsidRPr="0029677A">
        <w:rPr>
          <w:sz w:val="20"/>
          <w:szCs w:val="20"/>
        </w:rPr>
        <w:t xml:space="preserve"> group. Two singlets appeared at δ7.41 and 7.10 attributed to aromatic protons. Another signal appeared at 5.80 which was attributed to the protons of the amino group. For the IR spectra, compound 1 was characterized by absence of υ NH</w:t>
      </w:r>
      <w:r w:rsidR="00F8445C" w:rsidRPr="0029677A">
        <w:rPr>
          <w:sz w:val="20"/>
          <w:szCs w:val="20"/>
          <w:vertAlign w:val="subscript"/>
        </w:rPr>
        <w:t>2</w:t>
      </w:r>
      <w:r w:rsidR="00F8445C" w:rsidRPr="0029677A">
        <w:rPr>
          <w:sz w:val="20"/>
          <w:szCs w:val="20"/>
        </w:rPr>
        <w:t>and presence of υ C-O stretch in 1101cm</w:t>
      </w:r>
      <w:r w:rsidR="00F8445C" w:rsidRPr="0029677A">
        <w:rPr>
          <w:sz w:val="20"/>
          <w:szCs w:val="20"/>
          <w:vertAlign w:val="superscript"/>
        </w:rPr>
        <w:t>-1</w:t>
      </w:r>
      <w:r w:rsidR="00F8445C" w:rsidRPr="0029677A">
        <w:rPr>
          <w:sz w:val="20"/>
          <w:szCs w:val="20"/>
        </w:rPr>
        <w:t xml:space="preserve"> region of the compound. Compound 2 was characterized by absence of υ C-0 and presence of υNH</w:t>
      </w:r>
      <w:r w:rsidR="00F8445C" w:rsidRPr="0029677A">
        <w:rPr>
          <w:sz w:val="20"/>
          <w:szCs w:val="20"/>
          <w:vertAlign w:val="subscript"/>
        </w:rPr>
        <w:t>2</w:t>
      </w:r>
      <w:r w:rsidR="00F8445C" w:rsidRPr="0029677A">
        <w:rPr>
          <w:sz w:val="20"/>
          <w:szCs w:val="20"/>
        </w:rPr>
        <w:t xml:space="preserve"> in 3301cm</w:t>
      </w:r>
      <w:r w:rsidR="00F8445C" w:rsidRPr="0029677A">
        <w:rPr>
          <w:sz w:val="20"/>
          <w:szCs w:val="20"/>
          <w:vertAlign w:val="superscript"/>
        </w:rPr>
        <w:t>-1</w:t>
      </w:r>
      <w:r w:rsidR="00F8445C" w:rsidRPr="0029677A">
        <w:rPr>
          <w:sz w:val="20"/>
          <w:szCs w:val="20"/>
        </w:rPr>
        <w:t xml:space="preserve">and 3300 region of the compounds. </w:t>
      </w:r>
      <w:r w:rsidR="003A5236" w:rsidRPr="0029677A">
        <w:rPr>
          <w:sz w:val="20"/>
          <w:szCs w:val="20"/>
        </w:rPr>
        <w:t xml:space="preserve">The </w:t>
      </w:r>
      <w:r w:rsidR="003A5236" w:rsidRPr="0029677A">
        <w:rPr>
          <w:sz w:val="20"/>
          <w:szCs w:val="20"/>
          <w:vertAlign w:val="superscript"/>
        </w:rPr>
        <w:t>13</w:t>
      </w:r>
      <w:r w:rsidR="003A5236" w:rsidRPr="0029677A">
        <w:rPr>
          <w:sz w:val="20"/>
          <w:szCs w:val="20"/>
        </w:rPr>
        <w:t xml:space="preserve">C NMR spectrum of compound 1, revealed signals at δ16.95, 51.93 and 56.13 attributed to methyl and the two </w:t>
      </w:r>
      <w:proofErr w:type="spellStart"/>
      <w:r w:rsidR="003A5236" w:rsidRPr="0029677A">
        <w:rPr>
          <w:sz w:val="20"/>
          <w:szCs w:val="20"/>
        </w:rPr>
        <w:t>methoxy</w:t>
      </w:r>
      <w:proofErr w:type="spellEnd"/>
      <w:r w:rsidR="003A5236" w:rsidRPr="0029677A">
        <w:rPr>
          <w:sz w:val="20"/>
          <w:szCs w:val="20"/>
        </w:rPr>
        <w:t xml:space="preserve"> groups respectively, while the aromatic carbon atoms appeared between δ values 100.05-168.28 with the carbonyl carbon atom appearing as the highest δ value of 168.28. Similarly, compound 2 showed signals at δ22.58, 56.63 and 56.80 attributed to methyl and the two </w:t>
      </w:r>
      <w:proofErr w:type="spellStart"/>
      <w:r w:rsidR="003A5236" w:rsidRPr="0029677A">
        <w:rPr>
          <w:sz w:val="20"/>
          <w:szCs w:val="20"/>
        </w:rPr>
        <w:t>methoxy</w:t>
      </w:r>
      <w:proofErr w:type="spellEnd"/>
      <w:r w:rsidR="003A5236" w:rsidRPr="0029677A">
        <w:rPr>
          <w:sz w:val="20"/>
          <w:szCs w:val="20"/>
        </w:rPr>
        <w:t xml:space="preserve"> groups respectively, while the aromatic carbon atoms appeared between δ values 105.64-160.28, with the carbonyl carbon atom appearing as </w:t>
      </w:r>
      <w:r w:rsidR="005A2177" w:rsidRPr="0029677A">
        <w:rPr>
          <w:sz w:val="20"/>
          <w:szCs w:val="20"/>
        </w:rPr>
        <w:t xml:space="preserve">the highest δ value of 160.28. </w:t>
      </w:r>
      <w:r w:rsidRPr="0029677A">
        <w:rPr>
          <w:b/>
          <w:bCs/>
          <w:sz w:val="20"/>
          <w:szCs w:val="20"/>
        </w:rPr>
        <w:t xml:space="preserve"> </w:t>
      </w:r>
      <w:r w:rsidR="00C12558" w:rsidRPr="0029677A">
        <w:rPr>
          <w:sz w:val="20"/>
          <w:szCs w:val="20"/>
        </w:rPr>
        <w:t>,</w:t>
      </w:r>
      <w:r w:rsidR="00BF219A">
        <w:rPr>
          <w:sz w:val="20"/>
          <w:szCs w:val="20"/>
        </w:rPr>
        <w:t>.</w:t>
      </w:r>
      <w:r w:rsidRPr="0029677A">
        <w:rPr>
          <w:b/>
          <w:bCs/>
          <w:sz w:val="20"/>
          <w:szCs w:val="20"/>
        </w:rPr>
        <w:t xml:space="preserve">Conclusion: </w:t>
      </w:r>
      <w:r w:rsidR="00BC5955" w:rsidRPr="0029677A">
        <w:rPr>
          <w:sz w:val="20"/>
          <w:szCs w:val="20"/>
        </w:rPr>
        <w:t xml:space="preserve">Compound 2 has a higher antibacterial activity compared to Compound 1 and the control drugs, </w:t>
      </w:r>
      <w:proofErr w:type="spellStart"/>
      <w:r w:rsidR="00BC5955" w:rsidRPr="0029677A">
        <w:rPr>
          <w:sz w:val="20"/>
          <w:szCs w:val="20"/>
        </w:rPr>
        <w:t>Ciprofloxicin</w:t>
      </w:r>
      <w:proofErr w:type="spellEnd"/>
      <w:r w:rsidR="00BC5955" w:rsidRPr="0029677A">
        <w:rPr>
          <w:sz w:val="20"/>
          <w:szCs w:val="20"/>
        </w:rPr>
        <w:t xml:space="preserve"> </w:t>
      </w:r>
      <w:r w:rsidR="00BC5955" w:rsidRPr="0029677A">
        <w:rPr>
          <w:sz w:val="20"/>
          <w:szCs w:val="20"/>
        </w:rPr>
        <w:lastRenderedPageBreak/>
        <w:t xml:space="preserve">(CPX) and </w:t>
      </w:r>
      <w:proofErr w:type="spellStart"/>
      <w:r w:rsidR="00BC5955" w:rsidRPr="0029677A">
        <w:rPr>
          <w:sz w:val="20"/>
          <w:szCs w:val="20"/>
        </w:rPr>
        <w:t>Ketonaxol</w:t>
      </w:r>
      <w:proofErr w:type="spellEnd"/>
      <w:r w:rsidR="00BC5955" w:rsidRPr="0029677A">
        <w:rPr>
          <w:sz w:val="20"/>
          <w:szCs w:val="20"/>
        </w:rPr>
        <w:t xml:space="preserve"> (PEF).Compound 2 and 4 showed a higher analgesic activity compared to compound 1, indomethacin and </w:t>
      </w:r>
      <w:proofErr w:type="spellStart"/>
      <w:r w:rsidR="00BC5955" w:rsidRPr="0029677A">
        <w:rPr>
          <w:sz w:val="20"/>
          <w:szCs w:val="20"/>
        </w:rPr>
        <w:t>acetylsalicyclic</w:t>
      </w:r>
      <w:proofErr w:type="spellEnd"/>
      <w:r w:rsidR="00BC5955" w:rsidRPr="0029677A">
        <w:rPr>
          <w:sz w:val="20"/>
          <w:szCs w:val="20"/>
        </w:rPr>
        <w:t xml:space="preserve"> acid, which is a standard analgesic drug.</w:t>
      </w:r>
    </w:p>
    <w:p w:rsidR="00156D1A" w:rsidRDefault="00C7388A" w:rsidP="007C6CA6">
      <w:pPr>
        <w:spacing w:line="360" w:lineRule="auto"/>
        <w:rPr>
          <w:sz w:val="20"/>
          <w:szCs w:val="20"/>
        </w:rPr>
      </w:pPr>
      <w:r w:rsidRPr="0029677A">
        <w:rPr>
          <w:sz w:val="20"/>
          <w:szCs w:val="20"/>
        </w:rPr>
        <w:t> </w:t>
      </w:r>
    </w:p>
    <w:p w:rsidR="005E1CE8" w:rsidRPr="0029677A" w:rsidRDefault="008206B5" w:rsidP="007C6CA6">
      <w:pPr>
        <w:spacing w:line="360" w:lineRule="auto"/>
        <w:rPr>
          <w:sz w:val="20"/>
          <w:szCs w:val="20"/>
        </w:rPr>
      </w:pPr>
      <w:r w:rsidRPr="0029677A">
        <w:rPr>
          <w:b/>
          <w:sz w:val="20"/>
          <w:szCs w:val="20"/>
        </w:rPr>
        <w:t xml:space="preserve">Keywords:  </w:t>
      </w:r>
      <w:r w:rsidRPr="0029677A">
        <w:rPr>
          <w:sz w:val="20"/>
          <w:szCs w:val="20"/>
        </w:rPr>
        <w:t xml:space="preserve">Anti-inflammatory </w:t>
      </w:r>
      <w:proofErr w:type="gramStart"/>
      <w:r w:rsidRPr="0029677A">
        <w:rPr>
          <w:sz w:val="20"/>
          <w:szCs w:val="20"/>
        </w:rPr>
        <w:t xml:space="preserve">activity, </w:t>
      </w:r>
      <w:r w:rsidR="00C66AFC" w:rsidRPr="0029677A">
        <w:rPr>
          <w:sz w:val="20"/>
          <w:szCs w:val="20"/>
        </w:rPr>
        <w:t xml:space="preserve"> </w:t>
      </w:r>
      <w:r w:rsidR="00C66AFC" w:rsidRPr="0029677A">
        <w:rPr>
          <w:b/>
          <w:sz w:val="20"/>
          <w:szCs w:val="20"/>
        </w:rPr>
        <w:t xml:space="preserve"> </w:t>
      </w:r>
      <w:proofErr w:type="gramEnd"/>
      <w:r w:rsidR="00C66AFC" w:rsidRPr="0029677A">
        <w:rPr>
          <w:sz w:val="20"/>
          <w:szCs w:val="20"/>
        </w:rPr>
        <w:t xml:space="preserve"> quinazoline-4(3H)-One,  5,6-dimethoxyl 2-methyl 4H–benzo[d] [1,3]–</w:t>
      </w:r>
      <w:proofErr w:type="spellStart"/>
      <w:r w:rsidR="00C66AFC" w:rsidRPr="0029677A">
        <w:rPr>
          <w:sz w:val="20"/>
          <w:szCs w:val="20"/>
        </w:rPr>
        <w:t>oxazine</w:t>
      </w:r>
      <w:proofErr w:type="spellEnd"/>
      <w:r w:rsidR="00C66AFC" w:rsidRPr="0029677A">
        <w:rPr>
          <w:sz w:val="20"/>
          <w:szCs w:val="20"/>
        </w:rPr>
        <w:t>–4–One,   nucleophile,   synthesis,   3-amino-5,6-dimethoxyl-2-methyl  quinazolin-4(3H)-One.</w:t>
      </w:r>
      <w:r w:rsidRPr="0029677A">
        <w:rPr>
          <w:sz w:val="20"/>
          <w:szCs w:val="20"/>
        </w:rPr>
        <w:t xml:space="preserve">  </w:t>
      </w:r>
    </w:p>
    <w:p w:rsidR="00156D1A" w:rsidRDefault="00156D1A" w:rsidP="007C6CA6">
      <w:pPr>
        <w:spacing w:line="360" w:lineRule="auto"/>
        <w:rPr>
          <w:b/>
          <w:sz w:val="20"/>
          <w:szCs w:val="20"/>
        </w:rPr>
      </w:pPr>
    </w:p>
    <w:p w:rsidR="001D0FDB" w:rsidRPr="0029677A" w:rsidRDefault="001D0FDB" w:rsidP="007C6CA6">
      <w:pPr>
        <w:spacing w:line="360" w:lineRule="auto"/>
        <w:rPr>
          <w:b/>
          <w:sz w:val="20"/>
          <w:szCs w:val="20"/>
        </w:rPr>
      </w:pPr>
      <w:r w:rsidRPr="0029677A">
        <w:rPr>
          <w:b/>
          <w:sz w:val="20"/>
          <w:szCs w:val="20"/>
        </w:rPr>
        <w:t>Biography</w:t>
      </w:r>
    </w:p>
    <w:p w:rsidR="00AD6CBC" w:rsidRPr="0029677A" w:rsidRDefault="001D0FDB" w:rsidP="007C6CA6">
      <w:pPr>
        <w:spacing w:line="360" w:lineRule="auto"/>
        <w:rPr>
          <w:sz w:val="20"/>
          <w:szCs w:val="20"/>
        </w:rPr>
      </w:pPr>
      <w:r w:rsidRPr="0029677A">
        <w:rPr>
          <w:sz w:val="20"/>
          <w:szCs w:val="20"/>
        </w:rPr>
        <w:t>DR. OSARUMWENSE PETER OSARODION has completed his PhD at the age of 35 years from the University of Benin, Benin City, Edo State, Nigeria. He is the Lecturer of Ondo State University of Science and Technology, Ondo State, Nigeria a premier Universit</w:t>
      </w:r>
      <w:r w:rsidR="000F4FA5" w:rsidRPr="0029677A">
        <w:rPr>
          <w:sz w:val="20"/>
          <w:szCs w:val="20"/>
        </w:rPr>
        <w:t>y. He has published more than 30</w:t>
      </w:r>
      <w:r w:rsidRPr="0029677A">
        <w:rPr>
          <w:sz w:val="20"/>
          <w:szCs w:val="20"/>
        </w:rPr>
        <w:t xml:space="preserve"> papers in reputed journals and has been serving as an editorial board mem</w:t>
      </w:r>
      <w:r w:rsidR="00855F26" w:rsidRPr="0029677A">
        <w:rPr>
          <w:sz w:val="20"/>
          <w:szCs w:val="20"/>
        </w:rPr>
        <w:t xml:space="preserve">ber of repute. </w:t>
      </w:r>
    </w:p>
    <w:p w:rsidR="00E6299E" w:rsidRPr="0029677A" w:rsidRDefault="00AD6CBC" w:rsidP="007C6CA6">
      <w:pPr>
        <w:spacing w:line="360" w:lineRule="auto"/>
        <w:rPr>
          <w:rFonts w:eastAsia="MS PGothic"/>
          <w:b/>
          <w:color w:val="000000"/>
          <w:sz w:val="20"/>
          <w:szCs w:val="20"/>
        </w:rPr>
      </w:pPr>
      <w:r w:rsidRPr="0029677A">
        <w:rPr>
          <w:sz w:val="20"/>
          <w:szCs w:val="20"/>
        </w:rPr>
        <w:t xml:space="preserve">I am interested in synthesis of novel </w:t>
      </w:r>
      <w:r w:rsidR="0056539F" w:rsidRPr="0029677A">
        <w:rPr>
          <w:sz w:val="20"/>
          <w:szCs w:val="20"/>
        </w:rPr>
        <w:t xml:space="preserve">Heterocyclic compounds and to determine their Antibacterial, Analgesic and Anti-inflammatory activity. I hope to publish up to twelve (12) Journal papers and write a book during my full time postgraduate year. Thank you. </w:t>
      </w:r>
      <w:r w:rsidR="0056539F" w:rsidRPr="0029677A">
        <w:rPr>
          <w:b/>
          <w:sz w:val="20"/>
          <w:szCs w:val="20"/>
        </w:rPr>
        <w:t>DR. OSARUMWENSE PETER OSARODION</w:t>
      </w:r>
      <w:r w:rsidR="0056539F" w:rsidRPr="0029677A">
        <w:rPr>
          <w:sz w:val="20"/>
          <w:szCs w:val="20"/>
        </w:rPr>
        <w:t xml:space="preserve"> </w:t>
      </w:r>
      <w:r w:rsidR="001D0FDB" w:rsidRPr="0029677A">
        <w:rPr>
          <w:sz w:val="20"/>
          <w:szCs w:val="20"/>
        </w:rPr>
        <w:tab/>
      </w:r>
      <w:r w:rsidR="001D0FDB" w:rsidRPr="0029677A">
        <w:rPr>
          <w:sz w:val="20"/>
          <w:szCs w:val="20"/>
        </w:rPr>
        <w:br/>
      </w:r>
    </w:p>
    <w:p w:rsidR="00E6299E" w:rsidRPr="0029677A" w:rsidRDefault="001D0FDB" w:rsidP="00CD2559">
      <w:pPr>
        <w:spacing w:line="360" w:lineRule="auto"/>
        <w:rPr>
          <w:sz w:val="20"/>
          <w:szCs w:val="20"/>
          <w:lang w:val="en-NZ"/>
        </w:rPr>
      </w:pPr>
      <w:r w:rsidRPr="0029677A">
        <w:rPr>
          <w:b/>
          <w:sz w:val="20"/>
          <w:szCs w:val="20"/>
          <w:lang w:val="en-NZ"/>
        </w:rPr>
        <w:t xml:space="preserve">Presenting author details </w:t>
      </w:r>
      <w:r w:rsidRPr="0029677A">
        <w:rPr>
          <w:b/>
          <w:sz w:val="20"/>
          <w:szCs w:val="20"/>
          <w:lang w:val="en-NZ"/>
        </w:rPr>
        <w:br/>
      </w:r>
      <w:r w:rsidRPr="0029677A">
        <w:rPr>
          <w:sz w:val="20"/>
          <w:szCs w:val="20"/>
          <w:lang w:val="en-NZ"/>
        </w:rPr>
        <w:t xml:space="preserve">Full name: </w:t>
      </w:r>
      <w:r w:rsidRPr="0029677A">
        <w:rPr>
          <w:b/>
          <w:sz w:val="20"/>
          <w:szCs w:val="20"/>
          <w:lang w:val="en-NZ"/>
        </w:rPr>
        <w:t>DR. OSARUMWENSE PETER OSARODION</w:t>
      </w:r>
      <w:r w:rsidRPr="0029677A">
        <w:rPr>
          <w:sz w:val="20"/>
          <w:szCs w:val="20"/>
          <w:lang w:val="en-NZ"/>
        </w:rPr>
        <w:br/>
        <w:t>Contact number: 08056350793</w:t>
      </w:r>
      <w:r w:rsidRPr="0029677A">
        <w:rPr>
          <w:sz w:val="20"/>
          <w:szCs w:val="20"/>
          <w:lang w:val="en-NZ"/>
        </w:rPr>
        <w:br/>
        <w:t>Category: (Oral presentation/ Poster presentation) : POSTER</w:t>
      </w:r>
      <w:r w:rsidR="00415819" w:rsidRPr="0029677A">
        <w:rPr>
          <w:sz w:val="20"/>
          <w:szCs w:val="20"/>
          <w:lang w:val="en-NZ"/>
        </w:rPr>
        <w:t xml:space="preserve"> PRESENTATION</w:t>
      </w:r>
    </w:p>
    <w:p w:rsidR="00E6299E" w:rsidRPr="0029677A" w:rsidRDefault="00E6299E" w:rsidP="007C6CA6">
      <w:pPr>
        <w:spacing w:line="360" w:lineRule="auto"/>
        <w:rPr>
          <w:b/>
          <w:color w:val="000000" w:themeColor="text1"/>
          <w:sz w:val="20"/>
          <w:szCs w:val="20"/>
        </w:rPr>
      </w:pPr>
      <w:r w:rsidRPr="0029677A">
        <w:rPr>
          <w:b/>
          <w:color w:val="000000" w:themeColor="text1"/>
          <w:sz w:val="20"/>
          <w:szCs w:val="20"/>
        </w:rPr>
        <w:t>Email: osarodion.peter@yahool.com</w:t>
      </w:r>
    </w:p>
    <w:p w:rsidR="0006494A" w:rsidRPr="00F93A68" w:rsidRDefault="00E6299E" w:rsidP="00F93A68">
      <w:pPr>
        <w:autoSpaceDE w:val="0"/>
        <w:autoSpaceDN w:val="0"/>
        <w:adjustRightInd w:val="0"/>
        <w:spacing w:line="360" w:lineRule="auto"/>
        <w:rPr>
          <w:sz w:val="20"/>
          <w:szCs w:val="20"/>
          <w:lang w:val="en-NZ"/>
        </w:rPr>
      </w:pPr>
      <w:r w:rsidRPr="0029677A">
        <w:rPr>
          <w:sz w:val="20"/>
          <w:szCs w:val="20"/>
        </w:rPr>
        <w:t>Mobile Number*: 08056350793 WhatsApp No: 08056350793 (for conference updates)</w:t>
      </w:r>
    </w:p>
    <w:p w:rsidR="006238D2" w:rsidRPr="0029677A" w:rsidRDefault="007D3A1D" w:rsidP="006238D2">
      <w:pPr>
        <w:shd w:val="clear" w:color="auto" w:fill="FFFDEA"/>
        <w:spacing w:before="100" w:beforeAutospacing="1" w:after="100" w:afterAutospacing="1"/>
        <w:outlineLvl w:val="1"/>
        <w:rPr>
          <w:b/>
          <w:bCs/>
          <w:sz w:val="20"/>
          <w:szCs w:val="20"/>
        </w:rPr>
      </w:pPr>
      <w:r w:rsidRPr="0029677A">
        <w:rPr>
          <w:b/>
          <w:bCs/>
          <w:sz w:val="20"/>
          <w:szCs w:val="20"/>
        </w:rPr>
        <w:t>Reference</w:t>
      </w:r>
    </w:p>
    <w:p w:rsidR="007D3A1D" w:rsidRPr="0029677A" w:rsidRDefault="007D3A1D" w:rsidP="007D3A1D">
      <w:pPr>
        <w:spacing w:line="360" w:lineRule="auto"/>
        <w:rPr>
          <w:sz w:val="20"/>
          <w:szCs w:val="20"/>
          <w:lang w:eastAsia="de-AT"/>
        </w:rPr>
      </w:pPr>
      <w:r w:rsidRPr="0029677A">
        <w:rPr>
          <w:sz w:val="20"/>
          <w:szCs w:val="20"/>
        </w:rPr>
        <w:t xml:space="preserve">1. </w:t>
      </w:r>
      <w:proofErr w:type="spellStart"/>
      <w:r w:rsidRPr="0029677A">
        <w:rPr>
          <w:color w:val="000000"/>
          <w:spacing w:val="1"/>
          <w:sz w:val="20"/>
          <w:szCs w:val="20"/>
        </w:rPr>
        <w:t>Hayao</w:t>
      </w:r>
      <w:proofErr w:type="spellEnd"/>
      <w:r w:rsidRPr="0029677A">
        <w:rPr>
          <w:color w:val="000000"/>
          <w:spacing w:val="1"/>
          <w:sz w:val="20"/>
          <w:szCs w:val="20"/>
        </w:rPr>
        <w:t xml:space="preserve">, </w:t>
      </w:r>
      <w:proofErr w:type="gramStart"/>
      <w:r w:rsidRPr="0029677A">
        <w:rPr>
          <w:color w:val="000000"/>
          <w:spacing w:val="1"/>
          <w:sz w:val="20"/>
          <w:szCs w:val="20"/>
        </w:rPr>
        <w:t>S,:</w:t>
      </w:r>
      <w:proofErr w:type="gramEnd"/>
      <w:r w:rsidRPr="0029677A">
        <w:rPr>
          <w:color w:val="000000"/>
          <w:spacing w:val="1"/>
          <w:sz w:val="20"/>
          <w:szCs w:val="20"/>
        </w:rPr>
        <w:t xml:space="preserve"> </w:t>
      </w:r>
      <w:proofErr w:type="spellStart"/>
      <w:r w:rsidRPr="0029677A">
        <w:rPr>
          <w:color w:val="000000"/>
          <w:spacing w:val="1"/>
          <w:sz w:val="20"/>
          <w:szCs w:val="20"/>
        </w:rPr>
        <w:t>Havera</w:t>
      </w:r>
      <w:proofErr w:type="spellEnd"/>
      <w:r w:rsidRPr="0029677A">
        <w:rPr>
          <w:color w:val="000000"/>
          <w:spacing w:val="1"/>
          <w:sz w:val="20"/>
          <w:szCs w:val="20"/>
        </w:rPr>
        <w:t xml:space="preserve"> J.J,: and </w:t>
      </w:r>
      <w:proofErr w:type="spellStart"/>
      <w:r w:rsidRPr="0029677A">
        <w:rPr>
          <w:color w:val="000000"/>
          <w:spacing w:val="1"/>
          <w:sz w:val="20"/>
          <w:szCs w:val="20"/>
        </w:rPr>
        <w:t>Strycker</w:t>
      </w:r>
      <w:proofErr w:type="spellEnd"/>
      <w:r w:rsidRPr="0029677A">
        <w:rPr>
          <w:color w:val="000000"/>
          <w:spacing w:val="1"/>
          <w:sz w:val="20"/>
          <w:szCs w:val="20"/>
        </w:rPr>
        <w:t xml:space="preserve">, W. G. </w:t>
      </w:r>
      <w:r w:rsidRPr="0029677A">
        <w:rPr>
          <w:i/>
          <w:color w:val="000000"/>
          <w:spacing w:val="1"/>
          <w:sz w:val="20"/>
          <w:szCs w:val="20"/>
        </w:rPr>
        <w:t>J. Me. Chem</w:t>
      </w:r>
      <w:r w:rsidRPr="0029677A">
        <w:rPr>
          <w:color w:val="000000"/>
          <w:spacing w:val="1"/>
          <w:sz w:val="20"/>
          <w:szCs w:val="20"/>
        </w:rPr>
        <w:t>.</w:t>
      </w:r>
      <w:r w:rsidRPr="0029677A">
        <w:rPr>
          <w:b/>
          <w:color w:val="000000"/>
          <w:spacing w:val="1"/>
          <w:sz w:val="20"/>
          <w:szCs w:val="20"/>
        </w:rPr>
        <w:t>1970</w:t>
      </w:r>
      <w:r w:rsidRPr="0029677A">
        <w:rPr>
          <w:color w:val="000000"/>
          <w:spacing w:val="1"/>
          <w:sz w:val="20"/>
          <w:szCs w:val="20"/>
        </w:rPr>
        <w:t>;12:936-938</w:t>
      </w:r>
    </w:p>
    <w:p w:rsidR="007D3A1D" w:rsidRPr="0029677A" w:rsidRDefault="007D3A1D" w:rsidP="007D3A1D">
      <w:pPr>
        <w:spacing w:line="480" w:lineRule="auto"/>
        <w:jc w:val="both"/>
        <w:rPr>
          <w:color w:val="000000"/>
          <w:spacing w:val="4"/>
          <w:sz w:val="20"/>
          <w:szCs w:val="20"/>
        </w:rPr>
      </w:pPr>
      <w:r w:rsidRPr="0029677A">
        <w:rPr>
          <w:sz w:val="20"/>
          <w:szCs w:val="20"/>
          <w:lang w:val="de-AT"/>
        </w:rPr>
        <w:t xml:space="preserve">2. </w:t>
      </w:r>
      <w:r w:rsidRPr="0029677A">
        <w:rPr>
          <w:color w:val="000000"/>
          <w:sz w:val="20"/>
          <w:szCs w:val="20"/>
          <w:lang w:val="de-AT"/>
        </w:rPr>
        <w:t xml:space="preserve">Du-Jong,  B,: Tae-Beom,  K,:  Hyun  J.  </w:t>
      </w:r>
      <w:proofErr w:type="spellStart"/>
      <w:proofErr w:type="gramStart"/>
      <w:r w:rsidRPr="0029677A">
        <w:rPr>
          <w:color w:val="000000"/>
          <w:sz w:val="20"/>
          <w:szCs w:val="20"/>
        </w:rPr>
        <w:t>K.Synthesis</w:t>
      </w:r>
      <w:proofErr w:type="spellEnd"/>
      <w:proofErr w:type="gramEnd"/>
      <w:r w:rsidRPr="0029677A">
        <w:rPr>
          <w:color w:val="000000"/>
          <w:sz w:val="20"/>
          <w:szCs w:val="20"/>
        </w:rPr>
        <w:t xml:space="preserve"> of </w:t>
      </w:r>
      <w:proofErr w:type="spellStart"/>
      <w:r w:rsidRPr="0029677A">
        <w:rPr>
          <w:color w:val="000000"/>
          <w:sz w:val="20"/>
          <w:szCs w:val="20"/>
        </w:rPr>
        <w:t>Nonclassical</w:t>
      </w:r>
      <w:r w:rsidRPr="0029677A">
        <w:rPr>
          <w:color w:val="000000"/>
          <w:spacing w:val="4"/>
          <w:sz w:val="20"/>
          <w:szCs w:val="20"/>
        </w:rPr>
        <w:t>Quinazolinoneantifolates</w:t>
      </w:r>
      <w:proofErr w:type="spellEnd"/>
      <w:r w:rsidRPr="0029677A">
        <w:rPr>
          <w:color w:val="000000"/>
          <w:spacing w:val="4"/>
          <w:sz w:val="20"/>
          <w:szCs w:val="20"/>
        </w:rPr>
        <w:t xml:space="preserve"> as thymidylate synthase inhibitors and their antitumor activity </w:t>
      </w:r>
      <w:proofErr w:type="spellStart"/>
      <w:r w:rsidRPr="0029677A">
        <w:rPr>
          <w:color w:val="000000"/>
          <w:spacing w:val="4"/>
          <w:sz w:val="20"/>
          <w:szCs w:val="20"/>
        </w:rPr>
        <w:t>invitro</w:t>
      </w:r>
      <w:proofErr w:type="spellEnd"/>
      <w:r w:rsidRPr="0029677A">
        <w:rPr>
          <w:color w:val="000000"/>
          <w:spacing w:val="4"/>
          <w:sz w:val="20"/>
          <w:szCs w:val="20"/>
        </w:rPr>
        <w:t xml:space="preserve">. </w:t>
      </w:r>
      <w:r w:rsidRPr="0029677A">
        <w:rPr>
          <w:i/>
          <w:color w:val="000000"/>
          <w:spacing w:val="4"/>
          <w:sz w:val="20"/>
          <w:szCs w:val="20"/>
        </w:rPr>
        <w:t>Korean Chem. Soc</w:t>
      </w:r>
      <w:r w:rsidRPr="0029677A">
        <w:rPr>
          <w:color w:val="000000"/>
          <w:spacing w:val="4"/>
          <w:sz w:val="20"/>
          <w:szCs w:val="20"/>
        </w:rPr>
        <w:t>.</w:t>
      </w:r>
      <w:r w:rsidRPr="0029677A">
        <w:rPr>
          <w:b/>
          <w:color w:val="000000"/>
          <w:spacing w:val="4"/>
          <w:sz w:val="20"/>
          <w:szCs w:val="20"/>
        </w:rPr>
        <w:t>2004;</w:t>
      </w:r>
      <w:r w:rsidRPr="0029677A">
        <w:rPr>
          <w:color w:val="000000"/>
          <w:spacing w:val="4"/>
          <w:sz w:val="20"/>
          <w:szCs w:val="20"/>
        </w:rPr>
        <w:t>25 (12):1898-1906.</w:t>
      </w:r>
    </w:p>
    <w:p w:rsidR="007D3A1D" w:rsidRPr="0029677A" w:rsidRDefault="007D3A1D" w:rsidP="007D3A1D">
      <w:pPr>
        <w:spacing w:line="480" w:lineRule="auto"/>
        <w:jc w:val="both"/>
        <w:rPr>
          <w:color w:val="000000"/>
          <w:spacing w:val="4"/>
          <w:sz w:val="20"/>
          <w:szCs w:val="20"/>
        </w:rPr>
      </w:pPr>
      <w:r w:rsidRPr="0029677A">
        <w:rPr>
          <w:color w:val="000000"/>
          <w:spacing w:val="3"/>
          <w:sz w:val="20"/>
          <w:szCs w:val="20"/>
        </w:rPr>
        <w:t xml:space="preserve">3. </w:t>
      </w:r>
      <w:proofErr w:type="spellStart"/>
      <w:r w:rsidRPr="0029677A">
        <w:rPr>
          <w:color w:val="000000"/>
          <w:spacing w:val="3"/>
          <w:sz w:val="20"/>
          <w:szCs w:val="20"/>
        </w:rPr>
        <w:t>SJantova</w:t>
      </w:r>
      <w:proofErr w:type="spellEnd"/>
      <w:r w:rsidRPr="0029677A">
        <w:rPr>
          <w:color w:val="000000"/>
          <w:spacing w:val="3"/>
          <w:sz w:val="20"/>
          <w:szCs w:val="20"/>
        </w:rPr>
        <w:t>, A,:</w:t>
      </w:r>
      <w:proofErr w:type="spellStart"/>
      <w:r w:rsidRPr="0029677A">
        <w:rPr>
          <w:color w:val="000000"/>
          <w:spacing w:val="3"/>
          <w:sz w:val="20"/>
          <w:szCs w:val="20"/>
        </w:rPr>
        <w:t>Repicky</w:t>
      </w:r>
      <w:proofErr w:type="spellEnd"/>
      <w:r w:rsidRPr="0029677A">
        <w:rPr>
          <w:color w:val="000000"/>
          <w:spacing w:val="3"/>
          <w:sz w:val="20"/>
          <w:szCs w:val="20"/>
        </w:rPr>
        <w:t>, E,:</w:t>
      </w:r>
      <w:proofErr w:type="spellStart"/>
      <w:r w:rsidRPr="0029677A">
        <w:rPr>
          <w:color w:val="000000"/>
          <w:spacing w:val="3"/>
          <w:sz w:val="20"/>
          <w:szCs w:val="20"/>
        </w:rPr>
        <w:t>Paulovicova</w:t>
      </w:r>
      <w:proofErr w:type="spellEnd"/>
      <w:r w:rsidRPr="0029677A">
        <w:rPr>
          <w:color w:val="000000"/>
          <w:spacing w:val="3"/>
          <w:sz w:val="20"/>
          <w:szCs w:val="20"/>
        </w:rPr>
        <w:t>, S,:</w:t>
      </w:r>
      <w:proofErr w:type="spellStart"/>
      <w:r w:rsidRPr="0029677A">
        <w:rPr>
          <w:color w:val="000000"/>
          <w:spacing w:val="3"/>
          <w:sz w:val="20"/>
          <w:szCs w:val="20"/>
        </w:rPr>
        <w:t>Letasiova</w:t>
      </w:r>
      <w:proofErr w:type="spellEnd"/>
      <w:r w:rsidRPr="0029677A">
        <w:rPr>
          <w:color w:val="000000"/>
          <w:spacing w:val="3"/>
          <w:sz w:val="20"/>
          <w:szCs w:val="20"/>
        </w:rPr>
        <w:t>, L,:</w:t>
      </w:r>
      <w:proofErr w:type="spellStart"/>
      <w:r w:rsidRPr="0029677A">
        <w:rPr>
          <w:color w:val="000000"/>
          <w:spacing w:val="3"/>
          <w:sz w:val="20"/>
          <w:szCs w:val="20"/>
        </w:rPr>
        <w:t>Cipak</w:t>
      </w:r>
      <w:proofErr w:type="spellEnd"/>
      <w:r w:rsidRPr="0029677A">
        <w:rPr>
          <w:color w:val="000000"/>
          <w:spacing w:val="3"/>
          <w:sz w:val="20"/>
          <w:szCs w:val="20"/>
        </w:rPr>
        <w:t xml:space="preserve">. </w:t>
      </w:r>
      <w:proofErr w:type="spellStart"/>
      <w:r w:rsidRPr="0029677A">
        <w:rPr>
          <w:color w:val="000000"/>
          <w:spacing w:val="3"/>
          <w:sz w:val="20"/>
          <w:szCs w:val="20"/>
        </w:rPr>
        <w:t>Antproliferative</w:t>
      </w:r>
      <w:r w:rsidRPr="0029677A">
        <w:rPr>
          <w:color w:val="000000"/>
          <w:spacing w:val="9"/>
          <w:sz w:val="20"/>
          <w:szCs w:val="20"/>
        </w:rPr>
        <w:t>activity</w:t>
      </w:r>
      <w:proofErr w:type="spellEnd"/>
      <w:r w:rsidRPr="0029677A">
        <w:rPr>
          <w:color w:val="000000"/>
          <w:spacing w:val="9"/>
          <w:sz w:val="20"/>
          <w:szCs w:val="20"/>
        </w:rPr>
        <w:t xml:space="preserve"> and Apoptosis induced by 6-bromo-2-[</w:t>
      </w:r>
      <w:proofErr w:type="spellStart"/>
      <w:r w:rsidRPr="0029677A">
        <w:rPr>
          <w:color w:val="000000"/>
          <w:spacing w:val="9"/>
          <w:sz w:val="20"/>
          <w:szCs w:val="20"/>
        </w:rPr>
        <w:t>morpholin</w:t>
      </w:r>
      <w:proofErr w:type="spellEnd"/>
      <w:r w:rsidRPr="0029677A">
        <w:rPr>
          <w:color w:val="000000"/>
          <w:spacing w:val="9"/>
          <w:sz w:val="20"/>
          <w:szCs w:val="20"/>
        </w:rPr>
        <w:t>-l-</w:t>
      </w:r>
      <w:proofErr w:type="spellStart"/>
      <w:r w:rsidRPr="0029677A">
        <w:rPr>
          <w:color w:val="000000"/>
          <w:spacing w:val="9"/>
          <w:sz w:val="20"/>
          <w:szCs w:val="20"/>
        </w:rPr>
        <w:t>yl</w:t>
      </w:r>
      <w:proofErr w:type="spellEnd"/>
      <w:r w:rsidRPr="0029677A">
        <w:rPr>
          <w:color w:val="000000"/>
          <w:spacing w:val="9"/>
          <w:sz w:val="20"/>
          <w:szCs w:val="20"/>
        </w:rPr>
        <w:t>]-4-</w:t>
      </w:r>
      <w:r w:rsidRPr="0029677A">
        <w:rPr>
          <w:color w:val="000000"/>
          <w:spacing w:val="1"/>
          <w:sz w:val="20"/>
          <w:szCs w:val="20"/>
        </w:rPr>
        <w:t xml:space="preserve">anilinoquinazoline on cells of </w:t>
      </w:r>
      <w:proofErr w:type="spellStart"/>
      <w:r w:rsidRPr="0029677A">
        <w:rPr>
          <w:color w:val="000000"/>
          <w:spacing w:val="1"/>
          <w:sz w:val="20"/>
          <w:szCs w:val="20"/>
        </w:rPr>
        <w:t>Leukemia</w:t>
      </w:r>
      <w:proofErr w:type="spellEnd"/>
      <w:r w:rsidRPr="0029677A">
        <w:rPr>
          <w:color w:val="000000"/>
          <w:spacing w:val="1"/>
          <w:sz w:val="20"/>
          <w:szCs w:val="20"/>
        </w:rPr>
        <w:t xml:space="preserve"> lines. </w:t>
      </w:r>
      <w:r w:rsidRPr="0029677A">
        <w:rPr>
          <w:i/>
          <w:color w:val="000000"/>
          <w:spacing w:val="1"/>
          <w:sz w:val="20"/>
          <w:szCs w:val="20"/>
        </w:rPr>
        <w:t>ExpOncol</w:t>
      </w:r>
      <w:r w:rsidRPr="0029677A">
        <w:rPr>
          <w:color w:val="000000"/>
          <w:spacing w:val="1"/>
          <w:sz w:val="20"/>
          <w:szCs w:val="20"/>
        </w:rPr>
        <w:t>.</w:t>
      </w:r>
      <w:r w:rsidRPr="0029677A">
        <w:rPr>
          <w:b/>
          <w:color w:val="000000"/>
          <w:spacing w:val="1"/>
          <w:sz w:val="20"/>
          <w:szCs w:val="20"/>
        </w:rPr>
        <w:t>2008</w:t>
      </w:r>
      <w:r w:rsidRPr="0029677A">
        <w:rPr>
          <w:color w:val="000000"/>
          <w:spacing w:val="1"/>
          <w:sz w:val="20"/>
          <w:szCs w:val="20"/>
        </w:rPr>
        <w:t>;30[2]:139-</w:t>
      </w:r>
      <w:r w:rsidRPr="0029677A">
        <w:rPr>
          <w:color w:val="000000"/>
          <w:spacing w:val="-11"/>
          <w:sz w:val="20"/>
          <w:szCs w:val="20"/>
        </w:rPr>
        <w:t>142.</w:t>
      </w:r>
    </w:p>
    <w:p w:rsidR="007D3A1D" w:rsidRPr="0029677A" w:rsidRDefault="007D3A1D" w:rsidP="007D3A1D">
      <w:pPr>
        <w:shd w:val="clear" w:color="auto" w:fill="FFFFFF"/>
        <w:spacing w:before="192" w:line="480" w:lineRule="auto"/>
        <w:ind w:right="14"/>
        <w:jc w:val="both"/>
        <w:rPr>
          <w:sz w:val="20"/>
          <w:szCs w:val="20"/>
        </w:rPr>
      </w:pPr>
      <w:r w:rsidRPr="0029677A">
        <w:rPr>
          <w:sz w:val="20"/>
          <w:szCs w:val="20"/>
        </w:rPr>
        <w:t xml:space="preserve">4. </w:t>
      </w:r>
      <w:proofErr w:type="spellStart"/>
      <w:r w:rsidRPr="0029677A">
        <w:rPr>
          <w:color w:val="000000"/>
          <w:sz w:val="20"/>
          <w:szCs w:val="20"/>
        </w:rPr>
        <w:t>Pandeya</w:t>
      </w:r>
      <w:proofErr w:type="spellEnd"/>
      <w:r w:rsidRPr="0029677A">
        <w:rPr>
          <w:color w:val="000000"/>
          <w:sz w:val="20"/>
          <w:szCs w:val="20"/>
        </w:rPr>
        <w:t xml:space="preserve">, </w:t>
      </w:r>
      <w:proofErr w:type="gramStart"/>
      <w:r w:rsidRPr="0029677A">
        <w:rPr>
          <w:color w:val="000000"/>
          <w:sz w:val="20"/>
          <w:szCs w:val="20"/>
        </w:rPr>
        <w:t>S.N,:</w:t>
      </w:r>
      <w:proofErr w:type="spellStart"/>
      <w:proofErr w:type="gramEnd"/>
      <w:r w:rsidRPr="0029677A">
        <w:rPr>
          <w:color w:val="000000"/>
          <w:sz w:val="20"/>
          <w:szCs w:val="20"/>
        </w:rPr>
        <w:t>Sriram</w:t>
      </w:r>
      <w:proofErr w:type="spellEnd"/>
      <w:r w:rsidRPr="0029677A">
        <w:rPr>
          <w:color w:val="000000"/>
          <w:sz w:val="20"/>
          <w:szCs w:val="20"/>
        </w:rPr>
        <w:t xml:space="preserve">, D,: </w:t>
      </w:r>
      <w:proofErr w:type="spellStart"/>
      <w:r w:rsidRPr="0029677A">
        <w:rPr>
          <w:color w:val="000000"/>
          <w:sz w:val="20"/>
          <w:szCs w:val="20"/>
        </w:rPr>
        <w:t>Nath</w:t>
      </w:r>
      <w:proofErr w:type="spellEnd"/>
      <w:r w:rsidRPr="0029677A">
        <w:rPr>
          <w:color w:val="000000"/>
          <w:sz w:val="20"/>
          <w:szCs w:val="20"/>
        </w:rPr>
        <w:t xml:space="preserve">, G,: </w:t>
      </w:r>
      <w:proofErr w:type="spellStart"/>
      <w:r w:rsidRPr="0029677A">
        <w:rPr>
          <w:color w:val="000000"/>
          <w:sz w:val="20"/>
          <w:szCs w:val="20"/>
        </w:rPr>
        <w:t>DeClercq</w:t>
      </w:r>
      <w:proofErr w:type="spellEnd"/>
      <w:r w:rsidRPr="0029677A">
        <w:rPr>
          <w:color w:val="000000"/>
          <w:sz w:val="20"/>
          <w:szCs w:val="20"/>
        </w:rPr>
        <w:t xml:space="preserve">. </w:t>
      </w:r>
      <w:proofErr w:type="spellStart"/>
      <w:proofErr w:type="gramStart"/>
      <w:r w:rsidRPr="0029677A">
        <w:rPr>
          <w:color w:val="000000"/>
          <w:sz w:val="20"/>
          <w:szCs w:val="20"/>
        </w:rPr>
        <w:t>E.Sythesis</w:t>
      </w:r>
      <w:proofErr w:type="gramEnd"/>
      <w:r w:rsidRPr="0029677A">
        <w:rPr>
          <w:color w:val="000000"/>
          <w:sz w:val="20"/>
          <w:szCs w:val="20"/>
        </w:rPr>
        <w:t>,antibacterial</w:t>
      </w:r>
      <w:proofErr w:type="spellEnd"/>
      <w:r w:rsidRPr="0029677A">
        <w:rPr>
          <w:color w:val="000000"/>
          <w:sz w:val="20"/>
          <w:szCs w:val="20"/>
        </w:rPr>
        <w:t xml:space="preserve">, antifungal </w:t>
      </w:r>
      <w:r w:rsidRPr="0029677A">
        <w:rPr>
          <w:color w:val="000000"/>
          <w:spacing w:val="5"/>
          <w:sz w:val="20"/>
          <w:szCs w:val="20"/>
        </w:rPr>
        <w:t xml:space="preserve">and </w:t>
      </w:r>
      <w:proofErr w:type="spellStart"/>
      <w:r w:rsidRPr="0029677A">
        <w:rPr>
          <w:color w:val="000000"/>
          <w:spacing w:val="5"/>
          <w:sz w:val="20"/>
          <w:szCs w:val="20"/>
        </w:rPr>
        <w:t>antiHIV</w:t>
      </w:r>
      <w:proofErr w:type="spellEnd"/>
      <w:r w:rsidRPr="0029677A">
        <w:rPr>
          <w:color w:val="000000"/>
          <w:spacing w:val="5"/>
          <w:sz w:val="20"/>
          <w:szCs w:val="20"/>
        </w:rPr>
        <w:t xml:space="preserve"> evaluation of Schiff and </w:t>
      </w:r>
      <w:proofErr w:type="spellStart"/>
      <w:r w:rsidRPr="0029677A">
        <w:rPr>
          <w:color w:val="000000"/>
          <w:spacing w:val="5"/>
          <w:sz w:val="20"/>
          <w:szCs w:val="20"/>
        </w:rPr>
        <w:t>Mannich</w:t>
      </w:r>
      <w:proofErr w:type="spellEnd"/>
      <w:r w:rsidRPr="0029677A">
        <w:rPr>
          <w:color w:val="000000"/>
          <w:spacing w:val="5"/>
          <w:sz w:val="20"/>
          <w:szCs w:val="20"/>
        </w:rPr>
        <w:t xml:space="preserve"> bases of </w:t>
      </w:r>
      <w:proofErr w:type="spellStart"/>
      <w:r w:rsidRPr="0029677A">
        <w:rPr>
          <w:color w:val="000000"/>
          <w:spacing w:val="5"/>
          <w:sz w:val="20"/>
          <w:szCs w:val="20"/>
        </w:rPr>
        <w:t>isatin</w:t>
      </w:r>
      <w:proofErr w:type="spellEnd"/>
      <w:r w:rsidRPr="0029677A">
        <w:rPr>
          <w:color w:val="000000"/>
          <w:spacing w:val="5"/>
          <w:sz w:val="20"/>
          <w:szCs w:val="20"/>
        </w:rPr>
        <w:t xml:space="preserve"> derivatives </w:t>
      </w:r>
      <w:r w:rsidRPr="0029677A">
        <w:rPr>
          <w:color w:val="000000"/>
          <w:spacing w:val="7"/>
          <w:sz w:val="20"/>
          <w:szCs w:val="20"/>
        </w:rPr>
        <w:t xml:space="preserve">with 3-amino-2-methylmercapto quinazolin-4- [3]- one. </w:t>
      </w:r>
      <w:r w:rsidRPr="0029677A">
        <w:rPr>
          <w:i/>
          <w:color w:val="000000"/>
          <w:spacing w:val="7"/>
          <w:sz w:val="20"/>
          <w:szCs w:val="20"/>
        </w:rPr>
        <w:t xml:space="preserve">Pharmaceutical </w:t>
      </w:r>
      <w:r w:rsidRPr="0029677A">
        <w:rPr>
          <w:i/>
          <w:color w:val="000000"/>
          <w:spacing w:val="4"/>
          <w:sz w:val="20"/>
          <w:szCs w:val="20"/>
        </w:rPr>
        <w:t>ActaHelvetiae</w:t>
      </w:r>
      <w:r w:rsidRPr="0029677A">
        <w:rPr>
          <w:color w:val="000000"/>
          <w:spacing w:val="4"/>
          <w:sz w:val="20"/>
          <w:szCs w:val="20"/>
        </w:rPr>
        <w:t>.</w:t>
      </w:r>
      <w:r w:rsidRPr="0029677A">
        <w:rPr>
          <w:b/>
          <w:color w:val="000000"/>
          <w:spacing w:val="4"/>
          <w:sz w:val="20"/>
          <w:szCs w:val="20"/>
        </w:rPr>
        <w:t>1999</w:t>
      </w:r>
      <w:r w:rsidRPr="0029677A">
        <w:rPr>
          <w:color w:val="000000"/>
          <w:spacing w:val="4"/>
          <w:sz w:val="20"/>
          <w:szCs w:val="20"/>
        </w:rPr>
        <w:t>;74:1-17</w:t>
      </w:r>
    </w:p>
    <w:p w:rsidR="007D3A1D" w:rsidRPr="0029677A" w:rsidRDefault="007D3A1D" w:rsidP="007D3A1D">
      <w:pPr>
        <w:tabs>
          <w:tab w:val="left" w:pos="360"/>
        </w:tabs>
        <w:spacing w:before="197" w:line="480" w:lineRule="auto"/>
        <w:jc w:val="both"/>
        <w:rPr>
          <w:color w:val="000000"/>
          <w:spacing w:val="2"/>
          <w:sz w:val="20"/>
          <w:szCs w:val="20"/>
        </w:rPr>
      </w:pPr>
      <w:r w:rsidRPr="0029677A">
        <w:rPr>
          <w:color w:val="000000"/>
          <w:spacing w:val="3"/>
          <w:sz w:val="20"/>
          <w:szCs w:val="20"/>
        </w:rPr>
        <w:t xml:space="preserve">5. </w:t>
      </w:r>
      <w:proofErr w:type="spellStart"/>
      <w:r w:rsidRPr="0029677A">
        <w:rPr>
          <w:color w:val="000000"/>
          <w:spacing w:val="3"/>
          <w:sz w:val="20"/>
          <w:szCs w:val="20"/>
        </w:rPr>
        <w:t>Kiruthiga</w:t>
      </w:r>
      <w:proofErr w:type="spellEnd"/>
      <w:r w:rsidRPr="0029677A">
        <w:rPr>
          <w:color w:val="000000"/>
          <w:spacing w:val="3"/>
          <w:sz w:val="20"/>
          <w:szCs w:val="20"/>
        </w:rPr>
        <w:t xml:space="preserve">, R,: </w:t>
      </w:r>
      <w:proofErr w:type="spellStart"/>
      <w:r w:rsidRPr="0029677A">
        <w:rPr>
          <w:color w:val="000000"/>
          <w:spacing w:val="3"/>
          <w:sz w:val="20"/>
          <w:szCs w:val="20"/>
        </w:rPr>
        <w:t>IIango</w:t>
      </w:r>
      <w:proofErr w:type="spellEnd"/>
      <w:r w:rsidRPr="0029677A">
        <w:rPr>
          <w:color w:val="000000"/>
          <w:spacing w:val="3"/>
          <w:sz w:val="20"/>
          <w:szCs w:val="20"/>
        </w:rPr>
        <w:t>, K,:  Valentina, P,:</w:t>
      </w:r>
      <w:proofErr w:type="spellStart"/>
      <w:r w:rsidRPr="0029677A">
        <w:rPr>
          <w:color w:val="000000"/>
          <w:spacing w:val="3"/>
          <w:sz w:val="20"/>
          <w:szCs w:val="20"/>
        </w:rPr>
        <w:t>UmaraniN</w:t>
      </w:r>
      <w:proofErr w:type="spellEnd"/>
      <w:r w:rsidRPr="0029677A">
        <w:rPr>
          <w:color w:val="000000"/>
          <w:spacing w:val="3"/>
          <w:sz w:val="20"/>
          <w:szCs w:val="20"/>
        </w:rPr>
        <w:t xml:space="preserve">,:and </w:t>
      </w:r>
      <w:proofErr w:type="spellStart"/>
      <w:r w:rsidRPr="0029677A">
        <w:rPr>
          <w:color w:val="000000"/>
          <w:spacing w:val="3"/>
          <w:sz w:val="20"/>
          <w:szCs w:val="20"/>
        </w:rPr>
        <w:t>Ritesh</w:t>
      </w:r>
      <w:proofErr w:type="spellEnd"/>
      <w:r w:rsidRPr="0029677A">
        <w:rPr>
          <w:color w:val="000000"/>
          <w:spacing w:val="3"/>
          <w:sz w:val="20"/>
          <w:szCs w:val="20"/>
        </w:rPr>
        <w:t xml:space="preserve">, P. Synthesis of </w:t>
      </w:r>
      <w:r w:rsidRPr="0029677A">
        <w:rPr>
          <w:color w:val="000000"/>
          <w:spacing w:val="8"/>
          <w:sz w:val="20"/>
          <w:szCs w:val="20"/>
        </w:rPr>
        <w:t xml:space="preserve">some 2-substituted quinazolin-4-one derivatives and their biological </w:t>
      </w:r>
      <w:r w:rsidRPr="0029677A">
        <w:rPr>
          <w:color w:val="000000"/>
          <w:spacing w:val="2"/>
          <w:sz w:val="20"/>
          <w:szCs w:val="20"/>
        </w:rPr>
        <w:t xml:space="preserve">activities. </w:t>
      </w:r>
      <w:r w:rsidRPr="0029677A">
        <w:rPr>
          <w:i/>
          <w:color w:val="000000"/>
          <w:spacing w:val="2"/>
          <w:sz w:val="20"/>
          <w:szCs w:val="20"/>
        </w:rPr>
        <w:t>Int. J. Pharm Tech Res.</w:t>
      </w:r>
      <w:r w:rsidRPr="0029677A">
        <w:rPr>
          <w:b/>
          <w:color w:val="000000"/>
          <w:spacing w:val="2"/>
          <w:sz w:val="20"/>
          <w:szCs w:val="20"/>
        </w:rPr>
        <w:t xml:space="preserve">2009; </w:t>
      </w:r>
      <w:r w:rsidRPr="0029677A">
        <w:rPr>
          <w:color w:val="000000"/>
          <w:spacing w:val="2"/>
          <w:sz w:val="20"/>
          <w:szCs w:val="20"/>
        </w:rPr>
        <w:t>1(4):1503-1506.</w:t>
      </w:r>
    </w:p>
    <w:p w:rsidR="007D3A1D" w:rsidRPr="0029677A" w:rsidRDefault="00641416" w:rsidP="007D3A1D">
      <w:pPr>
        <w:shd w:val="clear" w:color="auto" w:fill="FFFFFF"/>
        <w:tabs>
          <w:tab w:val="left" w:pos="360"/>
        </w:tabs>
        <w:spacing w:before="197" w:line="480" w:lineRule="auto"/>
        <w:jc w:val="both"/>
        <w:rPr>
          <w:color w:val="000000"/>
          <w:spacing w:val="3"/>
          <w:sz w:val="20"/>
          <w:szCs w:val="20"/>
        </w:rPr>
      </w:pPr>
      <w:r w:rsidRPr="0029677A">
        <w:rPr>
          <w:color w:val="000000"/>
          <w:spacing w:val="2"/>
          <w:sz w:val="20"/>
          <w:szCs w:val="20"/>
        </w:rPr>
        <w:t>6</w:t>
      </w:r>
      <w:r w:rsidR="007D3A1D" w:rsidRPr="0029677A">
        <w:rPr>
          <w:color w:val="000000"/>
          <w:spacing w:val="2"/>
          <w:sz w:val="20"/>
          <w:szCs w:val="20"/>
        </w:rPr>
        <w:t xml:space="preserve">. </w:t>
      </w:r>
      <w:proofErr w:type="spellStart"/>
      <w:r w:rsidR="007D3A1D" w:rsidRPr="0029677A">
        <w:rPr>
          <w:color w:val="000000"/>
          <w:spacing w:val="-1"/>
          <w:sz w:val="20"/>
          <w:szCs w:val="20"/>
        </w:rPr>
        <w:t>Sahu</w:t>
      </w:r>
      <w:proofErr w:type="spellEnd"/>
      <w:r w:rsidR="007D3A1D" w:rsidRPr="0029677A">
        <w:rPr>
          <w:color w:val="000000"/>
          <w:spacing w:val="-1"/>
          <w:sz w:val="20"/>
          <w:szCs w:val="20"/>
        </w:rPr>
        <w:t>, S.K,:</w:t>
      </w:r>
      <w:proofErr w:type="spellStart"/>
      <w:r w:rsidR="007D3A1D" w:rsidRPr="0029677A">
        <w:rPr>
          <w:color w:val="000000"/>
          <w:spacing w:val="-1"/>
          <w:sz w:val="20"/>
          <w:szCs w:val="20"/>
        </w:rPr>
        <w:t>AfzalAzam</w:t>
      </w:r>
      <w:proofErr w:type="spellEnd"/>
      <w:r w:rsidR="007D3A1D" w:rsidRPr="0029677A">
        <w:rPr>
          <w:color w:val="000000"/>
          <w:spacing w:val="-1"/>
          <w:sz w:val="20"/>
          <w:szCs w:val="20"/>
        </w:rPr>
        <w:t xml:space="preserve">, </w:t>
      </w:r>
      <w:proofErr w:type="spellStart"/>
      <w:r w:rsidR="007D3A1D" w:rsidRPr="0029677A">
        <w:rPr>
          <w:color w:val="000000"/>
          <w:spacing w:val="-1"/>
          <w:sz w:val="20"/>
          <w:szCs w:val="20"/>
        </w:rPr>
        <w:t>Md</w:t>
      </w:r>
      <w:proofErr w:type="spellEnd"/>
      <w:r w:rsidR="007D3A1D" w:rsidRPr="0029677A">
        <w:rPr>
          <w:color w:val="000000"/>
          <w:spacing w:val="-1"/>
          <w:sz w:val="20"/>
          <w:szCs w:val="20"/>
        </w:rPr>
        <w:t xml:space="preserve">,: Banerjee, M,: Acharya, S,: </w:t>
      </w:r>
      <w:proofErr w:type="spellStart"/>
      <w:r w:rsidR="007D3A1D" w:rsidRPr="0029677A">
        <w:rPr>
          <w:color w:val="000000"/>
          <w:spacing w:val="-1"/>
          <w:sz w:val="20"/>
          <w:szCs w:val="20"/>
        </w:rPr>
        <w:t>Behera</w:t>
      </w:r>
      <w:proofErr w:type="spellEnd"/>
      <w:r w:rsidR="007D3A1D" w:rsidRPr="0029677A">
        <w:rPr>
          <w:color w:val="000000"/>
          <w:spacing w:val="-1"/>
          <w:sz w:val="20"/>
          <w:szCs w:val="20"/>
        </w:rPr>
        <w:t xml:space="preserve">. </w:t>
      </w:r>
      <w:proofErr w:type="spellStart"/>
      <w:r w:rsidR="007D3A1D" w:rsidRPr="0029677A">
        <w:rPr>
          <w:color w:val="000000"/>
          <w:spacing w:val="-1"/>
          <w:sz w:val="20"/>
          <w:szCs w:val="20"/>
        </w:rPr>
        <w:t>C.</w:t>
      </w:r>
      <w:proofErr w:type="gramStart"/>
      <w:r w:rsidR="007D3A1D" w:rsidRPr="0029677A">
        <w:rPr>
          <w:color w:val="000000"/>
          <w:spacing w:val="-1"/>
          <w:sz w:val="20"/>
          <w:szCs w:val="20"/>
        </w:rPr>
        <w:t>C.Synthesis</w:t>
      </w:r>
      <w:proofErr w:type="spellEnd"/>
      <w:proofErr w:type="gramEnd"/>
      <w:r w:rsidR="007D3A1D" w:rsidRPr="0029677A">
        <w:rPr>
          <w:color w:val="000000"/>
          <w:spacing w:val="-1"/>
          <w:sz w:val="20"/>
          <w:szCs w:val="20"/>
        </w:rPr>
        <w:t xml:space="preserve">, </w:t>
      </w:r>
      <w:r w:rsidR="007D3A1D" w:rsidRPr="0029677A">
        <w:rPr>
          <w:color w:val="000000"/>
          <w:spacing w:val="1"/>
          <w:sz w:val="20"/>
          <w:szCs w:val="20"/>
        </w:rPr>
        <w:t>characterization and biological activity of 2me thyl-3-amino quinazoline-4-</w:t>
      </w:r>
      <w:r w:rsidR="007D3A1D" w:rsidRPr="0029677A">
        <w:rPr>
          <w:color w:val="000000"/>
          <w:spacing w:val="3"/>
          <w:sz w:val="20"/>
          <w:szCs w:val="20"/>
        </w:rPr>
        <w:t xml:space="preserve">[3]-ones Schiff </w:t>
      </w:r>
      <w:proofErr w:type="spellStart"/>
      <w:r w:rsidR="007D3A1D" w:rsidRPr="0029677A">
        <w:rPr>
          <w:color w:val="000000"/>
          <w:spacing w:val="3"/>
          <w:sz w:val="20"/>
          <w:szCs w:val="20"/>
        </w:rPr>
        <w:t>bases,</w:t>
      </w:r>
      <w:r w:rsidR="007D3A1D" w:rsidRPr="0029677A">
        <w:rPr>
          <w:i/>
          <w:color w:val="000000"/>
          <w:spacing w:val="3"/>
          <w:sz w:val="20"/>
          <w:szCs w:val="20"/>
        </w:rPr>
        <w:t>J.Braz</w:t>
      </w:r>
      <w:proofErr w:type="spellEnd"/>
      <w:r w:rsidR="007D3A1D" w:rsidRPr="0029677A">
        <w:rPr>
          <w:i/>
          <w:color w:val="000000"/>
          <w:spacing w:val="3"/>
          <w:sz w:val="20"/>
          <w:szCs w:val="20"/>
        </w:rPr>
        <w:t>. Chem. Soc</w:t>
      </w:r>
      <w:r w:rsidR="007D3A1D" w:rsidRPr="0029677A">
        <w:rPr>
          <w:color w:val="000000"/>
          <w:spacing w:val="3"/>
          <w:sz w:val="20"/>
          <w:szCs w:val="20"/>
        </w:rPr>
        <w:t>.</w:t>
      </w:r>
      <w:r w:rsidR="007D3A1D" w:rsidRPr="0029677A">
        <w:rPr>
          <w:b/>
          <w:color w:val="000000"/>
          <w:spacing w:val="3"/>
          <w:sz w:val="20"/>
          <w:szCs w:val="20"/>
        </w:rPr>
        <w:t xml:space="preserve">2008; </w:t>
      </w:r>
      <w:r w:rsidR="007D3A1D" w:rsidRPr="0029677A">
        <w:rPr>
          <w:color w:val="000000"/>
          <w:spacing w:val="3"/>
          <w:sz w:val="20"/>
          <w:szCs w:val="20"/>
        </w:rPr>
        <w:t>19(5):963-970</w:t>
      </w:r>
    </w:p>
    <w:p w:rsidR="007D3A1D" w:rsidRPr="0029677A" w:rsidRDefault="00641416" w:rsidP="007D3A1D">
      <w:pPr>
        <w:shd w:val="clear" w:color="auto" w:fill="FFFFFF"/>
        <w:tabs>
          <w:tab w:val="left" w:pos="360"/>
        </w:tabs>
        <w:spacing w:before="197" w:line="480" w:lineRule="auto"/>
        <w:jc w:val="both"/>
        <w:rPr>
          <w:sz w:val="20"/>
          <w:szCs w:val="20"/>
        </w:rPr>
      </w:pPr>
      <w:r w:rsidRPr="0029677A">
        <w:rPr>
          <w:color w:val="000000"/>
          <w:spacing w:val="3"/>
          <w:sz w:val="20"/>
          <w:szCs w:val="20"/>
        </w:rPr>
        <w:lastRenderedPageBreak/>
        <w:t>7</w:t>
      </w:r>
      <w:r w:rsidR="007D3A1D" w:rsidRPr="0029677A">
        <w:rPr>
          <w:color w:val="000000"/>
          <w:spacing w:val="3"/>
          <w:sz w:val="20"/>
          <w:szCs w:val="20"/>
        </w:rPr>
        <w:t xml:space="preserve">. </w:t>
      </w:r>
      <w:proofErr w:type="spellStart"/>
      <w:r w:rsidR="007D3A1D" w:rsidRPr="0029677A">
        <w:rPr>
          <w:color w:val="000000"/>
          <w:sz w:val="20"/>
          <w:szCs w:val="20"/>
        </w:rPr>
        <w:t>Molamas</w:t>
      </w:r>
      <w:proofErr w:type="spellEnd"/>
      <w:r w:rsidR="007D3A1D" w:rsidRPr="0029677A">
        <w:rPr>
          <w:color w:val="000000"/>
          <w:sz w:val="20"/>
          <w:szCs w:val="20"/>
        </w:rPr>
        <w:t xml:space="preserve">, </w:t>
      </w:r>
      <w:proofErr w:type="gramStart"/>
      <w:r w:rsidR="007D3A1D" w:rsidRPr="0029677A">
        <w:rPr>
          <w:color w:val="000000"/>
          <w:sz w:val="20"/>
          <w:szCs w:val="20"/>
        </w:rPr>
        <w:t>M.S,:</w:t>
      </w:r>
      <w:proofErr w:type="spellStart"/>
      <w:proofErr w:type="gramEnd"/>
      <w:r w:rsidR="007D3A1D" w:rsidRPr="0029677A">
        <w:rPr>
          <w:color w:val="000000"/>
          <w:sz w:val="20"/>
          <w:szCs w:val="20"/>
        </w:rPr>
        <w:t>Miller.</w:t>
      </w:r>
      <w:r w:rsidR="007D3A1D" w:rsidRPr="0029677A">
        <w:rPr>
          <w:i/>
          <w:color w:val="000000"/>
          <w:sz w:val="20"/>
          <w:szCs w:val="20"/>
        </w:rPr>
        <w:t>J.J</w:t>
      </w:r>
      <w:proofErr w:type="spellEnd"/>
      <w:r w:rsidR="007D3A1D" w:rsidRPr="0029677A">
        <w:rPr>
          <w:i/>
          <w:color w:val="000000"/>
          <w:sz w:val="20"/>
          <w:szCs w:val="20"/>
        </w:rPr>
        <w:t>. Med. Chem</w:t>
      </w:r>
      <w:r w:rsidR="007D3A1D" w:rsidRPr="0029677A">
        <w:rPr>
          <w:color w:val="000000"/>
          <w:sz w:val="20"/>
          <w:szCs w:val="20"/>
        </w:rPr>
        <w:t>.</w:t>
      </w:r>
      <w:r w:rsidR="007D3A1D" w:rsidRPr="0029677A">
        <w:rPr>
          <w:b/>
          <w:color w:val="000000"/>
          <w:sz w:val="20"/>
          <w:szCs w:val="20"/>
        </w:rPr>
        <w:t xml:space="preserve">1991; </w:t>
      </w:r>
      <w:r w:rsidR="007D3A1D" w:rsidRPr="0029677A">
        <w:rPr>
          <w:color w:val="000000"/>
          <w:sz w:val="20"/>
          <w:szCs w:val="20"/>
        </w:rPr>
        <w:t>34:1492.</w:t>
      </w:r>
    </w:p>
    <w:p w:rsidR="007D3A1D" w:rsidRPr="0029677A" w:rsidRDefault="00641416" w:rsidP="007D3A1D">
      <w:pPr>
        <w:spacing w:line="480" w:lineRule="auto"/>
        <w:jc w:val="both"/>
        <w:rPr>
          <w:color w:val="000000"/>
          <w:spacing w:val="1"/>
          <w:sz w:val="20"/>
          <w:szCs w:val="20"/>
        </w:rPr>
      </w:pPr>
      <w:r w:rsidRPr="0029677A">
        <w:rPr>
          <w:sz w:val="20"/>
          <w:szCs w:val="20"/>
        </w:rPr>
        <w:t>8</w:t>
      </w:r>
      <w:r w:rsidR="007D3A1D" w:rsidRPr="0029677A">
        <w:rPr>
          <w:sz w:val="20"/>
          <w:szCs w:val="20"/>
        </w:rPr>
        <w:t>.</w:t>
      </w:r>
      <w:r w:rsidR="007D3A1D" w:rsidRPr="0029677A">
        <w:rPr>
          <w:color w:val="000000"/>
          <w:sz w:val="20"/>
          <w:szCs w:val="20"/>
        </w:rPr>
        <w:t xml:space="preserve"> Desai, </w:t>
      </w:r>
      <w:proofErr w:type="spellStart"/>
      <w:proofErr w:type="gramStart"/>
      <w:r w:rsidR="007D3A1D" w:rsidRPr="0029677A">
        <w:rPr>
          <w:color w:val="000000"/>
          <w:sz w:val="20"/>
          <w:szCs w:val="20"/>
        </w:rPr>
        <w:t>K.R,:</w:t>
      </w:r>
      <w:proofErr w:type="gramEnd"/>
      <w:r w:rsidR="007D3A1D" w:rsidRPr="0029677A">
        <w:rPr>
          <w:color w:val="000000"/>
          <w:sz w:val="20"/>
          <w:szCs w:val="20"/>
        </w:rPr>
        <w:t>Patel</w:t>
      </w:r>
      <w:proofErr w:type="spellEnd"/>
      <w:r w:rsidR="007D3A1D" w:rsidRPr="0029677A">
        <w:rPr>
          <w:color w:val="000000"/>
          <w:sz w:val="20"/>
          <w:szCs w:val="20"/>
        </w:rPr>
        <w:t xml:space="preserve">, J.A,: Mistry, B.D, Synthesis and antimicrobial activity of Newer </w:t>
      </w:r>
      <w:proofErr w:type="spellStart"/>
      <w:r w:rsidR="007D3A1D" w:rsidRPr="0029677A">
        <w:rPr>
          <w:color w:val="000000"/>
          <w:spacing w:val="1"/>
          <w:sz w:val="20"/>
          <w:szCs w:val="20"/>
        </w:rPr>
        <w:t>Quinazolinones</w:t>
      </w:r>
      <w:proofErr w:type="spellEnd"/>
      <w:r w:rsidR="007D3A1D" w:rsidRPr="0029677A">
        <w:rPr>
          <w:color w:val="000000"/>
          <w:spacing w:val="1"/>
          <w:sz w:val="20"/>
          <w:szCs w:val="20"/>
        </w:rPr>
        <w:t xml:space="preserve">. </w:t>
      </w:r>
      <w:r w:rsidR="007D3A1D" w:rsidRPr="0029677A">
        <w:rPr>
          <w:i/>
          <w:color w:val="000000"/>
          <w:spacing w:val="1"/>
          <w:sz w:val="20"/>
          <w:szCs w:val="20"/>
        </w:rPr>
        <w:t>E. Journal of chem</w:t>
      </w:r>
      <w:r w:rsidR="007D3A1D" w:rsidRPr="0029677A">
        <w:rPr>
          <w:color w:val="000000"/>
          <w:spacing w:val="1"/>
          <w:sz w:val="20"/>
          <w:szCs w:val="20"/>
        </w:rPr>
        <w:t>.</w:t>
      </w:r>
      <w:r w:rsidR="007D3A1D" w:rsidRPr="0029677A">
        <w:rPr>
          <w:b/>
          <w:color w:val="000000"/>
          <w:spacing w:val="1"/>
          <w:sz w:val="20"/>
          <w:szCs w:val="20"/>
        </w:rPr>
        <w:t>2006</w:t>
      </w:r>
      <w:r w:rsidR="007D3A1D" w:rsidRPr="0029677A">
        <w:rPr>
          <w:color w:val="000000"/>
          <w:spacing w:val="1"/>
          <w:sz w:val="20"/>
          <w:szCs w:val="20"/>
        </w:rPr>
        <w:t>;3(11</w:t>
      </w:r>
      <w:r w:rsidR="007D3A1D" w:rsidRPr="0029677A">
        <w:rPr>
          <w:b/>
          <w:color w:val="000000"/>
          <w:spacing w:val="1"/>
          <w:sz w:val="20"/>
          <w:szCs w:val="20"/>
        </w:rPr>
        <w:t>):</w:t>
      </w:r>
      <w:r w:rsidR="007D3A1D" w:rsidRPr="0029677A">
        <w:rPr>
          <w:color w:val="000000"/>
          <w:spacing w:val="1"/>
          <w:sz w:val="20"/>
          <w:szCs w:val="20"/>
        </w:rPr>
        <w:t>97-102.IM.</w:t>
      </w:r>
    </w:p>
    <w:p w:rsidR="007D3A1D" w:rsidRPr="0029677A" w:rsidRDefault="00641416" w:rsidP="007D3A1D">
      <w:pPr>
        <w:shd w:val="clear" w:color="auto" w:fill="FFFFFF"/>
        <w:tabs>
          <w:tab w:val="left" w:pos="341"/>
        </w:tabs>
        <w:spacing w:before="202" w:line="480" w:lineRule="auto"/>
        <w:jc w:val="both"/>
        <w:rPr>
          <w:sz w:val="20"/>
          <w:szCs w:val="20"/>
        </w:rPr>
      </w:pPr>
      <w:r w:rsidRPr="0029677A">
        <w:rPr>
          <w:color w:val="000000"/>
          <w:spacing w:val="1"/>
          <w:sz w:val="20"/>
          <w:szCs w:val="20"/>
        </w:rPr>
        <w:t>9</w:t>
      </w:r>
      <w:r w:rsidR="007D3A1D" w:rsidRPr="0029677A">
        <w:rPr>
          <w:color w:val="000000"/>
          <w:spacing w:val="1"/>
          <w:sz w:val="20"/>
          <w:szCs w:val="20"/>
        </w:rPr>
        <w:t xml:space="preserve">. </w:t>
      </w:r>
      <w:proofErr w:type="spellStart"/>
      <w:r w:rsidR="007D3A1D" w:rsidRPr="0029677A">
        <w:rPr>
          <w:color w:val="000000"/>
          <w:spacing w:val="1"/>
          <w:sz w:val="20"/>
          <w:szCs w:val="20"/>
        </w:rPr>
        <w:t>Raghavendra</w:t>
      </w:r>
      <w:proofErr w:type="spellEnd"/>
      <w:r w:rsidR="007D3A1D" w:rsidRPr="0029677A">
        <w:rPr>
          <w:color w:val="000000"/>
          <w:spacing w:val="1"/>
          <w:sz w:val="20"/>
          <w:szCs w:val="20"/>
        </w:rPr>
        <w:t xml:space="preserve">, </w:t>
      </w:r>
      <w:proofErr w:type="gramStart"/>
      <w:r w:rsidR="007D3A1D" w:rsidRPr="0029677A">
        <w:rPr>
          <w:color w:val="000000"/>
          <w:spacing w:val="1"/>
          <w:sz w:val="20"/>
          <w:szCs w:val="20"/>
        </w:rPr>
        <w:t>N.M,:</w:t>
      </w:r>
      <w:proofErr w:type="spellStart"/>
      <w:proofErr w:type="gramEnd"/>
      <w:r w:rsidR="007D3A1D" w:rsidRPr="0029677A">
        <w:rPr>
          <w:color w:val="000000"/>
          <w:spacing w:val="1"/>
          <w:sz w:val="20"/>
          <w:szCs w:val="20"/>
        </w:rPr>
        <w:t>Thampi</w:t>
      </w:r>
      <w:proofErr w:type="spellEnd"/>
      <w:r w:rsidR="007D3A1D" w:rsidRPr="0029677A">
        <w:rPr>
          <w:color w:val="000000"/>
          <w:spacing w:val="1"/>
          <w:sz w:val="20"/>
          <w:szCs w:val="20"/>
        </w:rPr>
        <w:t>, P.P,:</w:t>
      </w:r>
      <w:proofErr w:type="spellStart"/>
      <w:r w:rsidR="007D3A1D" w:rsidRPr="0029677A">
        <w:rPr>
          <w:color w:val="000000"/>
          <w:spacing w:val="1"/>
          <w:sz w:val="20"/>
          <w:szCs w:val="20"/>
        </w:rPr>
        <w:t>Guruba</w:t>
      </w:r>
      <w:proofErr w:type="spellEnd"/>
      <w:r w:rsidR="007D3A1D" w:rsidRPr="0029677A">
        <w:rPr>
          <w:color w:val="000000"/>
          <w:spacing w:val="1"/>
          <w:sz w:val="20"/>
          <w:szCs w:val="20"/>
        </w:rPr>
        <w:t>, P.M,:</w:t>
      </w:r>
      <w:proofErr w:type="spellStart"/>
      <w:r w:rsidR="007D3A1D" w:rsidRPr="0029677A">
        <w:rPr>
          <w:color w:val="000000"/>
          <w:spacing w:val="1"/>
          <w:sz w:val="20"/>
          <w:szCs w:val="20"/>
        </w:rPr>
        <w:t>Savaraja</w:t>
      </w:r>
      <w:proofErr w:type="spellEnd"/>
      <w:r w:rsidR="007D3A1D" w:rsidRPr="0029677A">
        <w:rPr>
          <w:color w:val="000000"/>
          <w:spacing w:val="1"/>
          <w:sz w:val="20"/>
          <w:szCs w:val="20"/>
        </w:rPr>
        <w:t xml:space="preserve">, S. Synthesis </w:t>
      </w:r>
      <w:proofErr w:type="spellStart"/>
      <w:r w:rsidR="007D3A1D" w:rsidRPr="0029677A">
        <w:rPr>
          <w:color w:val="000000"/>
          <w:spacing w:val="1"/>
          <w:sz w:val="20"/>
          <w:szCs w:val="20"/>
        </w:rPr>
        <w:t>andanti</w:t>
      </w:r>
      <w:proofErr w:type="spellEnd"/>
      <w:r w:rsidR="007D3A1D" w:rsidRPr="0029677A">
        <w:rPr>
          <w:color w:val="000000"/>
          <w:spacing w:val="1"/>
          <w:sz w:val="20"/>
          <w:szCs w:val="20"/>
        </w:rPr>
        <w:t xml:space="preserve">-microbial activity of some Novel substituted piperazinyl-quinazolin-3 </w:t>
      </w:r>
      <w:r w:rsidR="007D3A1D" w:rsidRPr="0029677A">
        <w:rPr>
          <w:color w:val="000000"/>
          <w:spacing w:val="6"/>
          <w:sz w:val="20"/>
          <w:szCs w:val="20"/>
        </w:rPr>
        <w:t xml:space="preserve">[4H]-ones. </w:t>
      </w:r>
      <w:r w:rsidR="007D3A1D" w:rsidRPr="0029677A">
        <w:rPr>
          <w:i/>
          <w:color w:val="000000"/>
          <w:spacing w:val="6"/>
          <w:sz w:val="20"/>
          <w:szCs w:val="20"/>
        </w:rPr>
        <w:t>E. Journal of chem</w:t>
      </w:r>
      <w:r w:rsidR="007D3A1D" w:rsidRPr="0029677A">
        <w:rPr>
          <w:color w:val="000000"/>
          <w:spacing w:val="6"/>
          <w:sz w:val="20"/>
          <w:szCs w:val="20"/>
        </w:rPr>
        <w:t>.</w:t>
      </w:r>
      <w:r w:rsidR="007D3A1D" w:rsidRPr="0029677A">
        <w:rPr>
          <w:b/>
          <w:color w:val="000000"/>
          <w:spacing w:val="6"/>
          <w:sz w:val="20"/>
          <w:szCs w:val="20"/>
        </w:rPr>
        <w:t>2008</w:t>
      </w:r>
      <w:r w:rsidR="007D3A1D" w:rsidRPr="0029677A">
        <w:rPr>
          <w:color w:val="000000"/>
          <w:spacing w:val="6"/>
          <w:sz w:val="20"/>
          <w:szCs w:val="20"/>
        </w:rPr>
        <w:t>; 5(l):23-33</w:t>
      </w:r>
    </w:p>
    <w:p w:rsidR="007D3A1D" w:rsidRPr="0029677A" w:rsidRDefault="00641416" w:rsidP="007D3A1D">
      <w:pPr>
        <w:shd w:val="clear" w:color="auto" w:fill="FFFFFF"/>
        <w:tabs>
          <w:tab w:val="left" w:pos="446"/>
        </w:tabs>
        <w:spacing w:line="480" w:lineRule="auto"/>
        <w:jc w:val="both"/>
        <w:rPr>
          <w:color w:val="000000"/>
          <w:spacing w:val="-3"/>
          <w:sz w:val="20"/>
          <w:szCs w:val="20"/>
        </w:rPr>
      </w:pPr>
      <w:r w:rsidRPr="0029677A">
        <w:rPr>
          <w:sz w:val="20"/>
          <w:szCs w:val="20"/>
        </w:rPr>
        <w:t>10</w:t>
      </w:r>
      <w:r w:rsidR="007D3A1D" w:rsidRPr="0029677A">
        <w:rPr>
          <w:sz w:val="20"/>
          <w:szCs w:val="20"/>
        </w:rPr>
        <w:t xml:space="preserve">. </w:t>
      </w:r>
      <w:r w:rsidR="007D3A1D" w:rsidRPr="0029677A">
        <w:rPr>
          <w:color w:val="000000"/>
          <w:spacing w:val="6"/>
          <w:sz w:val="20"/>
          <w:szCs w:val="20"/>
        </w:rPr>
        <w:t xml:space="preserve">Alomar, </w:t>
      </w:r>
      <w:proofErr w:type="gramStart"/>
      <w:r w:rsidR="007D3A1D" w:rsidRPr="0029677A">
        <w:rPr>
          <w:color w:val="000000"/>
          <w:spacing w:val="6"/>
          <w:sz w:val="20"/>
          <w:szCs w:val="20"/>
        </w:rPr>
        <w:t>M.A,:</w:t>
      </w:r>
      <w:proofErr w:type="gramEnd"/>
      <w:r w:rsidR="007D3A1D" w:rsidRPr="0029677A">
        <w:rPr>
          <w:color w:val="000000"/>
          <w:spacing w:val="6"/>
          <w:sz w:val="20"/>
          <w:szCs w:val="20"/>
        </w:rPr>
        <w:t xml:space="preserve"> Adel, S.: El-azan, H.A,: El-</w:t>
      </w:r>
      <w:proofErr w:type="spellStart"/>
      <w:r w:rsidR="007D3A1D" w:rsidRPr="0029677A">
        <w:rPr>
          <w:color w:val="000000"/>
          <w:spacing w:val="6"/>
          <w:sz w:val="20"/>
          <w:szCs w:val="20"/>
        </w:rPr>
        <w:t>obeid</w:t>
      </w:r>
      <w:proofErr w:type="spellEnd"/>
      <w:r w:rsidR="007D3A1D" w:rsidRPr="0029677A">
        <w:rPr>
          <w:color w:val="000000"/>
          <w:spacing w:val="6"/>
          <w:sz w:val="20"/>
          <w:szCs w:val="20"/>
        </w:rPr>
        <w:t xml:space="preserve"> and Abdel </w:t>
      </w:r>
      <w:proofErr w:type="spellStart"/>
      <w:r w:rsidR="007D3A1D" w:rsidRPr="0029677A">
        <w:rPr>
          <w:color w:val="000000"/>
          <w:spacing w:val="6"/>
          <w:sz w:val="20"/>
          <w:szCs w:val="20"/>
        </w:rPr>
        <w:t>Hamide</w:t>
      </w:r>
      <w:proofErr w:type="spellEnd"/>
      <w:r w:rsidR="007D3A1D" w:rsidRPr="0029677A">
        <w:rPr>
          <w:color w:val="000000"/>
          <w:spacing w:val="6"/>
          <w:sz w:val="20"/>
          <w:szCs w:val="20"/>
        </w:rPr>
        <w:t xml:space="preserve">, S.G. </w:t>
      </w:r>
      <w:proofErr w:type="spellStart"/>
      <w:r w:rsidR="007D3A1D" w:rsidRPr="0029677A">
        <w:rPr>
          <w:i/>
          <w:color w:val="000000"/>
          <w:spacing w:val="6"/>
          <w:sz w:val="20"/>
          <w:szCs w:val="20"/>
        </w:rPr>
        <w:t>J.Saudi</w:t>
      </w:r>
      <w:proofErr w:type="spellEnd"/>
      <w:r w:rsidR="007D3A1D" w:rsidRPr="0029677A">
        <w:rPr>
          <w:i/>
          <w:color w:val="000000"/>
          <w:spacing w:val="-3"/>
          <w:sz w:val="20"/>
          <w:szCs w:val="20"/>
        </w:rPr>
        <w:t xml:space="preserve">        Chem.Soc</w:t>
      </w:r>
      <w:r w:rsidR="007D3A1D" w:rsidRPr="0029677A">
        <w:rPr>
          <w:color w:val="000000"/>
          <w:spacing w:val="-3"/>
          <w:sz w:val="20"/>
          <w:szCs w:val="20"/>
        </w:rPr>
        <w:t>.</w:t>
      </w:r>
      <w:r w:rsidR="007D3A1D" w:rsidRPr="0029677A">
        <w:rPr>
          <w:b/>
          <w:color w:val="000000"/>
          <w:spacing w:val="-3"/>
          <w:sz w:val="20"/>
          <w:szCs w:val="20"/>
        </w:rPr>
        <w:t>2006</w:t>
      </w:r>
      <w:r w:rsidR="007D3A1D" w:rsidRPr="0029677A">
        <w:rPr>
          <w:color w:val="000000"/>
          <w:spacing w:val="-3"/>
          <w:sz w:val="20"/>
          <w:szCs w:val="20"/>
        </w:rPr>
        <w:t>; 10:113</w:t>
      </w:r>
    </w:p>
    <w:p w:rsidR="007D3A1D" w:rsidRPr="0029677A" w:rsidRDefault="00641416" w:rsidP="007D3A1D">
      <w:pPr>
        <w:spacing w:line="480" w:lineRule="auto"/>
        <w:jc w:val="both"/>
        <w:rPr>
          <w:color w:val="000000"/>
          <w:spacing w:val="8"/>
          <w:sz w:val="20"/>
          <w:szCs w:val="20"/>
        </w:rPr>
      </w:pPr>
      <w:r w:rsidRPr="0029677A">
        <w:rPr>
          <w:color w:val="000000"/>
          <w:spacing w:val="-3"/>
          <w:sz w:val="20"/>
          <w:szCs w:val="20"/>
        </w:rPr>
        <w:t>11</w:t>
      </w:r>
      <w:r w:rsidR="007D3A1D" w:rsidRPr="0029677A">
        <w:rPr>
          <w:color w:val="000000"/>
          <w:spacing w:val="-3"/>
          <w:sz w:val="20"/>
          <w:szCs w:val="20"/>
        </w:rPr>
        <w:t xml:space="preserve">. </w:t>
      </w:r>
      <w:proofErr w:type="spellStart"/>
      <w:r w:rsidR="007D3A1D" w:rsidRPr="0029677A">
        <w:rPr>
          <w:color w:val="000000"/>
          <w:spacing w:val="6"/>
          <w:sz w:val="20"/>
          <w:szCs w:val="20"/>
        </w:rPr>
        <w:t>Mosaad</w:t>
      </w:r>
      <w:proofErr w:type="spellEnd"/>
      <w:r w:rsidR="007D3A1D" w:rsidRPr="0029677A">
        <w:rPr>
          <w:color w:val="000000"/>
          <w:spacing w:val="6"/>
          <w:sz w:val="20"/>
          <w:szCs w:val="20"/>
        </w:rPr>
        <w:t xml:space="preserve">, </w:t>
      </w:r>
      <w:proofErr w:type="spellStart"/>
      <w:proofErr w:type="gramStart"/>
      <w:r w:rsidR="007D3A1D" w:rsidRPr="0029677A">
        <w:rPr>
          <w:color w:val="000000"/>
          <w:spacing w:val="6"/>
          <w:sz w:val="20"/>
          <w:szCs w:val="20"/>
        </w:rPr>
        <w:t>S.M,:</w:t>
      </w:r>
      <w:proofErr w:type="gramEnd"/>
      <w:r w:rsidR="007D3A1D" w:rsidRPr="0029677A">
        <w:rPr>
          <w:color w:val="000000"/>
          <w:spacing w:val="6"/>
          <w:sz w:val="20"/>
          <w:szCs w:val="20"/>
        </w:rPr>
        <w:t>Mohammed</w:t>
      </w:r>
      <w:proofErr w:type="spellEnd"/>
      <w:r w:rsidR="007D3A1D" w:rsidRPr="0029677A">
        <w:rPr>
          <w:color w:val="000000"/>
          <w:spacing w:val="6"/>
          <w:sz w:val="20"/>
          <w:szCs w:val="20"/>
        </w:rPr>
        <w:t xml:space="preserve">, K.I,: Ahmed, M.A,: Abdel  Hamid, </w:t>
      </w:r>
      <w:proofErr w:type="spellStart"/>
      <w:r w:rsidR="007D3A1D" w:rsidRPr="0029677A">
        <w:rPr>
          <w:color w:val="000000"/>
          <w:spacing w:val="6"/>
          <w:sz w:val="20"/>
          <w:szCs w:val="20"/>
        </w:rPr>
        <w:t>S.G,Sythesis</w:t>
      </w:r>
      <w:proofErr w:type="spellEnd"/>
      <w:r w:rsidR="007D3A1D" w:rsidRPr="0029677A">
        <w:rPr>
          <w:color w:val="000000"/>
          <w:spacing w:val="6"/>
          <w:sz w:val="20"/>
          <w:szCs w:val="20"/>
        </w:rPr>
        <w:t xml:space="preserve"> of certain New </w:t>
      </w:r>
      <w:proofErr w:type="spellStart"/>
      <w:r w:rsidR="007D3A1D" w:rsidRPr="0029677A">
        <w:rPr>
          <w:color w:val="000000"/>
          <w:spacing w:val="6"/>
          <w:sz w:val="20"/>
          <w:szCs w:val="20"/>
        </w:rPr>
        <w:t>lodoquinazolinea</w:t>
      </w:r>
      <w:proofErr w:type="spellEnd"/>
      <w:r w:rsidR="007D3A1D" w:rsidRPr="0029677A">
        <w:rPr>
          <w:color w:val="000000"/>
          <w:spacing w:val="6"/>
          <w:sz w:val="20"/>
          <w:szCs w:val="20"/>
        </w:rPr>
        <w:t xml:space="preserve"> as potential </w:t>
      </w:r>
      <w:proofErr w:type="spellStart"/>
      <w:r w:rsidR="007D3A1D" w:rsidRPr="0029677A">
        <w:rPr>
          <w:color w:val="000000"/>
          <w:spacing w:val="6"/>
          <w:sz w:val="20"/>
          <w:szCs w:val="20"/>
        </w:rPr>
        <w:t>antitubercular</w:t>
      </w:r>
      <w:proofErr w:type="spellEnd"/>
      <w:r w:rsidR="007D3A1D" w:rsidRPr="0029677A">
        <w:rPr>
          <w:color w:val="000000"/>
          <w:spacing w:val="6"/>
          <w:sz w:val="20"/>
          <w:szCs w:val="20"/>
        </w:rPr>
        <w:t xml:space="preserve"> agents, </w:t>
      </w:r>
      <w:r w:rsidR="007D3A1D" w:rsidRPr="0029677A">
        <w:rPr>
          <w:i/>
          <w:color w:val="000000"/>
          <w:spacing w:val="6"/>
          <w:sz w:val="20"/>
          <w:szCs w:val="20"/>
        </w:rPr>
        <w:t xml:space="preserve">Journal of </w:t>
      </w:r>
      <w:r w:rsidR="007D3A1D" w:rsidRPr="0029677A">
        <w:rPr>
          <w:i/>
          <w:color w:val="000000"/>
          <w:spacing w:val="8"/>
          <w:sz w:val="20"/>
          <w:szCs w:val="20"/>
        </w:rPr>
        <w:t>Applied Sciences</w:t>
      </w:r>
      <w:r w:rsidR="007D3A1D" w:rsidRPr="0029677A">
        <w:rPr>
          <w:color w:val="000000"/>
          <w:spacing w:val="8"/>
          <w:sz w:val="20"/>
          <w:szCs w:val="20"/>
        </w:rPr>
        <w:t>.</w:t>
      </w:r>
      <w:r w:rsidR="007D3A1D" w:rsidRPr="0029677A">
        <w:rPr>
          <w:b/>
          <w:color w:val="000000"/>
          <w:spacing w:val="8"/>
          <w:sz w:val="20"/>
          <w:szCs w:val="20"/>
        </w:rPr>
        <w:t xml:space="preserve">2004, </w:t>
      </w:r>
      <w:r w:rsidR="007D3A1D" w:rsidRPr="0029677A">
        <w:rPr>
          <w:color w:val="000000"/>
          <w:spacing w:val="8"/>
          <w:sz w:val="20"/>
          <w:szCs w:val="20"/>
        </w:rPr>
        <w:t>4(2):302-30</w:t>
      </w:r>
    </w:p>
    <w:p w:rsidR="001D0FDB" w:rsidRPr="0006494A" w:rsidRDefault="00363FBF" w:rsidP="007D3A1D">
      <w:pPr>
        <w:rPr>
          <w:color w:val="000000"/>
          <w:lang w:val="en-NZ"/>
        </w:rPr>
      </w:pPr>
      <w:r w:rsidRPr="0029677A">
        <w:rPr>
          <w:color w:val="000000"/>
          <w:spacing w:val="8"/>
          <w:sz w:val="20"/>
          <w:szCs w:val="20"/>
        </w:rPr>
        <w:t>12</w:t>
      </w:r>
      <w:r w:rsidR="007D3A1D" w:rsidRPr="0029677A">
        <w:rPr>
          <w:color w:val="000000"/>
          <w:spacing w:val="8"/>
          <w:sz w:val="20"/>
          <w:szCs w:val="20"/>
        </w:rPr>
        <w:t>.</w:t>
      </w:r>
      <w:r w:rsidR="007D3A1D" w:rsidRPr="0029677A">
        <w:rPr>
          <w:color w:val="000000"/>
          <w:spacing w:val="6"/>
          <w:sz w:val="20"/>
          <w:szCs w:val="20"/>
        </w:rPr>
        <w:t xml:space="preserve"> Abdul, G. A. E. and Mohammed, H. A. W. Design </w:t>
      </w:r>
      <w:proofErr w:type="spellStart"/>
      <w:r w:rsidR="007D3A1D" w:rsidRPr="0029677A">
        <w:rPr>
          <w:color w:val="000000"/>
          <w:spacing w:val="6"/>
          <w:sz w:val="20"/>
          <w:szCs w:val="20"/>
        </w:rPr>
        <w:t>and</w:t>
      </w:r>
      <w:r w:rsidR="007D3A1D" w:rsidRPr="0029677A">
        <w:rPr>
          <w:color w:val="000000"/>
          <w:spacing w:val="11"/>
          <w:sz w:val="20"/>
          <w:szCs w:val="20"/>
        </w:rPr>
        <w:t>synthesis</w:t>
      </w:r>
      <w:proofErr w:type="spellEnd"/>
      <w:r w:rsidR="007D3A1D" w:rsidRPr="0029677A">
        <w:rPr>
          <w:color w:val="000000"/>
          <w:spacing w:val="11"/>
          <w:sz w:val="20"/>
          <w:szCs w:val="20"/>
        </w:rPr>
        <w:t xml:space="preserve"> of some new derivatives of 3Hquinazolin-4-one with promising </w:t>
      </w:r>
      <w:r w:rsidR="007D3A1D" w:rsidRPr="0029677A">
        <w:rPr>
          <w:color w:val="000000"/>
          <w:spacing w:val="8"/>
          <w:sz w:val="20"/>
          <w:szCs w:val="20"/>
        </w:rPr>
        <w:t xml:space="preserve">anticonvulsant activity. </w:t>
      </w:r>
      <w:proofErr w:type="spellStart"/>
      <w:r w:rsidR="007D3A1D" w:rsidRPr="0029677A">
        <w:rPr>
          <w:i/>
          <w:color w:val="000000"/>
          <w:spacing w:val="8"/>
          <w:sz w:val="20"/>
          <w:szCs w:val="20"/>
        </w:rPr>
        <w:t>Acta</w:t>
      </w:r>
      <w:proofErr w:type="spellEnd"/>
      <w:r w:rsidR="007D3A1D" w:rsidRPr="0029677A">
        <w:rPr>
          <w:i/>
          <w:color w:val="000000"/>
          <w:spacing w:val="8"/>
          <w:sz w:val="20"/>
          <w:szCs w:val="20"/>
        </w:rPr>
        <w:t xml:space="preserve"> Pharm</w:t>
      </w:r>
      <w:r w:rsidR="007D3A1D" w:rsidRPr="0029677A">
        <w:rPr>
          <w:color w:val="000000"/>
          <w:spacing w:val="8"/>
          <w:sz w:val="20"/>
          <w:szCs w:val="20"/>
        </w:rPr>
        <w:t>.</w:t>
      </w:r>
      <w:r w:rsidR="007D3A1D" w:rsidRPr="0029677A">
        <w:rPr>
          <w:b/>
          <w:color w:val="000000"/>
          <w:spacing w:val="8"/>
          <w:sz w:val="20"/>
          <w:szCs w:val="20"/>
        </w:rPr>
        <w:t>2003</w:t>
      </w:r>
      <w:r w:rsidR="007D3A1D" w:rsidRPr="0029677A">
        <w:rPr>
          <w:color w:val="000000"/>
          <w:spacing w:val="8"/>
          <w:sz w:val="20"/>
          <w:szCs w:val="20"/>
        </w:rPr>
        <w:t>; 53:1</w:t>
      </w:r>
      <w:r w:rsidR="007D3A1D" w:rsidRPr="003E1A3C">
        <w:rPr>
          <w:color w:val="000000"/>
          <w:spacing w:val="8"/>
          <w:sz w:val="20"/>
          <w:szCs w:val="20"/>
        </w:rPr>
        <w:t>27-138.</w:t>
      </w:r>
    </w:p>
    <w:sectPr w:rsidR="001D0FDB" w:rsidRPr="0006494A" w:rsidSect="005E1CE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B45EC5"/>
    <w:multiLevelType w:val="multilevel"/>
    <w:tmpl w:val="CCE2A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6B5"/>
    <w:rsid w:val="00016771"/>
    <w:rsid w:val="00030989"/>
    <w:rsid w:val="0006494A"/>
    <w:rsid w:val="000762E2"/>
    <w:rsid w:val="00082F79"/>
    <w:rsid w:val="00095DF3"/>
    <w:rsid w:val="000D4CF3"/>
    <w:rsid w:val="000F4FA5"/>
    <w:rsid w:val="00121A7C"/>
    <w:rsid w:val="00151E36"/>
    <w:rsid w:val="00156D1A"/>
    <w:rsid w:val="001649F4"/>
    <w:rsid w:val="001A37AD"/>
    <w:rsid w:val="001C7E81"/>
    <w:rsid w:val="001D0FDB"/>
    <w:rsid w:val="001F3E08"/>
    <w:rsid w:val="002023E7"/>
    <w:rsid w:val="00214C64"/>
    <w:rsid w:val="00276C8F"/>
    <w:rsid w:val="0029677A"/>
    <w:rsid w:val="002E3E17"/>
    <w:rsid w:val="00363FBF"/>
    <w:rsid w:val="003A5236"/>
    <w:rsid w:val="00415819"/>
    <w:rsid w:val="00435B78"/>
    <w:rsid w:val="004A5CDF"/>
    <w:rsid w:val="004B05F4"/>
    <w:rsid w:val="00503F97"/>
    <w:rsid w:val="0056539F"/>
    <w:rsid w:val="00595434"/>
    <w:rsid w:val="005A2177"/>
    <w:rsid w:val="005B0C89"/>
    <w:rsid w:val="005C0CD8"/>
    <w:rsid w:val="005E1CE8"/>
    <w:rsid w:val="005F39B1"/>
    <w:rsid w:val="006238D2"/>
    <w:rsid w:val="00625036"/>
    <w:rsid w:val="0064031B"/>
    <w:rsid w:val="00641416"/>
    <w:rsid w:val="006C3895"/>
    <w:rsid w:val="007003AE"/>
    <w:rsid w:val="007530CD"/>
    <w:rsid w:val="00794BDB"/>
    <w:rsid w:val="007A5EB4"/>
    <w:rsid w:val="007C6CA6"/>
    <w:rsid w:val="007D3A1D"/>
    <w:rsid w:val="007E261B"/>
    <w:rsid w:val="007E36F7"/>
    <w:rsid w:val="008174F3"/>
    <w:rsid w:val="008206B5"/>
    <w:rsid w:val="00825E95"/>
    <w:rsid w:val="008327E4"/>
    <w:rsid w:val="00855F26"/>
    <w:rsid w:val="0089097E"/>
    <w:rsid w:val="008A1756"/>
    <w:rsid w:val="009107AA"/>
    <w:rsid w:val="00957A3B"/>
    <w:rsid w:val="00973D4B"/>
    <w:rsid w:val="00996036"/>
    <w:rsid w:val="009F2415"/>
    <w:rsid w:val="009F40B6"/>
    <w:rsid w:val="00A60E43"/>
    <w:rsid w:val="00A75115"/>
    <w:rsid w:val="00A81497"/>
    <w:rsid w:val="00AD13DE"/>
    <w:rsid w:val="00AD6CBC"/>
    <w:rsid w:val="00B006D2"/>
    <w:rsid w:val="00B206C6"/>
    <w:rsid w:val="00B36640"/>
    <w:rsid w:val="00BC5955"/>
    <w:rsid w:val="00BE6E97"/>
    <w:rsid w:val="00BF219A"/>
    <w:rsid w:val="00C12558"/>
    <w:rsid w:val="00C17F24"/>
    <w:rsid w:val="00C241FF"/>
    <w:rsid w:val="00C66AFC"/>
    <w:rsid w:val="00C7388A"/>
    <w:rsid w:val="00CD2559"/>
    <w:rsid w:val="00D12278"/>
    <w:rsid w:val="00D271BE"/>
    <w:rsid w:val="00D56AEC"/>
    <w:rsid w:val="00D852FB"/>
    <w:rsid w:val="00D95285"/>
    <w:rsid w:val="00DD7BA7"/>
    <w:rsid w:val="00DF1013"/>
    <w:rsid w:val="00E06DDE"/>
    <w:rsid w:val="00E6299E"/>
    <w:rsid w:val="00E93F75"/>
    <w:rsid w:val="00EA1D81"/>
    <w:rsid w:val="00EF4DE9"/>
    <w:rsid w:val="00F15221"/>
    <w:rsid w:val="00F47234"/>
    <w:rsid w:val="00F8445C"/>
    <w:rsid w:val="00F93A68"/>
    <w:rsid w:val="00FE27A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028C"/>
  <w15:docId w15:val="{AD49D049-6564-4BC8-89AC-536F8F3A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8D2"/>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6238D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6B5"/>
    <w:rPr>
      <w:color w:val="0000FF" w:themeColor="hyperlink"/>
      <w:u w:val="single"/>
    </w:rPr>
  </w:style>
  <w:style w:type="character" w:styleId="Emphasis">
    <w:name w:val="Emphasis"/>
    <w:basedOn w:val="DefaultParagraphFont"/>
    <w:uiPriority w:val="20"/>
    <w:qFormat/>
    <w:rsid w:val="008206B5"/>
    <w:rPr>
      <w:i/>
      <w:iCs/>
    </w:rPr>
  </w:style>
  <w:style w:type="paragraph" w:styleId="BalloonText">
    <w:name w:val="Balloon Text"/>
    <w:basedOn w:val="Normal"/>
    <w:link w:val="BalloonTextChar"/>
    <w:uiPriority w:val="99"/>
    <w:semiHidden/>
    <w:unhideWhenUsed/>
    <w:rsid w:val="00503F97"/>
    <w:rPr>
      <w:rFonts w:ascii="Tahoma" w:hAnsi="Tahoma" w:cs="Tahoma"/>
      <w:sz w:val="16"/>
      <w:szCs w:val="16"/>
    </w:rPr>
  </w:style>
  <w:style w:type="character" w:customStyle="1" w:styleId="BalloonTextChar">
    <w:name w:val="Balloon Text Char"/>
    <w:basedOn w:val="DefaultParagraphFont"/>
    <w:link w:val="BalloonText"/>
    <w:uiPriority w:val="99"/>
    <w:semiHidden/>
    <w:rsid w:val="00503F97"/>
    <w:rPr>
      <w:rFonts w:ascii="Tahoma" w:hAnsi="Tahoma" w:cs="Tahoma"/>
      <w:sz w:val="16"/>
      <w:szCs w:val="16"/>
    </w:rPr>
  </w:style>
  <w:style w:type="character" w:customStyle="1" w:styleId="Heading2Char">
    <w:name w:val="Heading 2 Char"/>
    <w:basedOn w:val="DefaultParagraphFont"/>
    <w:link w:val="Heading2"/>
    <w:uiPriority w:val="9"/>
    <w:rsid w:val="006238D2"/>
    <w:rPr>
      <w:rFonts w:ascii="Times New Roman" w:eastAsia="Times New Roman" w:hAnsi="Times New Roman" w:cs="Times New Roman"/>
      <w:b/>
      <w:bCs/>
      <w:sz w:val="36"/>
      <w:szCs w:val="36"/>
    </w:rPr>
  </w:style>
  <w:style w:type="character" w:customStyle="1" w:styleId="order">
    <w:name w:val="order"/>
    <w:basedOn w:val="DefaultParagraphFont"/>
    <w:rsid w:val="0062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47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osarumwense@oaustech.edu.ng" TargetMode="External"/><Relationship Id="rId3" Type="http://schemas.openxmlformats.org/officeDocument/2006/relationships/settings" Target="settings.xml"/><Relationship Id="rId7" Type="http://schemas.openxmlformats.org/officeDocument/2006/relationships/hyperlink" Target="mailto:osarodion.peter@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Pharmaceutical Chemistry 2021</cp:lastModifiedBy>
  <cp:revision>2</cp:revision>
  <dcterms:created xsi:type="dcterms:W3CDTF">2023-04-04T04:53:00Z</dcterms:created>
  <dcterms:modified xsi:type="dcterms:W3CDTF">2023-04-04T04:53:00Z</dcterms:modified>
</cp:coreProperties>
</file>