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2AE49D8" w14:textId="13306611" w:rsidR="00AE3E37" w:rsidRPr="00444474" w:rsidRDefault="00444474" w:rsidP="00444474">
      <w:pPr>
        <w:pStyle w:val="Heading1"/>
        <w:spacing w:before="170" w:line="240" w:lineRule="auto"/>
        <w:ind w:left="0"/>
        <w:rPr>
          <w:rFonts w:ascii="Times New Roman" w:hAnsi="Times New Roman" w:cs="Times New Roman"/>
          <w:sz w:val="28"/>
          <w:szCs w:val="24"/>
        </w:rPr>
      </w:pPr>
      <w:r w:rsidRPr="00444474">
        <w:rPr>
          <w:rFonts w:ascii="Times New Roman" w:hAnsi="Times New Roman" w:cs="Times New Roman"/>
          <w:sz w:val="28"/>
          <w:szCs w:val="24"/>
        </w:rPr>
        <w:t xml:space="preserve">Bullfighting trauma </w:t>
      </w:r>
    </w:p>
    <w:p w14:paraId="2353C58D" w14:textId="77777777" w:rsidR="007E6514" w:rsidRPr="00444474" w:rsidRDefault="007E6514" w:rsidP="00444474">
      <w:pPr>
        <w:pStyle w:val="BodyText"/>
        <w:spacing w:before="73"/>
        <w:ind w:right="5987"/>
        <w:rPr>
          <w:rFonts w:ascii="Times New Roman" w:hAnsi="Times New Roman" w:cs="Times New Roman"/>
          <w:sz w:val="24"/>
          <w:szCs w:val="24"/>
        </w:rPr>
      </w:pPr>
      <w:r w:rsidRPr="00444474">
        <w:rPr>
          <w:rFonts w:ascii="Times New Roman" w:hAnsi="Times New Roman" w:cs="Times New Roman"/>
          <w:sz w:val="24"/>
          <w:szCs w:val="24"/>
        </w:rPr>
        <w:t xml:space="preserve">Andreu </w:t>
      </w:r>
      <w:proofErr w:type="spellStart"/>
      <w:r w:rsidRPr="00444474">
        <w:rPr>
          <w:rFonts w:ascii="Times New Roman" w:hAnsi="Times New Roman" w:cs="Times New Roman"/>
          <w:sz w:val="24"/>
          <w:szCs w:val="24"/>
        </w:rPr>
        <w:t>Martínez</w:t>
      </w:r>
      <w:proofErr w:type="spellEnd"/>
      <w:r w:rsidRPr="00444474">
        <w:rPr>
          <w:rFonts w:ascii="Times New Roman" w:hAnsi="Times New Roman" w:cs="Times New Roman"/>
          <w:sz w:val="24"/>
          <w:szCs w:val="24"/>
        </w:rPr>
        <w:t xml:space="preserve"> Hernández </w:t>
      </w:r>
    </w:p>
    <w:p w14:paraId="108CE2BF" w14:textId="458572EE" w:rsidR="007E6514" w:rsidRPr="002F559E" w:rsidRDefault="007E6514" w:rsidP="00444474">
      <w:pPr>
        <w:pStyle w:val="BodyText"/>
        <w:spacing w:before="73"/>
        <w:rPr>
          <w:rFonts w:ascii="Times New Roman" w:hAnsi="Times New Roman" w:cs="Times New Roman"/>
          <w:sz w:val="24"/>
          <w:szCs w:val="24"/>
        </w:rPr>
      </w:pPr>
      <w:r w:rsidRPr="002F559E">
        <w:rPr>
          <w:rFonts w:ascii="Times New Roman" w:hAnsi="Times New Roman" w:cs="Times New Roman"/>
          <w:sz w:val="24"/>
          <w:szCs w:val="24"/>
        </w:rPr>
        <w:t>Department of General and Visceral Surgery</w:t>
      </w:r>
      <w:r w:rsidR="00444474" w:rsidRPr="002F559E">
        <w:rPr>
          <w:rFonts w:ascii="Times New Roman" w:hAnsi="Times New Roman" w:cs="Times New Roman"/>
          <w:sz w:val="24"/>
          <w:szCs w:val="24"/>
        </w:rPr>
        <w:t xml:space="preserve">, </w:t>
      </w:r>
      <w:r w:rsidRPr="002F559E">
        <w:rPr>
          <w:rFonts w:ascii="Times New Roman" w:hAnsi="Times New Roman" w:cs="Times New Roman"/>
          <w:sz w:val="24"/>
          <w:szCs w:val="24"/>
        </w:rPr>
        <w:t xml:space="preserve">University General Hospital of </w:t>
      </w:r>
      <w:proofErr w:type="spellStart"/>
      <w:r w:rsidRPr="002F559E">
        <w:rPr>
          <w:rFonts w:ascii="Times New Roman" w:hAnsi="Times New Roman" w:cs="Times New Roman"/>
          <w:sz w:val="24"/>
          <w:szCs w:val="24"/>
        </w:rPr>
        <w:t>Castellón</w:t>
      </w:r>
      <w:proofErr w:type="spellEnd"/>
      <w:r w:rsidRPr="002F559E">
        <w:rPr>
          <w:rFonts w:ascii="Times New Roman" w:hAnsi="Times New Roman" w:cs="Times New Roman"/>
          <w:sz w:val="24"/>
          <w:szCs w:val="24"/>
        </w:rPr>
        <w:t xml:space="preserve">, Spain </w:t>
      </w:r>
    </w:p>
    <w:p w14:paraId="07E38658" w14:textId="77777777" w:rsidR="00AE3E37" w:rsidRPr="00444474" w:rsidRDefault="00AE3E37" w:rsidP="00444474">
      <w:pPr>
        <w:pStyle w:val="BodyText"/>
        <w:spacing w:before="3"/>
        <w:rPr>
          <w:rFonts w:ascii="Times New Roman" w:hAnsi="Times New Roman" w:cs="Times New Roman"/>
          <w:sz w:val="24"/>
          <w:szCs w:val="24"/>
        </w:rPr>
      </w:pPr>
    </w:p>
    <w:p w14:paraId="3EA57FFD" w14:textId="77777777" w:rsidR="00AE3E37" w:rsidRPr="00444474" w:rsidRDefault="00AE3E37" w:rsidP="00444474">
      <w:pPr>
        <w:rPr>
          <w:rFonts w:ascii="Times New Roman" w:hAnsi="Times New Roman" w:cs="Times New Roman"/>
          <w:sz w:val="24"/>
          <w:szCs w:val="24"/>
        </w:rPr>
        <w:sectPr w:rsidR="00AE3E37" w:rsidRPr="00444474" w:rsidSect="00444474">
          <w:headerReference w:type="default" r:id="rId8"/>
          <w:footerReference w:type="default" r:id="rId9"/>
          <w:type w:val="continuous"/>
          <w:pgSz w:w="11910" w:h="16840"/>
          <w:pgMar w:top="1260" w:right="1020" w:bottom="840" w:left="990" w:header="541" w:footer="642" w:gutter="0"/>
          <w:cols w:space="720"/>
        </w:sectPr>
      </w:pPr>
    </w:p>
    <w:p w14:paraId="6E2BD237" w14:textId="48223E1C" w:rsidR="00AE3E37" w:rsidRDefault="00A9710C" w:rsidP="00444474">
      <w:pPr>
        <w:pStyle w:val="Heading3"/>
        <w:spacing w:before="147"/>
        <w:ind w:left="0"/>
        <w:jc w:val="center"/>
        <w:rPr>
          <w:rFonts w:ascii="Times New Roman" w:hAnsi="Times New Roman" w:cs="Times New Roman"/>
          <w:sz w:val="24"/>
          <w:szCs w:val="24"/>
        </w:rPr>
      </w:pPr>
      <w:bookmarkStart w:id="0" w:name="_GoBack"/>
      <w:bookmarkEnd w:id="0"/>
      <w:r w:rsidRPr="00444474">
        <w:rPr>
          <w:rFonts w:ascii="Times New Roman" w:hAnsi="Times New Roman" w:cs="Times New Roman"/>
          <w:sz w:val="24"/>
          <w:szCs w:val="24"/>
        </w:rPr>
        <w:lastRenderedPageBreak/>
        <w:t>Abstract</w:t>
      </w:r>
    </w:p>
    <w:p w14:paraId="64B588CB" w14:textId="77777777" w:rsidR="00444474" w:rsidRPr="00444474" w:rsidRDefault="00444474" w:rsidP="00444474">
      <w:pPr>
        <w:pStyle w:val="Heading3"/>
        <w:spacing w:before="147"/>
        <w:ind w:left="0"/>
        <w:jc w:val="center"/>
        <w:rPr>
          <w:rFonts w:ascii="Times New Roman" w:hAnsi="Times New Roman" w:cs="Times New Roman"/>
          <w:sz w:val="24"/>
          <w:szCs w:val="24"/>
        </w:rPr>
      </w:pPr>
    </w:p>
    <w:p w14:paraId="222C88DC" w14:textId="77777777" w:rsidR="007E6514" w:rsidRPr="00444474" w:rsidRDefault="007E6514" w:rsidP="00444474">
      <w:pPr>
        <w:pStyle w:val="Heading3"/>
        <w:spacing w:before="74"/>
        <w:ind w:left="0"/>
        <w:jc w:val="both"/>
        <w:rPr>
          <w:rFonts w:ascii="Times New Roman" w:hAnsi="Times New Roman" w:cs="Times New Roman"/>
          <w:b w:val="0"/>
          <w:sz w:val="24"/>
          <w:szCs w:val="24"/>
        </w:rPr>
      </w:pPr>
      <w:r w:rsidRPr="00444474">
        <w:rPr>
          <w:rFonts w:ascii="Times New Roman" w:hAnsi="Times New Roman" w:cs="Times New Roman"/>
          <w:sz w:val="24"/>
          <w:szCs w:val="24"/>
        </w:rPr>
        <w:t>Background:</w:t>
      </w:r>
      <w:r w:rsidRPr="00444474">
        <w:rPr>
          <w:rFonts w:ascii="Times New Roman" w:hAnsi="Times New Roman" w:cs="Times New Roman"/>
          <w:b w:val="0"/>
          <w:sz w:val="24"/>
          <w:szCs w:val="24"/>
        </w:rPr>
        <w:t xml:space="preserve"> Although bullfighting festivals were traditionally attributed to the cultural idiosyncrasies of the </w:t>
      </w:r>
      <w:proofErr w:type="spellStart"/>
      <w:r w:rsidRPr="00444474">
        <w:rPr>
          <w:rFonts w:ascii="Times New Roman" w:hAnsi="Times New Roman" w:cs="Times New Roman"/>
          <w:b w:val="0"/>
          <w:sz w:val="24"/>
          <w:szCs w:val="24"/>
        </w:rPr>
        <w:t>Ibero</w:t>
      </w:r>
      <w:proofErr w:type="spellEnd"/>
      <w:r w:rsidRPr="00444474">
        <w:rPr>
          <w:rFonts w:ascii="Times New Roman" w:hAnsi="Times New Roman" w:cs="Times New Roman"/>
          <w:b w:val="0"/>
          <w:sz w:val="24"/>
          <w:szCs w:val="24"/>
        </w:rPr>
        <w:t>-American people, they also exist world-wide. The province of Castellon (Valencian Community, Spain) is considered one of the regions with the most bull-related activities worldwide, with more than 5,000 popular events held every year. The objective of this study was to present our experience in the integral care of patients injured by bull horns, describing the characteristics of this type of injury and its possible complications.</w:t>
      </w:r>
    </w:p>
    <w:p w14:paraId="218B2396" w14:textId="77777777" w:rsidR="007E6514" w:rsidRPr="00444474" w:rsidRDefault="007E6514" w:rsidP="00444474">
      <w:pPr>
        <w:pStyle w:val="Heading3"/>
        <w:spacing w:before="74"/>
        <w:ind w:left="0"/>
        <w:jc w:val="both"/>
        <w:rPr>
          <w:rFonts w:ascii="Times New Roman" w:hAnsi="Times New Roman" w:cs="Times New Roman"/>
          <w:b w:val="0"/>
          <w:sz w:val="24"/>
          <w:szCs w:val="24"/>
        </w:rPr>
      </w:pPr>
      <w:r w:rsidRPr="00444474">
        <w:rPr>
          <w:rFonts w:ascii="Times New Roman" w:hAnsi="Times New Roman" w:cs="Times New Roman"/>
          <w:sz w:val="24"/>
          <w:szCs w:val="24"/>
        </w:rPr>
        <w:t>Methods:</w:t>
      </w:r>
      <w:r w:rsidRPr="00444474">
        <w:rPr>
          <w:rFonts w:ascii="Times New Roman" w:hAnsi="Times New Roman" w:cs="Times New Roman"/>
          <w:b w:val="0"/>
          <w:sz w:val="24"/>
          <w:szCs w:val="24"/>
        </w:rPr>
        <w:t xml:space="preserve"> A retrospective study was conducted, reviewing the medical records of patients treated on our service for bull horn injuries between January 1978 and December 2019.</w:t>
      </w:r>
    </w:p>
    <w:p w14:paraId="71E0E5CA" w14:textId="4BFD5775" w:rsidR="007E6514" w:rsidRPr="00444474" w:rsidRDefault="007E6514" w:rsidP="00444474">
      <w:pPr>
        <w:pStyle w:val="Heading3"/>
        <w:spacing w:before="74"/>
        <w:ind w:left="0"/>
        <w:jc w:val="both"/>
        <w:rPr>
          <w:rFonts w:ascii="Times New Roman" w:hAnsi="Times New Roman" w:cs="Times New Roman"/>
          <w:b w:val="0"/>
          <w:sz w:val="24"/>
          <w:szCs w:val="24"/>
        </w:rPr>
      </w:pPr>
      <w:r w:rsidRPr="00444474">
        <w:rPr>
          <w:rFonts w:ascii="Times New Roman" w:hAnsi="Times New Roman" w:cs="Times New Roman"/>
          <w:sz w:val="24"/>
          <w:szCs w:val="24"/>
        </w:rPr>
        <w:t>Results:</w:t>
      </w:r>
      <w:r w:rsidRPr="00444474">
        <w:rPr>
          <w:rFonts w:ascii="Times New Roman" w:hAnsi="Times New Roman" w:cs="Times New Roman"/>
          <w:b w:val="0"/>
          <w:sz w:val="24"/>
          <w:szCs w:val="24"/>
        </w:rPr>
        <w:t xml:space="preserve"> There were 572 admissions due to bull horn injuries. 54 of these patients had multiple injuries. The average annual admission was 13.6 patients. The most frequent injuries were located in the lower extremities, perineum, and abdomen. Forty-seven laparotomies were performed, revealing intra-abdominal visceral impairment on 39 occasions. The most frequently injured organs were the intestine and liver. The most frequent complications were skin </w:t>
      </w:r>
      <w:proofErr w:type="spellStart"/>
      <w:r w:rsidRPr="00444474">
        <w:rPr>
          <w:rFonts w:ascii="Times New Roman" w:hAnsi="Times New Roman" w:cs="Times New Roman"/>
          <w:b w:val="0"/>
          <w:sz w:val="24"/>
          <w:szCs w:val="24"/>
        </w:rPr>
        <w:t>devitalisation</w:t>
      </w:r>
      <w:proofErr w:type="spellEnd"/>
      <w:r w:rsidRPr="00444474">
        <w:rPr>
          <w:rFonts w:ascii="Times New Roman" w:hAnsi="Times New Roman" w:cs="Times New Roman"/>
          <w:b w:val="0"/>
          <w:sz w:val="24"/>
          <w:szCs w:val="24"/>
        </w:rPr>
        <w:t xml:space="preserve">, infection and post-operative </w:t>
      </w:r>
      <w:proofErr w:type="spellStart"/>
      <w:r w:rsidRPr="00444474">
        <w:rPr>
          <w:rFonts w:ascii="Times New Roman" w:hAnsi="Times New Roman" w:cs="Times New Roman"/>
          <w:b w:val="0"/>
          <w:sz w:val="24"/>
          <w:szCs w:val="24"/>
        </w:rPr>
        <w:t>eventration</w:t>
      </w:r>
      <w:proofErr w:type="spellEnd"/>
      <w:r w:rsidRPr="00444474">
        <w:rPr>
          <w:rFonts w:ascii="Times New Roman" w:hAnsi="Times New Roman" w:cs="Times New Roman"/>
          <w:b w:val="0"/>
          <w:sz w:val="24"/>
          <w:szCs w:val="24"/>
        </w:rPr>
        <w:t>. The recorded mortality was 0.87%</w:t>
      </w:r>
      <w:r w:rsidR="00D17DA8">
        <w:rPr>
          <w:rFonts w:ascii="Times New Roman" w:hAnsi="Times New Roman" w:cs="Times New Roman"/>
          <w:b w:val="0"/>
          <w:sz w:val="24"/>
          <w:szCs w:val="24"/>
        </w:rPr>
        <w:t xml:space="preserve"> (</w:t>
      </w:r>
      <w:r w:rsidR="00D17DA8" w:rsidRPr="00D17DA8">
        <w:rPr>
          <w:rFonts w:ascii="Times New Roman" w:hAnsi="Times New Roman" w:cs="Times New Roman"/>
          <w:b w:val="0"/>
          <w:sz w:val="24"/>
          <w:szCs w:val="24"/>
        </w:rPr>
        <w:t>Fig. 1</w:t>
      </w:r>
      <w:r w:rsidR="00D17DA8">
        <w:rPr>
          <w:rFonts w:ascii="Times New Roman" w:hAnsi="Times New Roman" w:cs="Times New Roman"/>
          <w:b w:val="0"/>
          <w:sz w:val="24"/>
          <w:szCs w:val="24"/>
        </w:rPr>
        <w:t>)</w:t>
      </w:r>
      <w:r w:rsidRPr="00444474">
        <w:rPr>
          <w:rFonts w:ascii="Times New Roman" w:hAnsi="Times New Roman" w:cs="Times New Roman"/>
          <w:b w:val="0"/>
          <w:sz w:val="24"/>
          <w:szCs w:val="24"/>
        </w:rPr>
        <w:t>.</w:t>
      </w:r>
    </w:p>
    <w:p w14:paraId="17779E54" w14:textId="77777777" w:rsidR="00444474" w:rsidRDefault="007E6514" w:rsidP="00444474">
      <w:pPr>
        <w:pStyle w:val="Heading3"/>
        <w:spacing w:before="74"/>
        <w:ind w:left="0"/>
        <w:jc w:val="both"/>
        <w:rPr>
          <w:rFonts w:ascii="Times New Roman" w:hAnsi="Times New Roman" w:cs="Times New Roman"/>
          <w:b w:val="0"/>
          <w:sz w:val="24"/>
          <w:szCs w:val="24"/>
        </w:rPr>
      </w:pPr>
      <w:r w:rsidRPr="00444474">
        <w:rPr>
          <w:rFonts w:ascii="Times New Roman" w:hAnsi="Times New Roman" w:cs="Times New Roman"/>
          <w:sz w:val="24"/>
          <w:szCs w:val="24"/>
        </w:rPr>
        <w:t>Conclusion:</w:t>
      </w:r>
      <w:r w:rsidRPr="00444474">
        <w:rPr>
          <w:rFonts w:ascii="Times New Roman" w:hAnsi="Times New Roman" w:cs="Times New Roman"/>
          <w:b w:val="0"/>
          <w:sz w:val="24"/>
          <w:szCs w:val="24"/>
        </w:rPr>
        <w:t xml:space="preserve"> We wish to highlight the importance of injuries caused by bull horns worldwide.  These are high-impact injuries with specific intrinsic characteristics that require regulated medical and surgical care.</w:t>
      </w:r>
    </w:p>
    <w:p w14:paraId="3281F877" w14:textId="5724C2C4" w:rsidR="00AE3E37" w:rsidRPr="00444474" w:rsidRDefault="00AE3E37" w:rsidP="00444474">
      <w:pPr>
        <w:pStyle w:val="Heading3"/>
        <w:spacing w:before="74"/>
        <w:ind w:left="0"/>
        <w:jc w:val="both"/>
        <w:rPr>
          <w:rFonts w:ascii="Times New Roman" w:hAnsi="Times New Roman" w:cs="Times New Roman"/>
          <w:sz w:val="24"/>
          <w:szCs w:val="24"/>
        </w:rPr>
      </w:pPr>
    </w:p>
    <w:p w14:paraId="3F25C68C" w14:textId="77777777" w:rsidR="00AE3E37" w:rsidRPr="00444474" w:rsidRDefault="007E6514" w:rsidP="00444474">
      <w:pPr>
        <w:pStyle w:val="BodyText"/>
        <w:spacing w:before="2"/>
        <w:jc w:val="center"/>
        <w:rPr>
          <w:rFonts w:ascii="Times New Roman" w:hAnsi="Times New Roman" w:cs="Times New Roman"/>
          <w:b/>
          <w:sz w:val="24"/>
          <w:szCs w:val="24"/>
        </w:rPr>
      </w:pPr>
      <w:r w:rsidRPr="00444474">
        <w:rPr>
          <w:rFonts w:ascii="Times New Roman" w:hAnsi="Times New Roman" w:cs="Times New Roman"/>
          <w:b/>
          <w:noProof/>
          <w:sz w:val="24"/>
          <w:szCs w:val="24"/>
        </w:rPr>
        <w:drawing>
          <wp:inline distT="0" distB="0" distL="0" distR="0" wp14:anchorId="29E92110" wp14:editId="1EA937AB">
            <wp:extent cx="3626842" cy="3940126"/>
            <wp:effectExtent l="19050" t="19050" r="12065" b="2286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629476" cy="3942988"/>
                    </a:xfrm>
                    <a:prstGeom prst="rect">
                      <a:avLst/>
                    </a:prstGeom>
                    <a:ln>
                      <a:solidFill>
                        <a:schemeClr val="tx1"/>
                      </a:solidFill>
                    </a:ln>
                  </pic:spPr>
                </pic:pic>
              </a:graphicData>
            </a:graphic>
          </wp:inline>
        </w:drawing>
      </w:r>
    </w:p>
    <w:p w14:paraId="43111476" w14:textId="6DA365CE" w:rsidR="00444474" w:rsidRDefault="00444474" w:rsidP="00444474">
      <w:pPr>
        <w:jc w:val="center"/>
        <w:rPr>
          <w:rFonts w:ascii="Times New Roman" w:hAnsi="Times New Roman" w:cs="Times New Roman"/>
          <w:b/>
          <w:sz w:val="24"/>
          <w:szCs w:val="24"/>
        </w:rPr>
      </w:pPr>
      <w:r>
        <w:rPr>
          <w:rFonts w:ascii="Times New Roman" w:hAnsi="Times New Roman" w:cs="Times New Roman"/>
          <w:b/>
          <w:sz w:val="24"/>
          <w:szCs w:val="24"/>
        </w:rPr>
        <w:t xml:space="preserve">Fig. 1: </w:t>
      </w:r>
      <w:r w:rsidR="00D17DA8" w:rsidRPr="00D17DA8">
        <w:rPr>
          <w:rFonts w:ascii="Times New Roman" w:hAnsi="Times New Roman" w:cs="Times New Roman"/>
          <w:sz w:val="24"/>
          <w:szCs w:val="24"/>
        </w:rPr>
        <w:t>Results</w:t>
      </w:r>
      <w:r w:rsidR="00D17DA8">
        <w:rPr>
          <w:rFonts w:ascii="Times New Roman" w:hAnsi="Times New Roman" w:cs="Times New Roman"/>
          <w:b/>
          <w:sz w:val="24"/>
          <w:szCs w:val="24"/>
        </w:rPr>
        <w:t xml:space="preserve"> </w:t>
      </w:r>
      <w:r>
        <w:rPr>
          <w:rFonts w:ascii="Times New Roman" w:hAnsi="Times New Roman" w:cs="Times New Roman"/>
          <w:b/>
          <w:sz w:val="24"/>
          <w:szCs w:val="24"/>
        </w:rPr>
        <w:br/>
      </w:r>
    </w:p>
    <w:p w14:paraId="014AD9D3" w14:textId="77777777" w:rsidR="00444474" w:rsidRDefault="00444474" w:rsidP="00444474">
      <w:pPr>
        <w:jc w:val="center"/>
        <w:rPr>
          <w:rFonts w:ascii="Times New Roman" w:hAnsi="Times New Roman" w:cs="Times New Roman"/>
          <w:b/>
          <w:sz w:val="24"/>
          <w:szCs w:val="24"/>
        </w:rPr>
      </w:pPr>
    </w:p>
    <w:p w14:paraId="273EB01E" w14:textId="07EDA64A" w:rsidR="005973B9" w:rsidRPr="00444474" w:rsidRDefault="00444474" w:rsidP="00444474">
      <w:pPr>
        <w:rPr>
          <w:rFonts w:ascii="Times New Roman" w:hAnsi="Times New Roman" w:cs="Times New Roman"/>
          <w:b/>
          <w:sz w:val="24"/>
          <w:szCs w:val="24"/>
        </w:rPr>
      </w:pPr>
      <w:r>
        <w:rPr>
          <w:rFonts w:ascii="Times New Roman" w:hAnsi="Times New Roman" w:cs="Times New Roman"/>
          <w:b/>
          <w:sz w:val="24"/>
          <w:szCs w:val="24"/>
        </w:rPr>
        <w:t>Recent Publications</w:t>
      </w:r>
    </w:p>
    <w:p w14:paraId="2AF73EC6" w14:textId="2AA46C93" w:rsidR="007E6514" w:rsidRPr="00444474" w:rsidRDefault="007E6514" w:rsidP="00444474">
      <w:pPr>
        <w:pStyle w:val="ListParagraph"/>
        <w:numPr>
          <w:ilvl w:val="0"/>
          <w:numId w:val="4"/>
        </w:numPr>
        <w:spacing w:line="240" w:lineRule="auto"/>
        <w:ind w:right="117"/>
        <w:rPr>
          <w:rFonts w:ascii="Times New Roman" w:hAnsi="Times New Roman" w:cs="Times New Roman"/>
          <w:sz w:val="24"/>
          <w:szCs w:val="24"/>
        </w:rPr>
      </w:pPr>
      <w:r w:rsidRPr="00444474">
        <w:rPr>
          <w:rFonts w:ascii="Times New Roman" w:hAnsi="Times New Roman" w:cs="Times New Roman"/>
          <w:sz w:val="24"/>
          <w:szCs w:val="24"/>
        </w:rPr>
        <w:t xml:space="preserve">American College of Surgeons. Advanced Trauma Life Support (ATLS). </w:t>
      </w:r>
      <w:r w:rsidRPr="00E137E1">
        <w:rPr>
          <w:rFonts w:ascii="Times New Roman" w:hAnsi="Times New Roman" w:cs="Times New Roman"/>
          <w:i/>
          <w:sz w:val="24"/>
          <w:szCs w:val="24"/>
        </w:rPr>
        <w:t xml:space="preserve">10th Ed. The </w:t>
      </w:r>
      <w:proofErr w:type="spellStart"/>
      <w:r w:rsidRPr="00E137E1">
        <w:rPr>
          <w:rFonts w:ascii="Times New Roman" w:hAnsi="Times New Roman" w:cs="Times New Roman"/>
          <w:i/>
          <w:sz w:val="24"/>
          <w:szCs w:val="24"/>
        </w:rPr>
        <w:t>Committe</w:t>
      </w:r>
      <w:proofErr w:type="spellEnd"/>
      <w:r w:rsidRPr="00E137E1">
        <w:rPr>
          <w:rFonts w:ascii="Times New Roman" w:hAnsi="Times New Roman" w:cs="Times New Roman"/>
          <w:i/>
          <w:sz w:val="24"/>
          <w:szCs w:val="24"/>
        </w:rPr>
        <w:t xml:space="preserve"> on Traum</w:t>
      </w:r>
      <w:r w:rsidRPr="00444474">
        <w:rPr>
          <w:rFonts w:ascii="Times New Roman" w:hAnsi="Times New Roman" w:cs="Times New Roman"/>
          <w:sz w:val="24"/>
          <w:szCs w:val="24"/>
        </w:rPr>
        <w:t>a. Chicago, 2018.</w:t>
      </w:r>
    </w:p>
    <w:p w14:paraId="6A2FFD88" w14:textId="00E60378" w:rsidR="007E6514" w:rsidRPr="00444474" w:rsidRDefault="007E6514" w:rsidP="00444474">
      <w:pPr>
        <w:pStyle w:val="ListParagraph"/>
        <w:numPr>
          <w:ilvl w:val="0"/>
          <w:numId w:val="4"/>
        </w:numPr>
        <w:spacing w:line="240" w:lineRule="auto"/>
        <w:ind w:right="117"/>
        <w:rPr>
          <w:rFonts w:ascii="Times New Roman" w:hAnsi="Times New Roman" w:cs="Times New Roman"/>
          <w:sz w:val="24"/>
          <w:szCs w:val="24"/>
        </w:rPr>
      </w:pPr>
      <w:proofErr w:type="spellStart"/>
      <w:r w:rsidRPr="00444474">
        <w:rPr>
          <w:rFonts w:ascii="Times New Roman" w:hAnsi="Times New Roman" w:cs="Times New Roman"/>
          <w:sz w:val="24"/>
          <w:szCs w:val="24"/>
        </w:rPr>
        <w:t>Boffard</w:t>
      </w:r>
      <w:proofErr w:type="spellEnd"/>
      <w:r w:rsidRPr="00444474">
        <w:rPr>
          <w:rFonts w:ascii="Times New Roman" w:hAnsi="Times New Roman" w:cs="Times New Roman"/>
          <w:sz w:val="24"/>
          <w:szCs w:val="24"/>
        </w:rPr>
        <w:t xml:space="preserve"> KD. </w:t>
      </w:r>
      <w:proofErr w:type="spellStart"/>
      <w:r w:rsidRPr="00444474">
        <w:rPr>
          <w:rFonts w:ascii="Times New Roman" w:hAnsi="Times New Roman" w:cs="Times New Roman"/>
          <w:sz w:val="24"/>
          <w:szCs w:val="24"/>
        </w:rPr>
        <w:t>Manejo</w:t>
      </w:r>
      <w:proofErr w:type="spellEnd"/>
      <w:r w:rsidRPr="00444474">
        <w:rPr>
          <w:rFonts w:ascii="Times New Roman" w:hAnsi="Times New Roman" w:cs="Times New Roman"/>
          <w:sz w:val="24"/>
          <w:szCs w:val="24"/>
        </w:rPr>
        <w:t xml:space="preserve"> del </w:t>
      </w:r>
      <w:proofErr w:type="spellStart"/>
      <w:r w:rsidRPr="00444474">
        <w:rPr>
          <w:rFonts w:ascii="Times New Roman" w:hAnsi="Times New Roman" w:cs="Times New Roman"/>
          <w:sz w:val="24"/>
          <w:szCs w:val="24"/>
        </w:rPr>
        <w:t>paciente</w:t>
      </w:r>
      <w:proofErr w:type="spellEnd"/>
      <w:r w:rsidRPr="00444474">
        <w:rPr>
          <w:rFonts w:ascii="Times New Roman" w:hAnsi="Times New Roman" w:cs="Times New Roman"/>
          <w:sz w:val="24"/>
          <w:szCs w:val="24"/>
        </w:rPr>
        <w:t xml:space="preserve"> </w:t>
      </w:r>
      <w:proofErr w:type="spellStart"/>
      <w:r w:rsidRPr="00444474">
        <w:rPr>
          <w:rFonts w:ascii="Times New Roman" w:hAnsi="Times New Roman" w:cs="Times New Roman"/>
          <w:sz w:val="24"/>
          <w:szCs w:val="24"/>
        </w:rPr>
        <w:t>politraumatizado</w:t>
      </w:r>
      <w:proofErr w:type="spellEnd"/>
      <w:r w:rsidRPr="00444474">
        <w:rPr>
          <w:rFonts w:ascii="Times New Roman" w:hAnsi="Times New Roman" w:cs="Times New Roman"/>
          <w:sz w:val="24"/>
          <w:szCs w:val="24"/>
        </w:rPr>
        <w:t xml:space="preserve"> (DSTC). </w:t>
      </w:r>
      <w:proofErr w:type="spellStart"/>
      <w:r w:rsidRPr="00444474">
        <w:rPr>
          <w:rFonts w:ascii="Times New Roman" w:hAnsi="Times New Roman" w:cs="Times New Roman"/>
          <w:sz w:val="24"/>
          <w:szCs w:val="24"/>
        </w:rPr>
        <w:t>Fundamentos</w:t>
      </w:r>
      <w:proofErr w:type="spellEnd"/>
      <w:r w:rsidRPr="00444474">
        <w:rPr>
          <w:rFonts w:ascii="Times New Roman" w:hAnsi="Times New Roman" w:cs="Times New Roman"/>
          <w:sz w:val="24"/>
          <w:szCs w:val="24"/>
        </w:rPr>
        <w:t xml:space="preserve">. </w:t>
      </w:r>
      <w:r w:rsidRPr="00E137E1">
        <w:rPr>
          <w:rFonts w:ascii="Times New Roman" w:hAnsi="Times New Roman" w:cs="Times New Roman"/>
          <w:i/>
          <w:sz w:val="24"/>
          <w:szCs w:val="24"/>
        </w:rPr>
        <w:t xml:space="preserve">2ª Ed Editorial </w:t>
      </w:r>
      <w:proofErr w:type="spellStart"/>
      <w:r w:rsidRPr="00E137E1">
        <w:rPr>
          <w:rFonts w:ascii="Times New Roman" w:hAnsi="Times New Roman" w:cs="Times New Roman"/>
          <w:i/>
          <w:sz w:val="24"/>
          <w:szCs w:val="24"/>
        </w:rPr>
        <w:t>Médica</w:t>
      </w:r>
      <w:proofErr w:type="spellEnd"/>
      <w:r w:rsidRPr="00E137E1">
        <w:rPr>
          <w:rFonts w:ascii="Times New Roman" w:hAnsi="Times New Roman" w:cs="Times New Roman"/>
          <w:i/>
          <w:sz w:val="24"/>
          <w:szCs w:val="24"/>
        </w:rPr>
        <w:t xml:space="preserve"> </w:t>
      </w:r>
      <w:proofErr w:type="spellStart"/>
      <w:r w:rsidRPr="00E137E1">
        <w:rPr>
          <w:rFonts w:ascii="Times New Roman" w:hAnsi="Times New Roman" w:cs="Times New Roman"/>
          <w:i/>
          <w:sz w:val="24"/>
          <w:szCs w:val="24"/>
        </w:rPr>
        <w:t>Panamericana</w:t>
      </w:r>
      <w:proofErr w:type="spellEnd"/>
      <w:r w:rsidRPr="00444474">
        <w:rPr>
          <w:rFonts w:ascii="Times New Roman" w:hAnsi="Times New Roman" w:cs="Times New Roman"/>
          <w:sz w:val="24"/>
          <w:szCs w:val="24"/>
        </w:rPr>
        <w:t>. Madrid, 2009.</w:t>
      </w:r>
    </w:p>
    <w:p w14:paraId="4E1E2ECF" w14:textId="131FD1B0" w:rsidR="007E6514" w:rsidRPr="00444474" w:rsidRDefault="007E6514" w:rsidP="00444474">
      <w:pPr>
        <w:pStyle w:val="ListParagraph"/>
        <w:numPr>
          <w:ilvl w:val="0"/>
          <w:numId w:val="4"/>
        </w:numPr>
        <w:spacing w:line="240" w:lineRule="auto"/>
        <w:ind w:right="117"/>
        <w:rPr>
          <w:rFonts w:ascii="Times New Roman" w:hAnsi="Times New Roman" w:cs="Times New Roman"/>
          <w:sz w:val="24"/>
          <w:szCs w:val="24"/>
        </w:rPr>
      </w:pPr>
      <w:r w:rsidRPr="00444474">
        <w:rPr>
          <w:rFonts w:ascii="Times New Roman" w:hAnsi="Times New Roman" w:cs="Times New Roman"/>
          <w:sz w:val="24"/>
          <w:szCs w:val="24"/>
        </w:rPr>
        <w:t xml:space="preserve">Driscoll P, </w:t>
      </w:r>
      <w:proofErr w:type="spellStart"/>
      <w:r w:rsidRPr="00444474">
        <w:rPr>
          <w:rFonts w:ascii="Times New Roman" w:hAnsi="Times New Roman" w:cs="Times New Roman"/>
          <w:sz w:val="24"/>
          <w:szCs w:val="24"/>
        </w:rPr>
        <w:t>Gwinnutt</w:t>
      </w:r>
      <w:proofErr w:type="spellEnd"/>
      <w:r w:rsidRPr="00444474">
        <w:rPr>
          <w:rFonts w:ascii="Times New Roman" w:hAnsi="Times New Roman" w:cs="Times New Roman"/>
          <w:sz w:val="24"/>
          <w:szCs w:val="24"/>
        </w:rPr>
        <w:t xml:space="preserve"> C. European Trauma Course Manual- </w:t>
      </w:r>
      <w:r w:rsidRPr="00E137E1">
        <w:rPr>
          <w:rFonts w:ascii="Times New Roman" w:hAnsi="Times New Roman" w:cs="Times New Roman"/>
          <w:i/>
          <w:sz w:val="24"/>
          <w:szCs w:val="24"/>
        </w:rPr>
        <w:t>2nd- Edition – Blackpool</w:t>
      </w:r>
      <w:proofErr w:type="gramStart"/>
      <w:r w:rsidRPr="00444474">
        <w:rPr>
          <w:rFonts w:ascii="Times New Roman" w:hAnsi="Times New Roman" w:cs="Times New Roman"/>
          <w:sz w:val="24"/>
          <w:szCs w:val="24"/>
        </w:rPr>
        <w:t>;2009</w:t>
      </w:r>
      <w:proofErr w:type="gramEnd"/>
      <w:r w:rsidRPr="00444474">
        <w:rPr>
          <w:rFonts w:ascii="Times New Roman" w:hAnsi="Times New Roman" w:cs="Times New Roman"/>
          <w:sz w:val="24"/>
          <w:szCs w:val="24"/>
        </w:rPr>
        <w:t>.</w:t>
      </w:r>
    </w:p>
    <w:p w14:paraId="76F6A452" w14:textId="46BBFE2B" w:rsidR="007E6514" w:rsidRPr="00444474" w:rsidRDefault="007E6514" w:rsidP="00444474">
      <w:pPr>
        <w:pStyle w:val="ListParagraph"/>
        <w:numPr>
          <w:ilvl w:val="0"/>
          <w:numId w:val="4"/>
        </w:numPr>
        <w:spacing w:line="240" w:lineRule="auto"/>
        <w:ind w:right="117"/>
        <w:rPr>
          <w:rFonts w:ascii="Times New Roman" w:hAnsi="Times New Roman" w:cs="Times New Roman"/>
          <w:sz w:val="24"/>
          <w:szCs w:val="24"/>
        </w:rPr>
      </w:pPr>
      <w:proofErr w:type="spellStart"/>
      <w:r w:rsidRPr="00444474">
        <w:rPr>
          <w:rFonts w:ascii="Times New Roman" w:hAnsi="Times New Roman" w:cs="Times New Roman"/>
          <w:sz w:val="24"/>
          <w:szCs w:val="24"/>
        </w:rPr>
        <w:t>Martínez-Ramos</w:t>
      </w:r>
      <w:proofErr w:type="spellEnd"/>
      <w:r w:rsidRPr="00444474">
        <w:rPr>
          <w:rFonts w:ascii="Times New Roman" w:hAnsi="Times New Roman" w:cs="Times New Roman"/>
          <w:sz w:val="24"/>
          <w:szCs w:val="24"/>
        </w:rPr>
        <w:t xml:space="preserve"> D, </w:t>
      </w:r>
      <w:proofErr w:type="spellStart"/>
      <w:r w:rsidRPr="00444474">
        <w:rPr>
          <w:rFonts w:ascii="Times New Roman" w:hAnsi="Times New Roman" w:cs="Times New Roman"/>
          <w:sz w:val="24"/>
          <w:szCs w:val="24"/>
        </w:rPr>
        <w:t>Miralles</w:t>
      </w:r>
      <w:proofErr w:type="spellEnd"/>
      <w:r w:rsidRPr="00444474">
        <w:rPr>
          <w:rFonts w:ascii="Times New Roman" w:hAnsi="Times New Roman" w:cs="Times New Roman"/>
          <w:sz w:val="24"/>
          <w:szCs w:val="24"/>
        </w:rPr>
        <w:t xml:space="preserve">-Tena JM, et al. Bull horn wounds in Castellon General Hospital. A study of 387 patients. </w:t>
      </w:r>
      <w:proofErr w:type="spellStart"/>
      <w:r w:rsidRPr="00E137E1">
        <w:rPr>
          <w:rFonts w:ascii="Times New Roman" w:hAnsi="Times New Roman" w:cs="Times New Roman"/>
          <w:i/>
          <w:sz w:val="24"/>
          <w:szCs w:val="24"/>
        </w:rPr>
        <w:t>Cirugía</w:t>
      </w:r>
      <w:proofErr w:type="spellEnd"/>
      <w:r w:rsidRPr="00E137E1">
        <w:rPr>
          <w:rFonts w:ascii="Times New Roman" w:hAnsi="Times New Roman" w:cs="Times New Roman"/>
          <w:i/>
          <w:sz w:val="24"/>
          <w:szCs w:val="24"/>
        </w:rPr>
        <w:t xml:space="preserve"> Española</w:t>
      </w:r>
      <w:r w:rsidRPr="00444474">
        <w:rPr>
          <w:rFonts w:ascii="Times New Roman" w:hAnsi="Times New Roman" w:cs="Times New Roman"/>
          <w:sz w:val="24"/>
          <w:szCs w:val="24"/>
        </w:rPr>
        <w:t>. 2006 Jul</w:t>
      </w:r>
      <w:proofErr w:type="gramStart"/>
      <w:r w:rsidRPr="00444474">
        <w:rPr>
          <w:rFonts w:ascii="Times New Roman" w:hAnsi="Times New Roman" w:cs="Times New Roman"/>
          <w:sz w:val="24"/>
          <w:szCs w:val="24"/>
        </w:rPr>
        <w:t>;80</w:t>
      </w:r>
      <w:proofErr w:type="gramEnd"/>
      <w:r w:rsidRPr="00444474">
        <w:rPr>
          <w:rFonts w:ascii="Times New Roman" w:hAnsi="Times New Roman" w:cs="Times New Roman"/>
          <w:sz w:val="24"/>
          <w:szCs w:val="24"/>
        </w:rPr>
        <w:t>(1):16-22.</w:t>
      </w:r>
    </w:p>
    <w:p w14:paraId="6F0AD7EB" w14:textId="1CDEB96A" w:rsidR="00AE3E37" w:rsidRPr="00444474" w:rsidRDefault="007E6514" w:rsidP="00444474">
      <w:pPr>
        <w:pStyle w:val="ListParagraph"/>
        <w:numPr>
          <w:ilvl w:val="0"/>
          <w:numId w:val="4"/>
        </w:numPr>
        <w:spacing w:line="240" w:lineRule="auto"/>
        <w:ind w:right="117"/>
        <w:rPr>
          <w:rFonts w:ascii="Times New Roman" w:hAnsi="Times New Roman" w:cs="Times New Roman"/>
          <w:sz w:val="24"/>
          <w:szCs w:val="24"/>
        </w:rPr>
      </w:pPr>
      <w:proofErr w:type="spellStart"/>
      <w:r w:rsidRPr="00444474">
        <w:rPr>
          <w:rFonts w:ascii="Times New Roman" w:hAnsi="Times New Roman" w:cs="Times New Roman"/>
          <w:sz w:val="24"/>
          <w:szCs w:val="24"/>
        </w:rPr>
        <w:t>Durán</w:t>
      </w:r>
      <w:proofErr w:type="spellEnd"/>
      <w:r w:rsidRPr="00444474">
        <w:rPr>
          <w:rFonts w:ascii="Times New Roman" w:hAnsi="Times New Roman" w:cs="Times New Roman"/>
          <w:sz w:val="24"/>
          <w:szCs w:val="24"/>
        </w:rPr>
        <w:t xml:space="preserve"> Muñoz-Cruzado, VM. </w:t>
      </w:r>
      <w:proofErr w:type="spellStart"/>
      <w:r w:rsidRPr="00444474">
        <w:rPr>
          <w:rFonts w:ascii="Times New Roman" w:hAnsi="Times New Roman" w:cs="Times New Roman"/>
          <w:sz w:val="24"/>
          <w:szCs w:val="24"/>
        </w:rPr>
        <w:t>Pareja</w:t>
      </w:r>
      <w:proofErr w:type="spellEnd"/>
      <w:r w:rsidRPr="00444474">
        <w:rPr>
          <w:rFonts w:ascii="Times New Roman" w:hAnsi="Times New Roman" w:cs="Times New Roman"/>
          <w:sz w:val="24"/>
          <w:szCs w:val="24"/>
        </w:rPr>
        <w:t xml:space="preserve"> </w:t>
      </w:r>
      <w:proofErr w:type="spellStart"/>
      <w:r w:rsidRPr="00444474">
        <w:rPr>
          <w:rFonts w:ascii="Times New Roman" w:hAnsi="Times New Roman" w:cs="Times New Roman"/>
          <w:sz w:val="24"/>
          <w:szCs w:val="24"/>
        </w:rPr>
        <w:t>Ciuró</w:t>
      </w:r>
      <w:proofErr w:type="spellEnd"/>
      <w:r w:rsidRPr="00444474">
        <w:rPr>
          <w:rFonts w:ascii="Times New Roman" w:hAnsi="Times New Roman" w:cs="Times New Roman"/>
          <w:sz w:val="24"/>
          <w:szCs w:val="24"/>
        </w:rPr>
        <w:t xml:space="preserve">, F. </w:t>
      </w:r>
      <w:proofErr w:type="spellStart"/>
      <w:r w:rsidRPr="00444474">
        <w:rPr>
          <w:rFonts w:ascii="Times New Roman" w:hAnsi="Times New Roman" w:cs="Times New Roman"/>
          <w:sz w:val="24"/>
          <w:szCs w:val="24"/>
        </w:rPr>
        <w:t>Peñuela</w:t>
      </w:r>
      <w:proofErr w:type="spellEnd"/>
      <w:r w:rsidRPr="00444474">
        <w:rPr>
          <w:rFonts w:ascii="Times New Roman" w:hAnsi="Times New Roman" w:cs="Times New Roman"/>
          <w:sz w:val="24"/>
          <w:szCs w:val="24"/>
        </w:rPr>
        <w:t xml:space="preserve"> Arredondo, JD. Manual de </w:t>
      </w:r>
      <w:proofErr w:type="spellStart"/>
      <w:r w:rsidRPr="00444474">
        <w:rPr>
          <w:rFonts w:ascii="Times New Roman" w:hAnsi="Times New Roman" w:cs="Times New Roman"/>
          <w:sz w:val="24"/>
          <w:szCs w:val="24"/>
        </w:rPr>
        <w:t>algoritmos</w:t>
      </w:r>
      <w:proofErr w:type="spellEnd"/>
      <w:r w:rsidRPr="00444474">
        <w:rPr>
          <w:rFonts w:ascii="Times New Roman" w:hAnsi="Times New Roman" w:cs="Times New Roman"/>
          <w:sz w:val="24"/>
          <w:szCs w:val="24"/>
        </w:rPr>
        <w:t xml:space="preserve"> para el </w:t>
      </w:r>
      <w:proofErr w:type="spellStart"/>
      <w:r w:rsidRPr="00444474">
        <w:rPr>
          <w:rFonts w:ascii="Times New Roman" w:hAnsi="Times New Roman" w:cs="Times New Roman"/>
          <w:sz w:val="24"/>
          <w:szCs w:val="24"/>
        </w:rPr>
        <w:t>manejo</w:t>
      </w:r>
      <w:proofErr w:type="spellEnd"/>
      <w:r w:rsidRPr="00444474">
        <w:rPr>
          <w:rFonts w:ascii="Times New Roman" w:hAnsi="Times New Roman" w:cs="Times New Roman"/>
          <w:sz w:val="24"/>
          <w:szCs w:val="24"/>
        </w:rPr>
        <w:t xml:space="preserve"> </w:t>
      </w:r>
      <w:proofErr w:type="gramStart"/>
      <w:r w:rsidRPr="00444474">
        <w:rPr>
          <w:rFonts w:ascii="Times New Roman" w:hAnsi="Times New Roman" w:cs="Times New Roman"/>
          <w:sz w:val="24"/>
          <w:szCs w:val="24"/>
        </w:rPr>
        <w:t>del</w:t>
      </w:r>
      <w:proofErr w:type="gramEnd"/>
      <w:r w:rsidRPr="00444474">
        <w:rPr>
          <w:rFonts w:ascii="Times New Roman" w:hAnsi="Times New Roman" w:cs="Times New Roman"/>
          <w:sz w:val="24"/>
          <w:szCs w:val="24"/>
        </w:rPr>
        <w:t xml:space="preserve"> </w:t>
      </w:r>
      <w:proofErr w:type="spellStart"/>
      <w:r w:rsidRPr="00444474">
        <w:rPr>
          <w:rFonts w:ascii="Times New Roman" w:hAnsi="Times New Roman" w:cs="Times New Roman"/>
          <w:sz w:val="24"/>
          <w:szCs w:val="24"/>
        </w:rPr>
        <w:t>paciente</w:t>
      </w:r>
      <w:proofErr w:type="spellEnd"/>
      <w:r w:rsidRPr="00444474">
        <w:rPr>
          <w:rFonts w:ascii="Times New Roman" w:hAnsi="Times New Roman" w:cs="Times New Roman"/>
          <w:sz w:val="24"/>
          <w:szCs w:val="24"/>
        </w:rPr>
        <w:t xml:space="preserve"> </w:t>
      </w:r>
      <w:proofErr w:type="spellStart"/>
      <w:r w:rsidRPr="00444474">
        <w:rPr>
          <w:rFonts w:ascii="Times New Roman" w:hAnsi="Times New Roman" w:cs="Times New Roman"/>
          <w:sz w:val="24"/>
          <w:szCs w:val="24"/>
        </w:rPr>
        <w:t>politraumatizado</w:t>
      </w:r>
      <w:proofErr w:type="spellEnd"/>
      <w:r w:rsidRPr="00444474">
        <w:rPr>
          <w:rFonts w:ascii="Times New Roman" w:hAnsi="Times New Roman" w:cs="Times New Roman"/>
          <w:sz w:val="24"/>
          <w:szCs w:val="24"/>
        </w:rPr>
        <w:t xml:space="preserve">. </w:t>
      </w:r>
      <w:proofErr w:type="spellStart"/>
      <w:r w:rsidRPr="00E137E1">
        <w:rPr>
          <w:rFonts w:ascii="Times New Roman" w:hAnsi="Times New Roman" w:cs="Times New Roman"/>
          <w:i/>
          <w:sz w:val="24"/>
          <w:szCs w:val="24"/>
        </w:rPr>
        <w:t>Asociación</w:t>
      </w:r>
      <w:proofErr w:type="spellEnd"/>
      <w:r w:rsidRPr="00E137E1">
        <w:rPr>
          <w:rFonts w:ascii="Times New Roman" w:hAnsi="Times New Roman" w:cs="Times New Roman"/>
          <w:i/>
          <w:sz w:val="24"/>
          <w:szCs w:val="24"/>
        </w:rPr>
        <w:t xml:space="preserve"> Española de </w:t>
      </w:r>
      <w:proofErr w:type="spellStart"/>
      <w:r w:rsidRPr="00E137E1">
        <w:rPr>
          <w:rFonts w:ascii="Times New Roman" w:hAnsi="Times New Roman" w:cs="Times New Roman"/>
          <w:i/>
          <w:sz w:val="24"/>
          <w:szCs w:val="24"/>
        </w:rPr>
        <w:t>Cirujanos</w:t>
      </w:r>
      <w:proofErr w:type="spellEnd"/>
      <w:r w:rsidRPr="00E137E1">
        <w:rPr>
          <w:rFonts w:ascii="Times New Roman" w:hAnsi="Times New Roman" w:cs="Times New Roman"/>
          <w:i/>
          <w:sz w:val="24"/>
          <w:szCs w:val="24"/>
        </w:rPr>
        <w:t xml:space="preserve">. </w:t>
      </w:r>
      <w:proofErr w:type="spellStart"/>
      <w:r w:rsidRPr="00E137E1">
        <w:rPr>
          <w:rFonts w:ascii="Times New Roman" w:hAnsi="Times New Roman" w:cs="Times New Roman"/>
          <w:i/>
          <w:sz w:val="24"/>
          <w:szCs w:val="24"/>
        </w:rPr>
        <w:t>Sevilla</w:t>
      </w:r>
      <w:proofErr w:type="spellEnd"/>
      <w:r w:rsidRPr="00E137E1">
        <w:rPr>
          <w:rFonts w:ascii="Times New Roman" w:hAnsi="Times New Roman" w:cs="Times New Roman"/>
          <w:i/>
          <w:sz w:val="24"/>
          <w:szCs w:val="24"/>
        </w:rPr>
        <w:t xml:space="preserve">, </w:t>
      </w:r>
      <w:proofErr w:type="spellStart"/>
      <w:r w:rsidRPr="00E137E1">
        <w:rPr>
          <w:rFonts w:ascii="Times New Roman" w:hAnsi="Times New Roman" w:cs="Times New Roman"/>
          <w:i/>
          <w:sz w:val="24"/>
          <w:szCs w:val="24"/>
        </w:rPr>
        <w:t>España</w:t>
      </w:r>
      <w:proofErr w:type="spellEnd"/>
      <w:r w:rsidRPr="00E137E1">
        <w:rPr>
          <w:rFonts w:ascii="Times New Roman" w:hAnsi="Times New Roman" w:cs="Times New Roman"/>
          <w:i/>
          <w:sz w:val="24"/>
          <w:szCs w:val="24"/>
        </w:rPr>
        <w:t xml:space="preserve"> </w:t>
      </w:r>
      <w:r w:rsidRPr="00444474">
        <w:rPr>
          <w:rFonts w:ascii="Times New Roman" w:hAnsi="Times New Roman" w:cs="Times New Roman"/>
          <w:sz w:val="24"/>
          <w:szCs w:val="24"/>
        </w:rPr>
        <w:t>2018</w:t>
      </w:r>
      <w:r w:rsidR="00444474">
        <w:rPr>
          <w:rFonts w:ascii="Times New Roman" w:hAnsi="Times New Roman" w:cs="Times New Roman"/>
          <w:sz w:val="24"/>
          <w:szCs w:val="24"/>
        </w:rPr>
        <w:t>.</w:t>
      </w:r>
    </w:p>
    <w:p w14:paraId="0E0A5593" w14:textId="77777777" w:rsidR="00AE3E37" w:rsidRPr="00444474" w:rsidRDefault="008756E6" w:rsidP="00444474">
      <w:pPr>
        <w:jc w:val="both"/>
        <w:rPr>
          <w:rFonts w:ascii="Times New Roman" w:hAnsi="Times New Roman" w:cs="Times New Roman"/>
          <w:sz w:val="24"/>
          <w:szCs w:val="24"/>
        </w:rPr>
        <w:sectPr w:rsidR="00AE3E37" w:rsidRPr="00444474" w:rsidSect="00444474">
          <w:type w:val="continuous"/>
          <w:pgSz w:w="11910" w:h="16840"/>
          <w:pgMar w:top="990" w:right="1020" w:bottom="840" w:left="990" w:header="720" w:footer="720" w:gutter="0"/>
          <w:cols w:space="720"/>
        </w:sectPr>
      </w:pPr>
      <w:r w:rsidRPr="00444474">
        <w:rPr>
          <w:rFonts w:ascii="Times New Roman" w:hAnsi="Times New Roman" w:cs="Times New Roman"/>
          <w:sz w:val="24"/>
          <w:szCs w:val="24"/>
        </w:rPr>
        <w:t xml:space="preserve">   </w:t>
      </w:r>
    </w:p>
    <w:p w14:paraId="123FA27A" w14:textId="10B1D15F" w:rsidR="00AE3E37" w:rsidRPr="00444474" w:rsidRDefault="00A9710C" w:rsidP="00444474">
      <w:pPr>
        <w:spacing w:before="92"/>
        <w:ind w:right="4234"/>
        <w:rPr>
          <w:rFonts w:ascii="Times New Roman" w:hAnsi="Times New Roman" w:cs="Times New Roman"/>
          <w:b/>
          <w:sz w:val="24"/>
          <w:szCs w:val="24"/>
        </w:rPr>
      </w:pPr>
      <w:r w:rsidRPr="00444474">
        <w:rPr>
          <w:rFonts w:ascii="Times New Roman" w:hAnsi="Times New Roman" w:cs="Times New Roman"/>
          <w:b/>
          <w:sz w:val="24"/>
          <w:szCs w:val="24"/>
        </w:rPr>
        <w:lastRenderedPageBreak/>
        <w:t>Biography</w:t>
      </w:r>
    </w:p>
    <w:p w14:paraId="65E30106" w14:textId="04278C89" w:rsidR="001D5772" w:rsidRPr="00444474" w:rsidRDefault="00456A69" w:rsidP="00444474">
      <w:pPr>
        <w:tabs>
          <w:tab w:val="left" w:pos="9900"/>
        </w:tabs>
        <w:spacing w:before="62"/>
        <w:jc w:val="both"/>
        <w:rPr>
          <w:rFonts w:ascii="Times New Roman" w:hAnsi="Times New Roman" w:cs="Times New Roman"/>
          <w:sz w:val="24"/>
          <w:szCs w:val="24"/>
        </w:rPr>
      </w:pPr>
      <w:r w:rsidRPr="00456A69">
        <w:rPr>
          <w:rFonts w:ascii="Times New Roman" w:hAnsi="Times New Roman" w:cs="Times New Roman"/>
          <w:sz w:val="24"/>
          <w:szCs w:val="24"/>
        </w:rPr>
        <w:t xml:space="preserve">Andreu </w:t>
      </w:r>
      <w:proofErr w:type="spellStart"/>
      <w:r w:rsidRPr="00456A69">
        <w:rPr>
          <w:rFonts w:ascii="Times New Roman" w:hAnsi="Times New Roman" w:cs="Times New Roman"/>
          <w:sz w:val="24"/>
          <w:szCs w:val="24"/>
        </w:rPr>
        <w:t>Martínez</w:t>
      </w:r>
      <w:proofErr w:type="spellEnd"/>
      <w:r w:rsidRPr="00456A69">
        <w:rPr>
          <w:rFonts w:ascii="Times New Roman" w:hAnsi="Times New Roman" w:cs="Times New Roman"/>
          <w:sz w:val="24"/>
          <w:szCs w:val="24"/>
        </w:rPr>
        <w:t xml:space="preserve"> Hernández </w:t>
      </w:r>
      <w:r w:rsidR="001D5772" w:rsidRPr="00444474">
        <w:rPr>
          <w:rFonts w:ascii="Times New Roman" w:hAnsi="Times New Roman" w:cs="Times New Roman"/>
          <w:sz w:val="24"/>
          <w:szCs w:val="24"/>
        </w:rPr>
        <w:t>Graduate</w:t>
      </w:r>
      <w:r>
        <w:rPr>
          <w:rFonts w:ascii="Times New Roman" w:hAnsi="Times New Roman" w:cs="Times New Roman"/>
          <w:sz w:val="24"/>
          <w:szCs w:val="24"/>
        </w:rPr>
        <w:t>d</w:t>
      </w:r>
      <w:r w:rsidR="001D5772" w:rsidRPr="00444474">
        <w:rPr>
          <w:rFonts w:ascii="Times New Roman" w:hAnsi="Times New Roman" w:cs="Times New Roman"/>
          <w:sz w:val="24"/>
          <w:szCs w:val="24"/>
        </w:rPr>
        <w:t xml:space="preserve"> in Medicine from the </w:t>
      </w:r>
      <w:proofErr w:type="spellStart"/>
      <w:r w:rsidR="001D5772" w:rsidRPr="00444474">
        <w:rPr>
          <w:rFonts w:ascii="Times New Roman" w:hAnsi="Times New Roman" w:cs="Times New Roman"/>
          <w:sz w:val="24"/>
          <w:szCs w:val="24"/>
        </w:rPr>
        <w:t>Catolic</w:t>
      </w:r>
      <w:proofErr w:type="spellEnd"/>
      <w:r w:rsidR="001D5772" w:rsidRPr="00444474">
        <w:rPr>
          <w:rFonts w:ascii="Times New Roman" w:hAnsi="Times New Roman" w:cs="Times New Roman"/>
          <w:sz w:val="24"/>
          <w:szCs w:val="24"/>
        </w:rPr>
        <w:t xml:space="preserve"> University of Valencia, Spain. </w:t>
      </w:r>
      <w:r>
        <w:rPr>
          <w:rFonts w:ascii="Times New Roman" w:hAnsi="Times New Roman" w:cs="Times New Roman"/>
          <w:sz w:val="24"/>
          <w:szCs w:val="24"/>
        </w:rPr>
        <w:t xml:space="preserve">He is a </w:t>
      </w:r>
      <w:r w:rsidR="001D5772" w:rsidRPr="00444474">
        <w:rPr>
          <w:rFonts w:ascii="Times New Roman" w:hAnsi="Times New Roman" w:cs="Times New Roman"/>
          <w:sz w:val="24"/>
          <w:szCs w:val="24"/>
        </w:rPr>
        <w:t xml:space="preserve">General and Digestive Surgeon.  </w:t>
      </w:r>
      <w:r>
        <w:rPr>
          <w:rFonts w:ascii="Times New Roman" w:hAnsi="Times New Roman" w:cs="Times New Roman"/>
          <w:sz w:val="24"/>
          <w:szCs w:val="24"/>
        </w:rPr>
        <w:t>He completed his m</w:t>
      </w:r>
      <w:r w:rsidR="001D5772" w:rsidRPr="00444474">
        <w:rPr>
          <w:rFonts w:ascii="Times New Roman" w:hAnsi="Times New Roman" w:cs="Times New Roman"/>
          <w:sz w:val="24"/>
          <w:szCs w:val="24"/>
        </w:rPr>
        <w:t>aster</w:t>
      </w:r>
      <w:r>
        <w:rPr>
          <w:rFonts w:ascii="Times New Roman" w:hAnsi="Times New Roman" w:cs="Times New Roman"/>
          <w:sz w:val="24"/>
          <w:szCs w:val="24"/>
        </w:rPr>
        <w:t>s in the</w:t>
      </w:r>
      <w:r w:rsidR="001D5772" w:rsidRPr="00444474">
        <w:rPr>
          <w:rFonts w:ascii="Times New Roman" w:hAnsi="Times New Roman" w:cs="Times New Roman"/>
          <w:sz w:val="24"/>
          <w:szCs w:val="24"/>
        </w:rPr>
        <w:t xml:space="preserve"> University in General and Digestive Surgery. </w:t>
      </w:r>
      <w:r>
        <w:rPr>
          <w:rFonts w:ascii="Times New Roman" w:hAnsi="Times New Roman" w:cs="Times New Roman"/>
          <w:sz w:val="24"/>
          <w:szCs w:val="24"/>
        </w:rPr>
        <w:t xml:space="preserve">He completed </w:t>
      </w:r>
      <w:r w:rsidR="001D5772" w:rsidRPr="00444474">
        <w:rPr>
          <w:rFonts w:ascii="Times New Roman" w:hAnsi="Times New Roman" w:cs="Times New Roman"/>
          <w:sz w:val="24"/>
          <w:szCs w:val="24"/>
        </w:rPr>
        <w:t xml:space="preserve">Master University in trauma and bullhorn injuries. </w:t>
      </w:r>
      <w:r>
        <w:rPr>
          <w:rFonts w:ascii="Times New Roman" w:hAnsi="Times New Roman" w:cs="Times New Roman"/>
          <w:sz w:val="24"/>
          <w:szCs w:val="24"/>
        </w:rPr>
        <w:t xml:space="preserve">He completed </w:t>
      </w:r>
      <w:r w:rsidR="001D5772" w:rsidRPr="00444474">
        <w:rPr>
          <w:rFonts w:ascii="Times New Roman" w:hAnsi="Times New Roman" w:cs="Times New Roman"/>
          <w:sz w:val="24"/>
          <w:szCs w:val="24"/>
        </w:rPr>
        <w:t xml:space="preserve">Master University in Obesity Surgery. </w:t>
      </w:r>
      <w:r>
        <w:rPr>
          <w:rFonts w:ascii="Times New Roman" w:hAnsi="Times New Roman" w:cs="Times New Roman"/>
          <w:sz w:val="24"/>
          <w:szCs w:val="24"/>
        </w:rPr>
        <w:t xml:space="preserve">He did </w:t>
      </w:r>
      <w:r w:rsidR="001D5772" w:rsidRPr="00444474">
        <w:rPr>
          <w:rFonts w:ascii="Times New Roman" w:hAnsi="Times New Roman" w:cs="Times New Roman"/>
          <w:sz w:val="24"/>
          <w:szCs w:val="24"/>
        </w:rPr>
        <w:t xml:space="preserve">Training Fellowship in Trauma and Acute Care Surgery at </w:t>
      </w:r>
      <w:proofErr w:type="spellStart"/>
      <w:r w:rsidR="001D5772" w:rsidRPr="00444474">
        <w:rPr>
          <w:rFonts w:ascii="Times New Roman" w:hAnsi="Times New Roman" w:cs="Times New Roman"/>
          <w:sz w:val="24"/>
          <w:szCs w:val="24"/>
        </w:rPr>
        <w:t>Sotero</w:t>
      </w:r>
      <w:proofErr w:type="spellEnd"/>
      <w:r w:rsidR="001D5772" w:rsidRPr="00444474">
        <w:rPr>
          <w:rFonts w:ascii="Times New Roman" w:hAnsi="Times New Roman" w:cs="Times New Roman"/>
          <w:sz w:val="24"/>
          <w:szCs w:val="24"/>
        </w:rPr>
        <w:t xml:space="preserve"> </w:t>
      </w:r>
      <w:proofErr w:type="gramStart"/>
      <w:r w:rsidR="001D5772" w:rsidRPr="00444474">
        <w:rPr>
          <w:rFonts w:ascii="Times New Roman" w:hAnsi="Times New Roman" w:cs="Times New Roman"/>
          <w:sz w:val="24"/>
          <w:szCs w:val="24"/>
        </w:rPr>
        <w:t>del</w:t>
      </w:r>
      <w:proofErr w:type="gramEnd"/>
      <w:r w:rsidR="001D5772" w:rsidRPr="00444474">
        <w:rPr>
          <w:rFonts w:ascii="Times New Roman" w:hAnsi="Times New Roman" w:cs="Times New Roman"/>
          <w:sz w:val="24"/>
          <w:szCs w:val="24"/>
        </w:rPr>
        <w:t xml:space="preserve"> Rio Hospital, Santiago de Chile. </w:t>
      </w:r>
      <w:r>
        <w:rPr>
          <w:rFonts w:ascii="Times New Roman" w:hAnsi="Times New Roman" w:cs="Times New Roman"/>
          <w:sz w:val="24"/>
          <w:szCs w:val="24"/>
        </w:rPr>
        <w:t>He is a c</w:t>
      </w:r>
      <w:r w:rsidR="001D5772" w:rsidRPr="00444474">
        <w:rPr>
          <w:rFonts w:ascii="Times New Roman" w:hAnsi="Times New Roman" w:cs="Times New Roman"/>
          <w:sz w:val="24"/>
          <w:szCs w:val="24"/>
        </w:rPr>
        <w:t xml:space="preserve">onsultant </w:t>
      </w:r>
      <w:r>
        <w:rPr>
          <w:rFonts w:ascii="Times New Roman" w:hAnsi="Times New Roman" w:cs="Times New Roman"/>
          <w:sz w:val="24"/>
          <w:szCs w:val="24"/>
        </w:rPr>
        <w:t xml:space="preserve">in </w:t>
      </w:r>
      <w:r w:rsidR="001D5772" w:rsidRPr="00444474">
        <w:rPr>
          <w:rFonts w:ascii="Times New Roman" w:hAnsi="Times New Roman" w:cs="Times New Roman"/>
          <w:sz w:val="24"/>
          <w:szCs w:val="24"/>
        </w:rPr>
        <w:t xml:space="preserve">Endocrine, Bariatric and Metabolic Surgery at University General Hospital of Castellon, Spain.  </w:t>
      </w:r>
    </w:p>
    <w:p w14:paraId="13E34FCA" w14:textId="4BB724FB" w:rsidR="00AE3E37" w:rsidRPr="00444474" w:rsidRDefault="001D5772" w:rsidP="00444474">
      <w:pPr>
        <w:tabs>
          <w:tab w:val="left" w:pos="9498"/>
          <w:tab w:val="left" w:pos="9639"/>
        </w:tabs>
        <w:spacing w:before="62"/>
        <w:jc w:val="both"/>
        <w:rPr>
          <w:rFonts w:ascii="Times New Roman" w:hAnsi="Times New Roman" w:cs="Times New Roman"/>
          <w:sz w:val="24"/>
          <w:szCs w:val="24"/>
        </w:rPr>
      </w:pPr>
      <w:r w:rsidRPr="00444474">
        <w:rPr>
          <w:rFonts w:ascii="Times New Roman" w:hAnsi="Times New Roman" w:cs="Times New Roman"/>
          <w:sz w:val="24"/>
          <w:szCs w:val="24"/>
        </w:rPr>
        <w:t xml:space="preserve">The scientific research was in line with this addressing various areas of investigation, including general surgery and emergency trauma care, </w:t>
      </w:r>
      <w:r w:rsidR="004103CA" w:rsidRPr="00444474">
        <w:rPr>
          <w:rFonts w:ascii="Times New Roman" w:hAnsi="Times New Roman" w:cs="Times New Roman"/>
          <w:sz w:val="24"/>
          <w:szCs w:val="24"/>
        </w:rPr>
        <w:t xml:space="preserve">specifically </w:t>
      </w:r>
      <w:r w:rsidRPr="00444474">
        <w:rPr>
          <w:rFonts w:ascii="Times New Roman" w:hAnsi="Times New Roman" w:cs="Times New Roman"/>
          <w:sz w:val="24"/>
          <w:szCs w:val="24"/>
        </w:rPr>
        <w:t>to trauma</w:t>
      </w:r>
      <w:r w:rsidR="00444474">
        <w:rPr>
          <w:rFonts w:ascii="Times New Roman" w:hAnsi="Times New Roman" w:cs="Times New Roman"/>
          <w:sz w:val="24"/>
          <w:szCs w:val="24"/>
        </w:rPr>
        <w:t xml:space="preserve"> and bullhorn injuries studies.</w:t>
      </w:r>
    </w:p>
    <w:p w14:paraId="1278A724" w14:textId="77777777" w:rsidR="00AE3E37" w:rsidRPr="00444474" w:rsidRDefault="00AE3E37" w:rsidP="00444474">
      <w:pPr>
        <w:pStyle w:val="BodyText"/>
        <w:rPr>
          <w:rFonts w:ascii="Times New Roman" w:hAnsi="Times New Roman" w:cs="Times New Roman"/>
          <w:sz w:val="24"/>
          <w:szCs w:val="24"/>
        </w:rPr>
      </w:pPr>
    </w:p>
    <w:p w14:paraId="39B0D0BE" w14:textId="77777777" w:rsidR="00AE3E37" w:rsidRPr="00444474" w:rsidRDefault="00AE3E37" w:rsidP="00444474">
      <w:pPr>
        <w:pStyle w:val="BodyText"/>
        <w:rPr>
          <w:rFonts w:ascii="Times New Roman" w:hAnsi="Times New Roman" w:cs="Times New Roman"/>
          <w:sz w:val="24"/>
          <w:szCs w:val="24"/>
        </w:rPr>
      </w:pPr>
    </w:p>
    <w:p w14:paraId="4F44D97F" w14:textId="77777777" w:rsidR="00AE3E37" w:rsidRPr="00444474" w:rsidRDefault="00AE3E37" w:rsidP="00444474">
      <w:pPr>
        <w:rPr>
          <w:rFonts w:ascii="Times New Roman" w:hAnsi="Times New Roman" w:cs="Times New Roman"/>
          <w:sz w:val="24"/>
          <w:szCs w:val="24"/>
        </w:rPr>
        <w:sectPr w:rsidR="00AE3E37" w:rsidRPr="00444474" w:rsidSect="00444474">
          <w:type w:val="continuous"/>
          <w:pgSz w:w="11910" w:h="16840"/>
          <w:pgMar w:top="1740" w:right="1020" w:bottom="840" w:left="990" w:header="720" w:footer="720" w:gutter="0"/>
          <w:cols w:space="720"/>
        </w:sectPr>
      </w:pPr>
    </w:p>
    <w:p w14:paraId="1F58BA20" w14:textId="77777777" w:rsidR="00AE3E37" w:rsidRPr="00444474" w:rsidRDefault="00AE3E37" w:rsidP="00444474">
      <w:pPr>
        <w:pStyle w:val="BodyText"/>
        <w:spacing w:before="3"/>
        <w:rPr>
          <w:rFonts w:ascii="Times New Roman" w:hAnsi="Times New Roman" w:cs="Times New Roman"/>
          <w:sz w:val="24"/>
          <w:szCs w:val="24"/>
        </w:rPr>
      </w:pPr>
    </w:p>
    <w:sectPr w:rsidR="00AE3E37" w:rsidRPr="00444474" w:rsidSect="00444474">
      <w:type w:val="continuous"/>
      <w:pgSz w:w="11910" w:h="16840"/>
      <w:pgMar w:top="1740" w:right="1020" w:bottom="840" w:left="99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906A77" w14:textId="77777777" w:rsidR="00E433BF" w:rsidRDefault="00E433BF">
      <w:r>
        <w:separator/>
      </w:r>
    </w:p>
  </w:endnote>
  <w:endnote w:type="continuationSeparator" w:id="0">
    <w:p w14:paraId="0E29098B" w14:textId="77777777" w:rsidR="00E433BF" w:rsidRDefault="00E433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49A9E8"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3581496" wp14:editId="351A77F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2EC03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99144C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mv="urn:schemas-microsoft-com:mac:vml" xmlns:mo="http://schemas.microsoft.com/office/mac/office/2008/main">
          <w:pict>
            <v:shapetype w14:anchorId="13581496" id="_x0000_t202" coordsize="21600,21600" o:spt="202" path="m0,0l0,21600,21600,21600,21600,0xe">
              <v:stroke joinstyle="miter"/>
              <v:path gradientshapeok="t" o:connecttype="rect"/>
            </v:shapetype>
            <v:shape id="Text_x0020_Box_x0020_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" filled="f" stroked="f">
              <v:textbox inset="0,0,0,0">
                <w:txbxContent>
                  <w:p w14:paraId="112EC03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99144C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5378FE6B" wp14:editId="63C537D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7F77C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423098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mv="urn:schemas-microsoft-com:mac:vml" xmlns:mo="http://schemas.microsoft.com/office/mac/office/2008/main">
          <w:pict>
            <v:shape w14:anchorId="5378FE6B" id="Text_x0020_Box_x0020_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X1BMw68CAACwBQAADgAA&#10;AAAAAAAAAAAAAAAsAgAAZHJzL2Uyb0RvYy54bWxQSwECLQAUAAYACAAAACEAdakfneEAAAANAQAA&#10;DwAAAAAAAAAAAAAAAAAHBQAAZHJzL2Rvd25yZXYueG1sUEsFBgAAAAAEAAQA8wAAABUGAAAAAA==&#10;" filled="f" stroked="f">
              <v:textbox inset="0,0,0,0">
                <w:txbxContent>
                  <w:p w14:paraId="7B7F77C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423098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1FFC45AB" wp14:editId="2C096FB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83BC2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6ED4F01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mv="urn:schemas-microsoft-com:mac:vml" xmlns:mo="http://schemas.microsoft.com/office/mac/office/2008/main">
          <w:pict>
            <v:shape w14:anchorId="1FFC45AB" id="Text_x0020_Box_x0020_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BCYPbuvAgAAsAUAAA4A&#10;AAAAAAAAAAAAAAAALAIAAGRycy9lMm9Eb2MueG1sUEsBAi0AFAAGAAgAAAAhAOMtck7iAAAADgEA&#10;AA8AAAAAAAAAAAAAAAAABwUAAGRycy9kb3ducmV2LnhtbFBLBQYAAAAABAAEAPMAAAAWBgAAAAA=&#10;" filled="f" stroked="f">
              <v:textbox inset="0,0,0,0">
                <w:txbxContent>
                  <w:p w14:paraId="0E83BC2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6ED4F01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9A1A8B" w14:textId="77777777" w:rsidR="00E433BF" w:rsidRDefault="00E433BF">
      <w:r>
        <w:separator/>
      </w:r>
    </w:p>
  </w:footnote>
  <w:footnote w:type="continuationSeparator" w:id="0">
    <w:p w14:paraId="55152C82" w14:textId="77777777" w:rsidR="00E433BF" w:rsidRDefault="00E433B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5DE888"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3A0199C8" wp14:editId="6A755A02">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0E801E"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mv="urn:schemas-microsoft-com:mac:vml" xmlns:mo="http://schemas.microsoft.com/office/mac/office/2008/main">
          <w:pict>
            <v:shapetype w14:anchorId="3A0199C8" id="_x0000_t202" coordsize="21600,21600" o:spt="202" path="m0,0l0,21600,21600,21600,21600,0xe">
              <v:stroke joinstyle="miter"/>
              <v:path gradientshapeok="t" o:connecttype="rect"/>
            </v:shapetype>
            <v:shape id="Text_x0020_Box_x0020_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W+lLF64CAACqBQAADgAAAAAA&#10;AAAAAAAAAAAsAgAAZHJzL2Uyb0RvYy54bWxQSwECLQAUAAYACAAAACEA2GgqxN8AAAAKAQAADwAA&#10;AAAAAAAAAAAAAAAGBQAAZHJzL2Rvd25yZXYueG1sUEsFBgAAAAAEAAQA8wAAABIGAAAAAA==&#10;" filled="f" stroked="f">
              <v:textbox inset="0,0,0,0">
                <w:txbxContent>
                  <w:p w14:paraId="010E801E"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330ADC17" wp14:editId="42AA1E45">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2D189A"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8158CB8"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mv="urn:schemas-microsoft-com:mac:vml" xmlns:mo="http://schemas.microsoft.com/office/mac/office/2008/main">
          <w:pict>
            <v:shape w14:anchorId="330ADC17" id="Text_x0020_Box_x0020_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uhpkKbICAACxBQAADgAA&#10;AAAAAAAAAAAAAAAsAgAAZHJzL2Uyb0RvYy54bWxQSwECLQAUAAYACAAAACEAvZFAFt4AAAAKAQAA&#10;DwAAAAAAAAAAAAAAAAAKBQAAZHJzL2Rvd25yZXYueG1sUEsFBgAAAAAEAAQA8wAAABUGAAAAAA==&#10;" filled="f" stroked="f">
              <v:textbox inset="0,0,0,0">
                <w:txbxContent>
                  <w:p w14:paraId="072D189A" w14:textId="77777777"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8158CB8"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7671D39"/>
    <w:multiLevelType w:val="hybridMultilevel"/>
    <w:tmpl w:val="97E4B0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D5772"/>
    <w:rsid w:val="00292ED9"/>
    <w:rsid w:val="002E547D"/>
    <w:rsid w:val="002F559E"/>
    <w:rsid w:val="00364417"/>
    <w:rsid w:val="003F175B"/>
    <w:rsid w:val="00404E5B"/>
    <w:rsid w:val="004103CA"/>
    <w:rsid w:val="00414F7B"/>
    <w:rsid w:val="004355DC"/>
    <w:rsid w:val="00444474"/>
    <w:rsid w:val="00456A69"/>
    <w:rsid w:val="004749B4"/>
    <w:rsid w:val="00490F7A"/>
    <w:rsid w:val="00494130"/>
    <w:rsid w:val="004F3523"/>
    <w:rsid w:val="005655EB"/>
    <w:rsid w:val="005973B9"/>
    <w:rsid w:val="005B3A56"/>
    <w:rsid w:val="006060CE"/>
    <w:rsid w:val="0063497F"/>
    <w:rsid w:val="00782212"/>
    <w:rsid w:val="007E6514"/>
    <w:rsid w:val="00873DF0"/>
    <w:rsid w:val="008756E6"/>
    <w:rsid w:val="009B2D44"/>
    <w:rsid w:val="00A07E82"/>
    <w:rsid w:val="00A9710C"/>
    <w:rsid w:val="00AE3E37"/>
    <w:rsid w:val="00B21A57"/>
    <w:rsid w:val="00B23002"/>
    <w:rsid w:val="00C33602"/>
    <w:rsid w:val="00CD6F55"/>
    <w:rsid w:val="00D17DA8"/>
    <w:rsid w:val="00DE3104"/>
    <w:rsid w:val="00E137E1"/>
    <w:rsid w:val="00E433BF"/>
    <w:rsid w:val="00F24FA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CA9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261542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tiff"/><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Pages>
  <Words>466</Words>
  <Characters>2660</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3120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Conference World Chemistry 2021</cp:lastModifiedBy>
  <cp:revision>29</cp:revision>
  <dcterms:created xsi:type="dcterms:W3CDTF">2016-08-31T10:27:00Z</dcterms:created>
  <dcterms:modified xsi:type="dcterms:W3CDTF">2023-03-17T11:53:00Z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