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A9D" w:rsidRPr="00CD6310" w:rsidRDefault="006D0A9D" w:rsidP="00F33B1A">
      <w:pPr>
        <w:rPr>
          <w:b/>
          <w:sz w:val="28"/>
          <w:szCs w:val="24"/>
        </w:rPr>
      </w:pPr>
      <w:r w:rsidRPr="00CD6310">
        <w:rPr>
          <w:b/>
          <w:sz w:val="28"/>
          <w:szCs w:val="24"/>
        </w:rPr>
        <w:t xml:space="preserve">Ethically sourced materials with </w:t>
      </w:r>
      <w:proofErr w:type="spellStart"/>
      <w:r>
        <w:rPr>
          <w:b/>
          <w:sz w:val="28"/>
          <w:szCs w:val="24"/>
        </w:rPr>
        <w:t>N</w:t>
      </w:r>
      <w:r w:rsidRPr="00CD6310">
        <w:rPr>
          <w:b/>
          <w:sz w:val="28"/>
          <w:szCs w:val="24"/>
        </w:rPr>
        <w:t>anobio</w:t>
      </w:r>
      <w:proofErr w:type="spellEnd"/>
      <w:r w:rsidRPr="00CD6310">
        <w:rPr>
          <w:b/>
          <w:sz w:val="28"/>
          <w:szCs w:val="24"/>
        </w:rPr>
        <w:t>-technology towards affordable health</w:t>
      </w:r>
      <w:r w:rsidR="00F33B1A">
        <w:rPr>
          <w:b/>
          <w:sz w:val="28"/>
          <w:szCs w:val="24"/>
        </w:rPr>
        <w:br/>
      </w:r>
      <w:r w:rsidRPr="00CD6310">
        <w:rPr>
          <w:b/>
          <w:sz w:val="28"/>
          <w:szCs w:val="24"/>
        </w:rPr>
        <w:t xml:space="preserve"> </w:t>
      </w:r>
    </w:p>
    <w:p w:rsidR="006D0A9D" w:rsidRDefault="006D0A9D" w:rsidP="00F33B1A">
      <w:pPr>
        <w:rPr>
          <w:sz w:val="24"/>
          <w:szCs w:val="24"/>
        </w:rPr>
      </w:pPr>
      <w:proofErr w:type="spellStart"/>
      <w:r w:rsidRPr="00CD6310">
        <w:rPr>
          <w:b/>
          <w:sz w:val="24"/>
          <w:szCs w:val="24"/>
        </w:rPr>
        <w:t>Santanu</w:t>
      </w:r>
      <w:proofErr w:type="spellEnd"/>
      <w:r w:rsidRPr="00CD6310">
        <w:rPr>
          <w:b/>
          <w:sz w:val="24"/>
          <w:szCs w:val="24"/>
        </w:rPr>
        <w:t xml:space="preserve"> </w:t>
      </w:r>
      <w:proofErr w:type="spellStart"/>
      <w:r w:rsidRPr="00CD6310">
        <w:rPr>
          <w:b/>
          <w:sz w:val="24"/>
          <w:szCs w:val="24"/>
        </w:rPr>
        <w:t>Dhara</w:t>
      </w:r>
      <w:proofErr w:type="spellEnd"/>
      <w:r>
        <w:rPr>
          <w:b/>
          <w:sz w:val="24"/>
          <w:szCs w:val="24"/>
        </w:rPr>
        <w:br/>
      </w:r>
      <w:r w:rsidRPr="00CD6310">
        <w:rPr>
          <w:sz w:val="24"/>
          <w:szCs w:val="24"/>
        </w:rPr>
        <w:t xml:space="preserve">School of Medical Science and Technology, </w:t>
      </w:r>
      <w:r w:rsidR="00847A31" w:rsidRPr="00847A31">
        <w:rPr>
          <w:sz w:val="24"/>
          <w:szCs w:val="24"/>
        </w:rPr>
        <w:t>Indian Institute of Technology Kharagpur</w:t>
      </w:r>
      <w:bookmarkStart w:id="0" w:name="_GoBack"/>
      <w:bookmarkEnd w:id="0"/>
      <w:r w:rsidRPr="00CD6310">
        <w:rPr>
          <w:sz w:val="24"/>
          <w:szCs w:val="24"/>
        </w:rPr>
        <w:t>, India</w:t>
      </w:r>
    </w:p>
    <w:p w:rsidR="006D0A9D" w:rsidRDefault="006D0A9D" w:rsidP="00F33B1A">
      <w:pPr>
        <w:rPr>
          <w:sz w:val="24"/>
          <w:szCs w:val="24"/>
        </w:rPr>
      </w:pPr>
    </w:p>
    <w:p w:rsidR="006D0A9D" w:rsidRDefault="006D0A9D" w:rsidP="00F33B1A">
      <w:pPr>
        <w:jc w:val="center"/>
        <w:rPr>
          <w:b/>
          <w:sz w:val="24"/>
          <w:szCs w:val="24"/>
        </w:rPr>
      </w:pPr>
      <w:r w:rsidRPr="00CD6310">
        <w:rPr>
          <w:b/>
          <w:sz w:val="24"/>
          <w:szCs w:val="24"/>
        </w:rPr>
        <w:t>Abstract</w:t>
      </w:r>
    </w:p>
    <w:p w:rsidR="006D0A9D" w:rsidRDefault="006D0A9D" w:rsidP="00F33B1A">
      <w:pPr>
        <w:jc w:val="center"/>
        <w:rPr>
          <w:b/>
          <w:sz w:val="24"/>
          <w:szCs w:val="24"/>
        </w:rPr>
      </w:pPr>
    </w:p>
    <w:p w:rsidR="00001E4E" w:rsidRDefault="00847A31" w:rsidP="00F33B1A">
      <w:pPr>
        <w:pStyle w:val="BodyText"/>
        <w:spacing w:line="360" w:lineRule="auto"/>
        <w:jc w:val="both"/>
      </w:pPr>
      <w:r>
        <w:pict>
          <v:group id="_x0000_s1047" style="position:absolute;left:0;text-align:left;margin-left:65.5pt;margin-top:153.6pt;width:467.8pt;height:90.5pt;z-index:15728640;mso-position-horizontal-relative:page" coordorigin="1310,3072" coordsize="9356,181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1" type="#_x0000_t75" style="position:absolute;left:1310;top:3071;width:1772;height:1781">
              <v:imagedata r:id="rId6" o:title=""/>
            </v:shape>
            <v:shape id="_x0000_s1050" type="#_x0000_t75" style="position:absolute;left:5714;top:3071;width:2585;height:1810">
              <v:imagedata r:id="rId7" o:title=""/>
            </v:shape>
            <v:shape id="_x0000_s1049" type="#_x0000_t75" style="position:absolute;left:3144;top:3071;width:2525;height:1772">
              <v:imagedata r:id="rId8" o:title=""/>
            </v:shape>
            <v:shape id="_x0000_s1048" type="#_x0000_t75" style="position:absolute;left:8356;top:3071;width:2309;height:1810">
              <v:imagedata r:id="rId9" o:title=""/>
            </v:shape>
            <w10:wrap anchorx="page"/>
          </v:group>
        </w:pict>
      </w:r>
      <w:proofErr w:type="spellStart"/>
      <w:r w:rsidR="00491A7D">
        <w:t>BioMaterials</w:t>
      </w:r>
      <w:proofErr w:type="spellEnd"/>
      <w:r w:rsidR="00491A7D">
        <w:t xml:space="preserve"> and Tissue Engineering (BMTE) was formed in the year 2007 at School of</w:t>
      </w:r>
      <w:r w:rsidR="00491A7D">
        <w:rPr>
          <w:spacing w:val="1"/>
        </w:rPr>
        <w:t xml:space="preserve"> </w:t>
      </w:r>
      <w:r w:rsidR="00491A7D">
        <w:t xml:space="preserve">Medical Science and </w:t>
      </w:r>
      <w:r w:rsidR="00491A7D" w:rsidRPr="000A74B6">
        <w:t>Technology with the main emphasis on product development research</w:t>
      </w:r>
      <w:r w:rsidR="00491A7D" w:rsidRPr="000A74B6">
        <w:rPr>
          <w:spacing w:val="1"/>
        </w:rPr>
        <w:t xml:space="preserve"> </w:t>
      </w:r>
      <w:r w:rsidR="00491A7D" w:rsidRPr="000A74B6">
        <w:t xml:space="preserve">based on fundamental understanding of cell–material interactions and </w:t>
      </w:r>
      <w:r w:rsidR="00491A7D" w:rsidRPr="000A74B6">
        <w:rPr>
          <w:i/>
        </w:rPr>
        <w:t xml:space="preserve">in vivo </w:t>
      </w:r>
      <w:r w:rsidR="00491A7D" w:rsidRPr="000A74B6">
        <w:t>response with</w:t>
      </w:r>
      <w:r w:rsidR="00491A7D" w:rsidRPr="000A74B6">
        <w:rPr>
          <w:spacing w:val="1"/>
        </w:rPr>
        <w:t xml:space="preserve"> </w:t>
      </w:r>
      <w:r w:rsidR="00491A7D" w:rsidRPr="000A74B6">
        <w:t>preclinical model. BMTE is working on the development of customized implants through</w:t>
      </w:r>
      <w:r w:rsidR="00491A7D" w:rsidRPr="000A74B6">
        <w:rPr>
          <w:spacing w:val="1"/>
        </w:rPr>
        <w:t xml:space="preserve"> </w:t>
      </w:r>
      <w:r w:rsidR="00491A7D" w:rsidRPr="000A74B6">
        <w:t>various top-down and bottom-up fabrication techniques. Primarily, the group is developing</w:t>
      </w:r>
      <w:r w:rsidR="00491A7D" w:rsidRPr="000A74B6">
        <w:rPr>
          <w:spacing w:val="1"/>
        </w:rPr>
        <w:t xml:space="preserve"> </w:t>
      </w:r>
      <w:r w:rsidR="00491A7D" w:rsidRPr="000A74B6">
        <w:t>permanent</w:t>
      </w:r>
      <w:r w:rsidR="00491A7D" w:rsidRPr="000A74B6">
        <w:rPr>
          <w:spacing w:val="-1"/>
        </w:rPr>
        <w:t xml:space="preserve"> </w:t>
      </w:r>
      <w:r w:rsidR="00491A7D" w:rsidRPr="000A74B6">
        <w:t>implants</w:t>
      </w:r>
      <w:r w:rsidR="00491A7D" w:rsidRPr="000A74B6">
        <w:rPr>
          <w:spacing w:val="-1"/>
        </w:rPr>
        <w:t xml:space="preserve"> </w:t>
      </w:r>
      <w:r w:rsidR="00491A7D" w:rsidRPr="000A74B6">
        <w:t>for</w:t>
      </w:r>
      <w:r w:rsidR="00491A7D" w:rsidRPr="000A74B6">
        <w:rPr>
          <w:spacing w:val="-2"/>
        </w:rPr>
        <w:t xml:space="preserve"> </w:t>
      </w:r>
      <w:r w:rsidR="00491A7D" w:rsidRPr="000A74B6">
        <w:t>rehabilitation</w:t>
      </w:r>
      <w:r w:rsidR="00491A7D" w:rsidRPr="000A74B6">
        <w:rPr>
          <w:spacing w:val="-1"/>
        </w:rPr>
        <w:t xml:space="preserve"> </w:t>
      </w:r>
      <w:r w:rsidR="00491A7D" w:rsidRPr="000A74B6">
        <w:t>and</w:t>
      </w:r>
      <w:r w:rsidR="00491A7D" w:rsidRPr="000A74B6">
        <w:rPr>
          <w:spacing w:val="-1"/>
        </w:rPr>
        <w:t xml:space="preserve"> </w:t>
      </w:r>
      <w:r w:rsidR="00491A7D" w:rsidRPr="000A74B6">
        <w:t>biodegradable</w:t>
      </w:r>
      <w:r w:rsidR="00491A7D" w:rsidRPr="000A74B6">
        <w:rPr>
          <w:spacing w:val="-1"/>
        </w:rPr>
        <w:t xml:space="preserve"> </w:t>
      </w:r>
      <w:r w:rsidR="00491A7D" w:rsidRPr="000A74B6">
        <w:t>implants</w:t>
      </w:r>
      <w:r w:rsidR="00491A7D" w:rsidRPr="000A74B6">
        <w:rPr>
          <w:spacing w:val="-1"/>
        </w:rPr>
        <w:t xml:space="preserve"> </w:t>
      </w:r>
      <w:r w:rsidR="00491A7D" w:rsidRPr="000A74B6">
        <w:t>for</w:t>
      </w:r>
      <w:r w:rsidR="00491A7D" w:rsidRPr="000A74B6">
        <w:rPr>
          <w:spacing w:val="-2"/>
        </w:rPr>
        <w:t xml:space="preserve"> </w:t>
      </w:r>
      <w:r w:rsidR="00491A7D" w:rsidRPr="000A74B6">
        <w:t>tissue regeneration</w:t>
      </w:r>
      <w:r w:rsidR="00A36453" w:rsidRPr="000A74B6">
        <w:t xml:space="preserve"> (</w:t>
      </w:r>
      <w:r w:rsidR="00A36453" w:rsidRPr="000A74B6">
        <w:rPr>
          <w:b/>
          <w:i/>
        </w:rPr>
        <w:t>Fig.</w:t>
      </w:r>
      <w:r w:rsidR="00A36453" w:rsidRPr="000A74B6">
        <w:rPr>
          <w:b/>
          <w:i/>
          <w:spacing w:val="1"/>
        </w:rPr>
        <w:t xml:space="preserve"> </w:t>
      </w:r>
      <w:r w:rsidR="00A36453" w:rsidRPr="000A74B6">
        <w:rPr>
          <w:b/>
          <w:i/>
        </w:rPr>
        <w:t>1 &amp; Fig.</w:t>
      </w:r>
      <w:r w:rsidR="00A36453" w:rsidRPr="000A74B6">
        <w:rPr>
          <w:b/>
          <w:i/>
          <w:spacing w:val="1"/>
        </w:rPr>
        <w:t xml:space="preserve"> </w:t>
      </w:r>
      <w:r w:rsidR="00A36453" w:rsidRPr="000A74B6">
        <w:rPr>
          <w:b/>
          <w:i/>
        </w:rPr>
        <w:t>2</w:t>
      </w:r>
      <w:r w:rsidR="00A36453" w:rsidRPr="000A74B6">
        <w:t>)</w:t>
      </w:r>
      <w:r w:rsidR="00491A7D" w:rsidRPr="000A74B6">
        <w:t>.</w:t>
      </w:r>
    </w:p>
    <w:p w:rsidR="00001E4E" w:rsidRDefault="00001E4E" w:rsidP="00F33B1A">
      <w:pPr>
        <w:pStyle w:val="BodyText"/>
        <w:rPr>
          <w:sz w:val="26"/>
        </w:rPr>
      </w:pPr>
    </w:p>
    <w:p w:rsidR="00001E4E" w:rsidRDefault="00001E4E" w:rsidP="00F33B1A">
      <w:pPr>
        <w:pStyle w:val="BodyText"/>
        <w:rPr>
          <w:sz w:val="26"/>
        </w:rPr>
      </w:pPr>
    </w:p>
    <w:p w:rsidR="00001E4E" w:rsidRDefault="00001E4E" w:rsidP="00F33B1A">
      <w:pPr>
        <w:pStyle w:val="BodyText"/>
        <w:rPr>
          <w:sz w:val="26"/>
        </w:rPr>
      </w:pPr>
    </w:p>
    <w:p w:rsidR="00001E4E" w:rsidRDefault="00001E4E" w:rsidP="00F33B1A">
      <w:pPr>
        <w:pStyle w:val="BodyText"/>
        <w:rPr>
          <w:sz w:val="26"/>
        </w:rPr>
      </w:pPr>
    </w:p>
    <w:p w:rsidR="00001E4E" w:rsidRDefault="00001E4E" w:rsidP="00F33B1A">
      <w:pPr>
        <w:pStyle w:val="BodyText"/>
        <w:rPr>
          <w:sz w:val="26"/>
        </w:rPr>
      </w:pPr>
    </w:p>
    <w:p w:rsidR="00001E4E" w:rsidRDefault="00001E4E" w:rsidP="00F33B1A">
      <w:pPr>
        <w:pStyle w:val="BodyText"/>
        <w:rPr>
          <w:sz w:val="26"/>
        </w:rPr>
      </w:pPr>
    </w:p>
    <w:p w:rsidR="00001E4E" w:rsidRDefault="00001E4E" w:rsidP="00F33B1A">
      <w:pPr>
        <w:pStyle w:val="BodyText"/>
        <w:rPr>
          <w:sz w:val="26"/>
        </w:rPr>
      </w:pPr>
    </w:p>
    <w:p w:rsidR="00001E4E" w:rsidRDefault="00001E4E" w:rsidP="00F33B1A">
      <w:pPr>
        <w:pStyle w:val="BodyText"/>
        <w:rPr>
          <w:sz w:val="26"/>
        </w:rPr>
      </w:pPr>
    </w:p>
    <w:p w:rsidR="00001E4E" w:rsidRDefault="00001E4E" w:rsidP="00F33B1A">
      <w:pPr>
        <w:pStyle w:val="BodyText"/>
        <w:spacing w:before="3"/>
        <w:rPr>
          <w:sz w:val="27"/>
        </w:rPr>
      </w:pPr>
    </w:p>
    <w:p w:rsidR="00001E4E" w:rsidRDefault="00847A31" w:rsidP="00F33B1A">
      <w:pPr>
        <w:spacing w:line="360" w:lineRule="auto"/>
        <w:jc w:val="both"/>
        <w:rPr>
          <w:i/>
          <w:sz w:val="24"/>
        </w:rPr>
      </w:pPr>
      <w:r>
        <w:rPr>
          <w:b/>
        </w:rPr>
        <w:pict>
          <v:group id="_x0000_s1042" style="position:absolute;left:0;text-align:left;margin-left:62.5pt;margin-top:66.8pt;width:467.05pt;height:154.7pt;z-index:-15802880;mso-position-horizontal-relative:page" coordorigin="1250,1336" coordsize="9341,3094">
            <v:shape id="_x0000_s1046" type="#_x0000_t75" style="position:absolute;left:1358;top:1434;width:3660;height:1263">
              <v:imagedata r:id="rId10" o:title=""/>
            </v:shape>
            <v:shape id="_x0000_s1045" type="#_x0000_t75" style="position:absolute;left:1250;top:2673;width:5144;height:1757">
              <v:imagedata r:id="rId11" o:title=""/>
            </v:shape>
            <v:shape id="_x0000_s1044" type="#_x0000_t75" alt="DSC01242.JPG" style="position:absolute;left:8378;top:1336;width:2213;height:2830">
              <v:imagedata r:id="rId12" o:title=""/>
            </v:shape>
            <v:shape id="_x0000_s1043" type="#_x0000_t75" style="position:absolute;left:5176;top:1485;width:3219;height:2674">
              <v:imagedata r:id="rId13" o:title=""/>
            </v:shape>
            <w10:wrap anchorx="page"/>
          </v:group>
        </w:pict>
      </w:r>
      <w:r w:rsidR="00491A7D" w:rsidRPr="00A36453">
        <w:rPr>
          <w:b/>
          <w:i/>
          <w:sz w:val="24"/>
        </w:rPr>
        <w:t>Fig.</w:t>
      </w:r>
      <w:r w:rsidR="00491A7D" w:rsidRPr="00A36453">
        <w:rPr>
          <w:b/>
          <w:i/>
          <w:spacing w:val="1"/>
          <w:sz w:val="24"/>
        </w:rPr>
        <w:t xml:space="preserve"> </w:t>
      </w:r>
      <w:r w:rsidR="00491A7D" w:rsidRPr="00A36453">
        <w:rPr>
          <w:b/>
          <w:i/>
          <w:sz w:val="24"/>
        </w:rPr>
        <w:t>1</w:t>
      </w:r>
      <w:r w:rsidR="00491A7D">
        <w:rPr>
          <w:i/>
          <w:sz w:val="24"/>
        </w:rPr>
        <w:t>:</w:t>
      </w:r>
      <w:r w:rsidR="00491A7D">
        <w:rPr>
          <w:i/>
          <w:spacing w:val="1"/>
          <w:sz w:val="24"/>
        </w:rPr>
        <w:t xml:space="preserve"> </w:t>
      </w:r>
      <w:r w:rsidR="00491A7D">
        <w:rPr>
          <w:i/>
          <w:sz w:val="24"/>
        </w:rPr>
        <w:t>(a)</w:t>
      </w:r>
      <w:r w:rsidR="00491A7D">
        <w:rPr>
          <w:i/>
          <w:spacing w:val="1"/>
          <w:sz w:val="24"/>
        </w:rPr>
        <w:t xml:space="preserve"> </w:t>
      </w:r>
      <w:r w:rsidR="00491A7D">
        <w:rPr>
          <w:i/>
          <w:sz w:val="24"/>
        </w:rPr>
        <w:t>Ti6Al4V</w:t>
      </w:r>
      <w:r w:rsidR="00491A7D">
        <w:rPr>
          <w:i/>
          <w:spacing w:val="1"/>
          <w:sz w:val="24"/>
        </w:rPr>
        <w:t xml:space="preserve"> </w:t>
      </w:r>
      <w:r w:rsidR="00491A7D">
        <w:rPr>
          <w:i/>
          <w:sz w:val="24"/>
        </w:rPr>
        <w:t>micro-texture</w:t>
      </w:r>
      <w:r w:rsidR="00491A7D">
        <w:rPr>
          <w:i/>
          <w:spacing w:val="1"/>
          <w:sz w:val="24"/>
        </w:rPr>
        <w:t xml:space="preserve"> </w:t>
      </w:r>
      <w:r w:rsidR="00491A7D">
        <w:rPr>
          <w:i/>
          <w:sz w:val="24"/>
        </w:rPr>
        <w:t>for</w:t>
      </w:r>
      <w:r w:rsidR="00491A7D">
        <w:rPr>
          <w:i/>
          <w:spacing w:val="1"/>
          <w:sz w:val="24"/>
        </w:rPr>
        <w:t xml:space="preserve"> </w:t>
      </w:r>
      <w:r w:rsidR="00491A7D">
        <w:rPr>
          <w:i/>
          <w:sz w:val="24"/>
        </w:rPr>
        <w:t>tissue</w:t>
      </w:r>
      <w:r w:rsidR="00491A7D">
        <w:rPr>
          <w:i/>
          <w:spacing w:val="1"/>
          <w:sz w:val="24"/>
        </w:rPr>
        <w:t xml:space="preserve"> </w:t>
      </w:r>
      <w:r w:rsidR="00491A7D">
        <w:rPr>
          <w:i/>
          <w:sz w:val="24"/>
        </w:rPr>
        <w:t>integration</w:t>
      </w:r>
      <w:r w:rsidR="00491A7D">
        <w:rPr>
          <w:i/>
          <w:spacing w:val="1"/>
          <w:sz w:val="24"/>
        </w:rPr>
        <w:t xml:space="preserve"> </w:t>
      </w:r>
      <w:r w:rsidR="00491A7D">
        <w:rPr>
          <w:i/>
          <w:sz w:val="24"/>
        </w:rPr>
        <w:t>(b)</w:t>
      </w:r>
      <w:r w:rsidR="00491A7D">
        <w:rPr>
          <w:i/>
          <w:spacing w:val="1"/>
          <w:sz w:val="24"/>
        </w:rPr>
        <w:t xml:space="preserve"> </w:t>
      </w:r>
      <w:r w:rsidR="00491A7D">
        <w:rPr>
          <w:i/>
          <w:sz w:val="24"/>
        </w:rPr>
        <w:t>Micro-texture</w:t>
      </w:r>
      <w:r w:rsidR="00491A7D">
        <w:rPr>
          <w:i/>
          <w:spacing w:val="1"/>
          <w:sz w:val="24"/>
        </w:rPr>
        <w:t xml:space="preserve"> </w:t>
      </w:r>
      <w:r w:rsidR="00491A7D">
        <w:rPr>
          <w:i/>
          <w:sz w:val="24"/>
        </w:rPr>
        <w:t>at</w:t>
      </w:r>
      <w:r w:rsidR="00491A7D">
        <w:rPr>
          <w:i/>
          <w:spacing w:val="1"/>
          <w:sz w:val="24"/>
        </w:rPr>
        <w:t xml:space="preserve"> </w:t>
      </w:r>
      <w:r w:rsidR="00491A7D">
        <w:rPr>
          <w:i/>
          <w:sz w:val="24"/>
        </w:rPr>
        <w:t>higher</w:t>
      </w:r>
      <w:r w:rsidR="00491A7D">
        <w:rPr>
          <w:i/>
          <w:spacing w:val="1"/>
          <w:sz w:val="24"/>
        </w:rPr>
        <w:t xml:space="preserve"> </w:t>
      </w:r>
      <w:r w:rsidR="00491A7D">
        <w:rPr>
          <w:i/>
          <w:sz w:val="24"/>
        </w:rPr>
        <w:t>magnification</w:t>
      </w:r>
      <w:r w:rsidR="00491A7D">
        <w:rPr>
          <w:i/>
          <w:spacing w:val="-11"/>
          <w:sz w:val="24"/>
        </w:rPr>
        <w:t xml:space="preserve"> </w:t>
      </w:r>
      <w:r w:rsidR="00491A7D">
        <w:rPr>
          <w:i/>
          <w:sz w:val="24"/>
        </w:rPr>
        <w:t>(c)</w:t>
      </w:r>
      <w:r w:rsidR="00491A7D">
        <w:rPr>
          <w:i/>
          <w:spacing w:val="-11"/>
          <w:sz w:val="24"/>
        </w:rPr>
        <w:t xml:space="preserve"> </w:t>
      </w:r>
      <w:r w:rsidR="00491A7D">
        <w:rPr>
          <w:i/>
          <w:sz w:val="24"/>
        </w:rPr>
        <w:t>Nano-rods</w:t>
      </w:r>
      <w:r w:rsidR="00491A7D">
        <w:rPr>
          <w:i/>
          <w:spacing w:val="-11"/>
          <w:sz w:val="24"/>
        </w:rPr>
        <w:t xml:space="preserve"> </w:t>
      </w:r>
      <w:r w:rsidR="00491A7D">
        <w:rPr>
          <w:i/>
          <w:sz w:val="24"/>
        </w:rPr>
        <w:t>for</w:t>
      </w:r>
      <w:r w:rsidR="00491A7D">
        <w:rPr>
          <w:i/>
          <w:spacing w:val="-9"/>
          <w:sz w:val="24"/>
        </w:rPr>
        <w:t xml:space="preserve"> </w:t>
      </w:r>
      <w:r w:rsidR="00491A7D">
        <w:rPr>
          <w:i/>
          <w:sz w:val="24"/>
        </w:rPr>
        <w:t>bacteria</w:t>
      </w:r>
      <w:r w:rsidR="00491A7D">
        <w:rPr>
          <w:i/>
          <w:spacing w:val="-11"/>
          <w:sz w:val="24"/>
        </w:rPr>
        <w:t xml:space="preserve"> </w:t>
      </w:r>
      <w:r w:rsidR="00491A7D">
        <w:rPr>
          <w:i/>
          <w:sz w:val="24"/>
        </w:rPr>
        <w:t>static</w:t>
      </w:r>
      <w:r w:rsidR="00491A7D">
        <w:rPr>
          <w:i/>
          <w:spacing w:val="-11"/>
          <w:sz w:val="24"/>
        </w:rPr>
        <w:t xml:space="preserve"> </w:t>
      </w:r>
      <w:r w:rsidR="00491A7D">
        <w:rPr>
          <w:i/>
          <w:sz w:val="24"/>
        </w:rPr>
        <w:t>activity</w:t>
      </w:r>
      <w:r w:rsidR="00491A7D">
        <w:rPr>
          <w:i/>
          <w:spacing w:val="-9"/>
          <w:sz w:val="24"/>
        </w:rPr>
        <w:t xml:space="preserve"> </w:t>
      </w:r>
      <w:r w:rsidR="00491A7D">
        <w:rPr>
          <w:i/>
          <w:sz w:val="24"/>
        </w:rPr>
        <w:t>(d)</w:t>
      </w:r>
      <w:r w:rsidR="00491A7D">
        <w:rPr>
          <w:i/>
          <w:spacing w:val="-13"/>
          <w:sz w:val="24"/>
        </w:rPr>
        <w:t xml:space="preserve"> </w:t>
      </w:r>
      <w:r w:rsidR="00491A7D">
        <w:rPr>
          <w:i/>
          <w:sz w:val="24"/>
        </w:rPr>
        <w:t>Cellular</w:t>
      </w:r>
      <w:r w:rsidR="00491A7D">
        <w:rPr>
          <w:i/>
          <w:spacing w:val="-10"/>
          <w:sz w:val="24"/>
        </w:rPr>
        <w:t xml:space="preserve"> </w:t>
      </w:r>
      <w:r w:rsidR="00491A7D">
        <w:rPr>
          <w:i/>
          <w:sz w:val="24"/>
        </w:rPr>
        <w:t>adhesion</w:t>
      </w:r>
      <w:r w:rsidR="00491A7D">
        <w:rPr>
          <w:i/>
          <w:spacing w:val="-10"/>
          <w:sz w:val="24"/>
        </w:rPr>
        <w:t xml:space="preserve"> </w:t>
      </w:r>
      <w:r w:rsidR="00491A7D">
        <w:rPr>
          <w:i/>
          <w:sz w:val="24"/>
        </w:rPr>
        <w:t>and</w:t>
      </w:r>
      <w:r w:rsidR="00491A7D">
        <w:rPr>
          <w:i/>
          <w:spacing w:val="-11"/>
          <w:sz w:val="24"/>
        </w:rPr>
        <w:t xml:space="preserve"> </w:t>
      </w:r>
      <w:r w:rsidR="00491A7D">
        <w:rPr>
          <w:i/>
          <w:sz w:val="24"/>
        </w:rPr>
        <w:t>proliferation</w:t>
      </w:r>
    </w:p>
    <w:p w:rsidR="00001E4E" w:rsidRDefault="00001E4E" w:rsidP="00F33B1A">
      <w:pPr>
        <w:pStyle w:val="BodyText"/>
        <w:rPr>
          <w:i/>
          <w:sz w:val="26"/>
        </w:rPr>
      </w:pPr>
    </w:p>
    <w:p w:rsidR="00001E4E" w:rsidRDefault="00001E4E" w:rsidP="00F33B1A">
      <w:pPr>
        <w:pStyle w:val="BodyText"/>
        <w:rPr>
          <w:i/>
          <w:sz w:val="26"/>
        </w:rPr>
      </w:pPr>
    </w:p>
    <w:p w:rsidR="00001E4E" w:rsidRDefault="00001E4E" w:rsidP="00F33B1A">
      <w:pPr>
        <w:pStyle w:val="BodyText"/>
        <w:rPr>
          <w:i/>
          <w:sz w:val="26"/>
        </w:rPr>
      </w:pPr>
    </w:p>
    <w:p w:rsidR="00001E4E" w:rsidRDefault="00001E4E" w:rsidP="00F33B1A">
      <w:pPr>
        <w:pStyle w:val="BodyText"/>
        <w:rPr>
          <w:i/>
          <w:sz w:val="26"/>
        </w:rPr>
      </w:pPr>
    </w:p>
    <w:p w:rsidR="00001E4E" w:rsidRDefault="00001E4E" w:rsidP="00F33B1A">
      <w:pPr>
        <w:pStyle w:val="BodyText"/>
        <w:rPr>
          <w:i/>
          <w:sz w:val="26"/>
        </w:rPr>
      </w:pPr>
    </w:p>
    <w:p w:rsidR="00001E4E" w:rsidRDefault="00001E4E" w:rsidP="00F33B1A">
      <w:pPr>
        <w:pStyle w:val="BodyText"/>
        <w:rPr>
          <w:i/>
          <w:sz w:val="26"/>
        </w:rPr>
      </w:pPr>
    </w:p>
    <w:p w:rsidR="00001E4E" w:rsidRDefault="00001E4E" w:rsidP="00F33B1A">
      <w:pPr>
        <w:pStyle w:val="BodyText"/>
        <w:rPr>
          <w:i/>
          <w:sz w:val="26"/>
        </w:rPr>
      </w:pPr>
    </w:p>
    <w:p w:rsidR="00001E4E" w:rsidRDefault="00001E4E" w:rsidP="00F33B1A">
      <w:pPr>
        <w:pStyle w:val="BodyText"/>
        <w:rPr>
          <w:i/>
          <w:sz w:val="26"/>
        </w:rPr>
      </w:pPr>
    </w:p>
    <w:p w:rsidR="00001E4E" w:rsidRDefault="00001E4E" w:rsidP="00F33B1A">
      <w:pPr>
        <w:pStyle w:val="BodyText"/>
        <w:rPr>
          <w:i/>
          <w:sz w:val="26"/>
        </w:rPr>
      </w:pPr>
    </w:p>
    <w:p w:rsidR="00001E4E" w:rsidRDefault="00001E4E" w:rsidP="00F33B1A">
      <w:pPr>
        <w:pStyle w:val="BodyText"/>
        <w:rPr>
          <w:i/>
          <w:sz w:val="26"/>
        </w:rPr>
      </w:pPr>
    </w:p>
    <w:p w:rsidR="00001E4E" w:rsidRDefault="00001E4E" w:rsidP="00F33B1A">
      <w:pPr>
        <w:pStyle w:val="BodyText"/>
        <w:rPr>
          <w:i/>
          <w:sz w:val="26"/>
        </w:rPr>
      </w:pPr>
    </w:p>
    <w:p w:rsidR="00001E4E" w:rsidRDefault="00001E4E" w:rsidP="00F33B1A">
      <w:pPr>
        <w:pStyle w:val="BodyText"/>
        <w:spacing w:before="7"/>
        <w:rPr>
          <w:i/>
          <w:sz w:val="23"/>
        </w:rPr>
      </w:pPr>
    </w:p>
    <w:p w:rsidR="00001E4E" w:rsidRDefault="00491A7D" w:rsidP="00F33B1A">
      <w:pPr>
        <w:spacing w:before="1"/>
        <w:jc w:val="both"/>
        <w:rPr>
          <w:i/>
          <w:sz w:val="24"/>
        </w:rPr>
      </w:pPr>
      <w:r w:rsidRPr="00A36453">
        <w:rPr>
          <w:b/>
          <w:i/>
          <w:sz w:val="24"/>
        </w:rPr>
        <w:t>Fig.</w:t>
      </w:r>
      <w:r w:rsidRPr="00A36453">
        <w:rPr>
          <w:b/>
          <w:i/>
          <w:spacing w:val="-1"/>
          <w:sz w:val="24"/>
        </w:rPr>
        <w:t xml:space="preserve"> </w:t>
      </w:r>
      <w:r w:rsidRPr="00A36453">
        <w:rPr>
          <w:b/>
          <w:i/>
          <w:sz w:val="24"/>
        </w:rPr>
        <w:t>2</w:t>
      </w:r>
      <w:r>
        <w:rPr>
          <w:i/>
          <w:sz w:val="24"/>
        </w:rPr>
        <w:t>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Dental implants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(a)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CAD Design; Different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dental implants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compositions (b) Alumina,</w:t>
      </w:r>
    </w:p>
    <w:p w:rsidR="00001E4E" w:rsidRDefault="00491A7D" w:rsidP="00F33B1A">
      <w:pPr>
        <w:spacing w:before="134"/>
        <w:rPr>
          <w:i/>
          <w:sz w:val="24"/>
        </w:rPr>
      </w:pPr>
      <w:r>
        <w:rPr>
          <w:i/>
          <w:sz w:val="24"/>
        </w:rPr>
        <w:t>(c)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Alumina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–zirconia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composites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with variable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screw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pitches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(d)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spinal spacer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Ti6Al4V</w:t>
      </w:r>
    </w:p>
    <w:p w:rsidR="00001E4E" w:rsidRDefault="00001E4E" w:rsidP="00F33B1A">
      <w:pPr>
        <w:rPr>
          <w:sz w:val="24"/>
        </w:rPr>
        <w:sectPr w:rsidR="00001E4E" w:rsidSect="00F33B1A">
          <w:type w:val="continuous"/>
          <w:pgSz w:w="11910" w:h="16840"/>
          <w:pgMar w:top="1340" w:right="1300" w:bottom="280" w:left="990" w:header="720" w:footer="720" w:gutter="0"/>
          <w:cols w:space="720"/>
        </w:sectPr>
      </w:pPr>
    </w:p>
    <w:p w:rsidR="00001E4E" w:rsidRPr="000A74B6" w:rsidRDefault="00847A31" w:rsidP="00F33B1A">
      <w:pPr>
        <w:pStyle w:val="BodyText"/>
        <w:spacing w:before="76" w:line="360" w:lineRule="auto"/>
        <w:jc w:val="both"/>
      </w:pPr>
      <w:r>
        <w:lastRenderedPageBreak/>
        <w:pict>
          <v:group id="_x0000_s1035" style="position:absolute;left:0;text-align:left;margin-left:77.3pt;margin-top:263.2pt;width:454.95pt;height:212.6pt;z-index:-15801344;mso-position-horizontal-relative:page" coordorigin="1546,5264" coordsize="9099,4252">
            <v:shape id="_x0000_s1041" type="#_x0000_t75" style="position:absolute;left:1581;top:5307;width:9027;height:1629">
              <v:imagedata r:id="rId14" o:title=""/>
            </v:shape>
            <v:shape id="_x0000_s1040" style="position:absolute;left:1545;top:5263;width:9099;height:1708" coordorigin="1546,5264" coordsize="9099,1708" o:spt="100" adj="0,,0" path="m10620,5288r-12,l10608,5300r,1636l1582,6936r,-1636l10608,5300r,-12l1570,5288r,12l1570,6936r,12l10620,6948r,-12l10620,5300r,-1l10620,5288xm10644,5264r-12,l10632,5276r,1684l1558,6960r,-1684l10632,5276r,-12l1546,5264r,12l1546,6960r,12l10644,6972r,-12l10644,5276r,-1l10644,5264xe" fillcolor="#6f2f9f" stroked="f">
              <v:stroke joinstyle="round"/>
              <v:formulas/>
              <v:path arrowok="t" o:connecttype="segments"/>
            </v:shape>
            <v:shape id="_x0000_s1039" type="#_x0000_t75" style="position:absolute;left:8496;top:7177;width:2012;height:2338">
              <v:imagedata r:id="rId15" o:title=""/>
            </v:shape>
            <v:rect id="_x0000_s1038" style="position:absolute;left:8805;top:7036;width:452;height:418" stroked="f"/>
            <v:rect id="_x0000_s1037" style="position:absolute;left:8805;top:7036;width:452;height:418" filled="f" strokeweight=".48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left:8956;top:7121;width:127;height:266" filled="f" stroked="f">
              <v:textbox inset="0,0,0,0">
                <w:txbxContent>
                  <w:p w:rsidR="00001E4E" w:rsidRDefault="00491A7D">
                    <w:pPr>
                      <w:spacing w:line="266" w:lineRule="exact"/>
                      <w:rPr>
                        <w:b/>
                        <w:sz w:val="24"/>
                      </w:rPr>
                    </w:pPr>
                    <w:proofErr w:type="gramStart"/>
                    <w:r>
                      <w:rPr>
                        <w:b/>
                        <w:sz w:val="24"/>
                      </w:rPr>
                      <w:t>c</w:t>
                    </w:r>
                    <w:proofErr w:type="gramEnd"/>
                  </w:p>
                </w:txbxContent>
              </v:textbox>
            </v:shape>
            <w10:wrap anchorx="page"/>
          </v:group>
        </w:pict>
      </w:r>
      <w:r w:rsidR="00491A7D" w:rsidRPr="000A74B6">
        <w:t>In this context, metal and ceramic-based permanent implants like mandible, dental crown,</w:t>
      </w:r>
      <w:r w:rsidR="00491A7D" w:rsidRPr="000A74B6">
        <w:rPr>
          <w:spacing w:val="1"/>
        </w:rPr>
        <w:t xml:space="preserve"> </w:t>
      </w:r>
      <w:r w:rsidR="00491A7D" w:rsidRPr="000A74B6">
        <w:t>cortical</w:t>
      </w:r>
      <w:r w:rsidR="00491A7D" w:rsidRPr="000A74B6">
        <w:rPr>
          <w:spacing w:val="-8"/>
        </w:rPr>
        <w:t xml:space="preserve"> </w:t>
      </w:r>
      <w:r w:rsidR="00491A7D" w:rsidRPr="000A74B6">
        <w:t>bone</w:t>
      </w:r>
      <w:r w:rsidR="00491A7D" w:rsidRPr="000A74B6">
        <w:rPr>
          <w:spacing w:val="-10"/>
        </w:rPr>
        <w:t xml:space="preserve"> </w:t>
      </w:r>
      <w:r w:rsidR="00491A7D" w:rsidRPr="000A74B6">
        <w:t>etc.</w:t>
      </w:r>
      <w:r w:rsidR="00491A7D" w:rsidRPr="000A74B6">
        <w:rPr>
          <w:spacing w:val="-9"/>
        </w:rPr>
        <w:t xml:space="preserve"> </w:t>
      </w:r>
      <w:r w:rsidR="00491A7D" w:rsidRPr="000A74B6">
        <w:t>are</w:t>
      </w:r>
      <w:r w:rsidR="00491A7D" w:rsidRPr="000A74B6">
        <w:rPr>
          <w:spacing w:val="-10"/>
        </w:rPr>
        <w:t xml:space="preserve"> </w:t>
      </w:r>
      <w:r w:rsidR="00491A7D" w:rsidRPr="000A74B6">
        <w:t>manufactured</w:t>
      </w:r>
      <w:r w:rsidR="00491A7D" w:rsidRPr="000A74B6">
        <w:rPr>
          <w:spacing w:val="-9"/>
        </w:rPr>
        <w:t xml:space="preserve"> </w:t>
      </w:r>
      <w:r w:rsidR="00491A7D" w:rsidRPr="000A74B6">
        <w:t>by</w:t>
      </w:r>
      <w:r w:rsidR="00491A7D" w:rsidRPr="000A74B6">
        <w:rPr>
          <w:spacing w:val="-12"/>
        </w:rPr>
        <w:t xml:space="preserve"> </w:t>
      </w:r>
      <w:r w:rsidR="00491A7D" w:rsidRPr="000A74B6">
        <w:t>near</w:t>
      </w:r>
      <w:r w:rsidR="00491A7D" w:rsidRPr="000A74B6">
        <w:rPr>
          <w:spacing w:val="-9"/>
        </w:rPr>
        <w:t xml:space="preserve"> </w:t>
      </w:r>
      <w:r w:rsidR="00491A7D" w:rsidRPr="000A74B6">
        <w:t>net</w:t>
      </w:r>
      <w:r w:rsidR="00491A7D" w:rsidRPr="000A74B6">
        <w:rPr>
          <w:spacing w:val="-8"/>
        </w:rPr>
        <w:t xml:space="preserve"> </w:t>
      </w:r>
      <w:r w:rsidR="00491A7D" w:rsidRPr="000A74B6">
        <w:t>shape</w:t>
      </w:r>
      <w:r w:rsidR="00491A7D" w:rsidRPr="000A74B6">
        <w:rPr>
          <w:spacing w:val="-10"/>
        </w:rPr>
        <w:t xml:space="preserve"> </w:t>
      </w:r>
      <w:r w:rsidR="00491A7D" w:rsidRPr="000A74B6">
        <w:t>fabrication</w:t>
      </w:r>
      <w:r w:rsidR="00491A7D" w:rsidRPr="000A74B6">
        <w:rPr>
          <w:spacing w:val="-9"/>
        </w:rPr>
        <w:t xml:space="preserve"> </w:t>
      </w:r>
      <w:r w:rsidR="00491A7D" w:rsidRPr="000A74B6">
        <w:t>(direct</w:t>
      </w:r>
      <w:r w:rsidR="00491A7D" w:rsidRPr="000A74B6">
        <w:rPr>
          <w:spacing w:val="-8"/>
        </w:rPr>
        <w:t xml:space="preserve"> </w:t>
      </w:r>
      <w:r w:rsidR="00491A7D" w:rsidRPr="000A74B6">
        <w:t>casting</w:t>
      </w:r>
      <w:r w:rsidR="00491A7D" w:rsidRPr="000A74B6">
        <w:rPr>
          <w:spacing w:val="-10"/>
        </w:rPr>
        <w:t xml:space="preserve"> </w:t>
      </w:r>
      <w:r w:rsidR="00491A7D" w:rsidRPr="000A74B6">
        <w:t>and</w:t>
      </w:r>
      <w:r w:rsidR="00491A7D" w:rsidRPr="000A74B6">
        <w:rPr>
          <w:spacing w:val="-6"/>
        </w:rPr>
        <w:t xml:space="preserve"> </w:t>
      </w:r>
      <w:r w:rsidR="00491A7D" w:rsidRPr="000A74B6">
        <w:t>green</w:t>
      </w:r>
      <w:r w:rsidR="00491A7D" w:rsidRPr="000A74B6">
        <w:rPr>
          <w:spacing w:val="-9"/>
        </w:rPr>
        <w:t xml:space="preserve"> </w:t>
      </w:r>
      <w:r w:rsidR="00491A7D" w:rsidRPr="000A74B6">
        <w:t>state</w:t>
      </w:r>
      <w:r w:rsidR="00491A7D" w:rsidRPr="000A74B6">
        <w:rPr>
          <w:spacing w:val="-58"/>
        </w:rPr>
        <w:t xml:space="preserve"> </w:t>
      </w:r>
      <w:r w:rsidR="00491A7D" w:rsidRPr="000A74B6">
        <w:t>machining) approach. Bio-activation/ surface modification of implants for biological fixation</w:t>
      </w:r>
      <w:r w:rsidR="00491A7D" w:rsidRPr="000A74B6">
        <w:rPr>
          <w:spacing w:val="1"/>
        </w:rPr>
        <w:t xml:space="preserve"> </w:t>
      </w:r>
      <w:r w:rsidR="00491A7D" w:rsidRPr="000A74B6">
        <w:t>is another important area of research. Different kinetically driven processes like microwave</w:t>
      </w:r>
      <w:r w:rsidR="00491A7D" w:rsidRPr="000A74B6">
        <w:rPr>
          <w:spacing w:val="1"/>
        </w:rPr>
        <w:t xml:space="preserve"> </w:t>
      </w:r>
      <w:r w:rsidR="00491A7D" w:rsidRPr="000A74B6">
        <w:t>irradiation</w:t>
      </w:r>
      <w:r w:rsidR="00491A7D" w:rsidRPr="000A74B6">
        <w:rPr>
          <w:spacing w:val="1"/>
        </w:rPr>
        <w:t xml:space="preserve"> </w:t>
      </w:r>
      <w:r w:rsidR="00491A7D" w:rsidRPr="000A74B6">
        <w:t>and</w:t>
      </w:r>
      <w:r w:rsidR="00491A7D" w:rsidRPr="000A74B6">
        <w:rPr>
          <w:spacing w:val="1"/>
        </w:rPr>
        <w:t xml:space="preserve"> </w:t>
      </w:r>
      <w:r w:rsidR="00491A7D" w:rsidRPr="000A74B6">
        <w:t>electrospinning</w:t>
      </w:r>
      <w:r w:rsidR="00491A7D" w:rsidRPr="000A74B6">
        <w:rPr>
          <w:spacing w:val="1"/>
        </w:rPr>
        <w:t xml:space="preserve"> </w:t>
      </w:r>
      <w:r w:rsidR="00491A7D" w:rsidRPr="000A74B6">
        <w:t>are</w:t>
      </w:r>
      <w:r w:rsidR="00491A7D" w:rsidRPr="000A74B6">
        <w:rPr>
          <w:spacing w:val="1"/>
        </w:rPr>
        <w:t xml:space="preserve"> </w:t>
      </w:r>
      <w:r w:rsidR="00491A7D" w:rsidRPr="000A74B6">
        <w:t>utilized</w:t>
      </w:r>
      <w:r w:rsidR="00491A7D" w:rsidRPr="000A74B6">
        <w:rPr>
          <w:spacing w:val="1"/>
        </w:rPr>
        <w:t xml:space="preserve"> </w:t>
      </w:r>
      <w:r w:rsidR="00491A7D" w:rsidRPr="000A74B6">
        <w:t>for quantum</w:t>
      </w:r>
      <w:r w:rsidR="00491A7D" w:rsidRPr="000A74B6">
        <w:rPr>
          <w:spacing w:val="1"/>
        </w:rPr>
        <w:t xml:space="preserve"> </w:t>
      </w:r>
      <w:r w:rsidR="00491A7D" w:rsidRPr="000A74B6">
        <w:t>dots</w:t>
      </w:r>
      <w:r w:rsidR="00491A7D" w:rsidRPr="000A74B6">
        <w:rPr>
          <w:spacing w:val="1"/>
        </w:rPr>
        <w:t xml:space="preserve"> </w:t>
      </w:r>
      <w:r w:rsidR="00491A7D" w:rsidRPr="000A74B6">
        <w:t>and</w:t>
      </w:r>
      <w:r w:rsidR="00491A7D" w:rsidRPr="000A74B6">
        <w:rPr>
          <w:spacing w:val="1"/>
        </w:rPr>
        <w:t xml:space="preserve"> </w:t>
      </w:r>
      <w:proofErr w:type="spellStart"/>
      <w:r w:rsidR="00491A7D" w:rsidRPr="000A74B6">
        <w:t>nano</w:t>
      </w:r>
      <w:proofErr w:type="spellEnd"/>
      <w:r w:rsidR="00491A7D" w:rsidRPr="000A74B6">
        <w:t>/</w:t>
      </w:r>
      <w:proofErr w:type="spellStart"/>
      <w:r w:rsidR="00491A7D" w:rsidRPr="000A74B6">
        <w:t>microfibrous</w:t>
      </w:r>
      <w:proofErr w:type="spellEnd"/>
      <w:r w:rsidR="00491A7D" w:rsidRPr="000A74B6">
        <w:rPr>
          <w:spacing w:val="1"/>
        </w:rPr>
        <w:t xml:space="preserve"> </w:t>
      </w:r>
      <w:r w:rsidR="00491A7D" w:rsidRPr="000A74B6">
        <w:t>mat</w:t>
      </w:r>
      <w:r w:rsidR="00491A7D" w:rsidRPr="000A74B6">
        <w:rPr>
          <w:spacing w:val="-57"/>
        </w:rPr>
        <w:t xml:space="preserve"> </w:t>
      </w:r>
      <w:r w:rsidR="00491A7D" w:rsidRPr="000A74B6">
        <w:t>fabrication</w:t>
      </w:r>
      <w:r w:rsidR="00491A7D" w:rsidRPr="000A74B6">
        <w:rPr>
          <w:spacing w:val="-1"/>
        </w:rPr>
        <w:t xml:space="preserve"> </w:t>
      </w:r>
      <w:r w:rsidR="00491A7D" w:rsidRPr="000A74B6">
        <w:t>for</w:t>
      </w:r>
      <w:r w:rsidR="00491A7D" w:rsidRPr="000A74B6">
        <w:rPr>
          <w:spacing w:val="-3"/>
        </w:rPr>
        <w:t xml:space="preserve"> </w:t>
      </w:r>
      <w:r w:rsidR="00491A7D" w:rsidRPr="000A74B6">
        <w:t>live-cell</w:t>
      </w:r>
      <w:r w:rsidR="00491A7D" w:rsidRPr="000A74B6">
        <w:rPr>
          <w:spacing w:val="-1"/>
        </w:rPr>
        <w:t xml:space="preserve"> </w:t>
      </w:r>
      <w:r w:rsidR="00491A7D" w:rsidRPr="000A74B6">
        <w:t>and tissue</w:t>
      </w:r>
      <w:r w:rsidR="00491A7D" w:rsidRPr="000A74B6">
        <w:rPr>
          <w:spacing w:val="-1"/>
        </w:rPr>
        <w:t xml:space="preserve"> </w:t>
      </w:r>
      <w:r w:rsidR="00491A7D" w:rsidRPr="000A74B6">
        <w:t>imaging,</w:t>
      </w:r>
      <w:r w:rsidR="00491A7D" w:rsidRPr="000A74B6">
        <w:rPr>
          <w:spacing w:val="-1"/>
        </w:rPr>
        <w:t xml:space="preserve"> </w:t>
      </w:r>
      <w:r w:rsidR="00491A7D" w:rsidRPr="000A74B6">
        <w:t>tissue regeneration,</w:t>
      </w:r>
      <w:r w:rsidR="00491A7D" w:rsidRPr="000A74B6">
        <w:rPr>
          <w:spacing w:val="-1"/>
        </w:rPr>
        <w:t xml:space="preserve"> </w:t>
      </w:r>
      <w:r w:rsidR="00491A7D" w:rsidRPr="000A74B6">
        <w:t>wound</w:t>
      </w:r>
      <w:r w:rsidR="00491A7D" w:rsidRPr="000A74B6">
        <w:rPr>
          <w:spacing w:val="-1"/>
        </w:rPr>
        <w:t xml:space="preserve"> </w:t>
      </w:r>
      <w:r w:rsidR="00491A7D" w:rsidRPr="000A74B6">
        <w:t>healing</w:t>
      </w:r>
      <w:r w:rsidR="00491A7D" w:rsidRPr="000A74B6">
        <w:rPr>
          <w:spacing w:val="-2"/>
        </w:rPr>
        <w:t xml:space="preserve"> </w:t>
      </w:r>
      <w:r w:rsidR="00491A7D" w:rsidRPr="000A74B6">
        <w:t>applications</w:t>
      </w:r>
      <w:r w:rsidR="00A36453" w:rsidRPr="000A74B6">
        <w:t xml:space="preserve"> (</w:t>
      </w:r>
      <w:r w:rsidR="00A36453" w:rsidRPr="000A74B6">
        <w:rPr>
          <w:b/>
          <w:i/>
        </w:rPr>
        <w:t>Fig. 3</w:t>
      </w:r>
      <w:r w:rsidR="00A36453" w:rsidRPr="000A74B6">
        <w:t>)</w:t>
      </w:r>
      <w:r w:rsidR="00491A7D" w:rsidRPr="000A74B6">
        <w:t>.</w:t>
      </w:r>
    </w:p>
    <w:p w:rsidR="00001E4E" w:rsidRDefault="00001E4E" w:rsidP="00F33B1A">
      <w:pPr>
        <w:pStyle w:val="BodyText"/>
        <w:rPr>
          <w:sz w:val="20"/>
        </w:rPr>
      </w:pPr>
    </w:p>
    <w:p w:rsidR="00001E4E" w:rsidRDefault="00847A31" w:rsidP="00F33B1A">
      <w:pPr>
        <w:pStyle w:val="BodyText"/>
        <w:spacing w:before="7"/>
        <w:rPr>
          <w:sz w:val="27"/>
        </w:rPr>
      </w:pPr>
      <w:r>
        <w:pict>
          <v:group id="_x0000_s1026" style="position:absolute;margin-left:78.5pt;margin-top:17.85pt;width:446.4pt;height:102.4pt;z-index:-15727616;mso-wrap-distance-left:0;mso-wrap-distance-right:0;mso-position-horizontal-relative:page" coordorigin="1570,357" coordsize="8928,2048">
            <v:shape id="_x0000_s1034" type="#_x0000_t75" style="position:absolute;left:1569;top:356;width:6015;height:2007">
              <v:imagedata r:id="rId16" o:title=""/>
            </v:shape>
            <v:shape id="_x0000_s1033" type="#_x0000_t75" style="position:absolute;left:7639;top:368;width:2859;height:2036">
              <v:imagedata r:id="rId17" o:title=""/>
            </v:shape>
            <v:rect id="_x0000_s1032" style="position:absolute;left:1605;top:452;width:452;height:416" stroked="f"/>
            <v:rect id="_x0000_s1031" style="position:absolute;left:1605;top:452;width:452;height:416" filled="f" strokeweight=".48pt"/>
            <v:rect id="_x0000_s1030" style="position:absolute;left:7699;top:404;width:452;height:416" stroked="f"/>
            <v:rect id="_x0000_s1029" style="position:absolute;left:7699;top:404;width:452;height:416" filled="f" strokeweight=".48pt"/>
            <v:shape id="_x0000_s1028" type="#_x0000_t202" style="position:absolute;left:1754;top:537;width:194;height:266" filled="f" stroked="f">
              <v:textbox inset="0,0,0,0">
                <w:txbxContent>
                  <w:p w:rsidR="00001E4E" w:rsidRDefault="00491A7D">
                    <w:pPr>
                      <w:spacing w:line="266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w w:val="99"/>
                        <w:sz w:val="24"/>
                      </w:rPr>
                      <w:t>A</w:t>
                    </w:r>
                  </w:p>
                </w:txbxContent>
              </v:textbox>
            </v:shape>
            <v:shape id="_x0000_s1027" type="#_x0000_t202" style="position:absolute;left:7849;top:489;width:194;height:266" filled="f" stroked="f">
              <v:textbox inset="0,0,0,0">
                <w:txbxContent>
                  <w:p w:rsidR="00001E4E" w:rsidRDefault="00491A7D">
                    <w:pPr>
                      <w:spacing w:line="266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w w:val="99"/>
                        <w:sz w:val="24"/>
                      </w:rPr>
                      <w:t>C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01E4E" w:rsidRDefault="00001E4E" w:rsidP="00F33B1A">
      <w:pPr>
        <w:pStyle w:val="BodyText"/>
        <w:rPr>
          <w:sz w:val="20"/>
        </w:rPr>
      </w:pPr>
    </w:p>
    <w:p w:rsidR="00001E4E" w:rsidRDefault="00001E4E" w:rsidP="00F33B1A">
      <w:pPr>
        <w:pStyle w:val="BodyText"/>
        <w:rPr>
          <w:sz w:val="20"/>
        </w:rPr>
      </w:pPr>
    </w:p>
    <w:p w:rsidR="00001E4E" w:rsidRDefault="00001E4E" w:rsidP="00F33B1A">
      <w:pPr>
        <w:pStyle w:val="BodyText"/>
        <w:rPr>
          <w:sz w:val="20"/>
        </w:rPr>
      </w:pPr>
    </w:p>
    <w:p w:rsidR="00001E4E" w:rsidRDefault="00001E4E" w:rsidP="00F33B1A">
      <w:pPr>
        <w:pStyle w:val="BodyText"/>
        <w:rPr>
          <w:sz w:val="20"/>
        </w:rPr>
      </w:pPr>
    </w:p>
    <w:p w:rsidR="00001E4E" w:rsidRDefault="00001E4E" w:rsidP="00F33B1A">
      <w:pPr>
        <w:pStyle w:val="BodyText"/>
        <w:rPr>
          <w:sz w:val="20"/>
        </w:rPr>
      </w:pPr>
    </w:p>
    <w:p w:rsidR="00001E4E" w:rsidRDefault="00001E4E" w:rsidP="00F33B1A">
      <w:pPr>
        <w:pStyle w:val="BodyText"/>
        <w:rPr>
          <w:sz w:val="20"/>
        </w:rPr>
      </w:pPr>
    </w:p>
    <w:p w:rsidR="00001E4E" w:rsidRDefault="00001E4E" w:rsidP="00F33B1A">
      <w:pPr>
        <w:pStyle w:val="BodyText"/>
        <w:rPr>
          <w:sz w:val="20"/>
        </w:rPr>
      </w:pPr>
    </w:p>
    <w:p w:rsidR="00001E4E" w:rsidRDefault="00491A7D" w:rsidP="00F33B1A">
      <w:pPr>
        <w:pStyle w:val="BodyText"/>
        <w:spacing w:before="2"/>
      </w:pPr>
      <w:r>
        <w:rPr>
          <w:noProof/>
        </w:rPr>
        <w:drawing>
          <wp:anchor distT="0" distB="0" distL="0" distR="0" simplePos="0" relativeHeight="3" behindDoc="0" locked="0" layoutInCell="1" allowOverlap="1" wp14:anchorId="4CD512F4" wp14:editId="2544EB1E">
            <wp:simplePos x="0" y="0"/>
            <wp:positionH relativeFrom="page">
              <wp:posOffset>1085375</wp:posOffset>
            </wp:positionH>
            <wp:positionV relativeFrom="paragraph">
              <wp:posOffset>201694</wp:posOffset>
            </wp:positionV>
            <wp:extent cx="4239769" cy="1482566"/>
            <wp:effectExtent l="0" t="0" r="0" b="0"/>
            <wp:wrapTopAndBottom/>
            <wp:docPr id="1" name="image13.png" descr="D:\COMMUNICATION BIOLOGY\Commsbio_Accepted\Figures\TIFF\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9769" cy="1482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1E4E" w:rsidRDefault="00001E4E" w:rsidP="00F33B1A">
      <w:pPr>
        <w:pStyle w:val="BodyText"/>
        <w:spacing w:before="3"/>
        <w:rPr>
          <w:sz w:val="38"/>
        </w:rPr>
      </w:pPr>
    </w:p>
    <w:p w:rsidR="00001E4E" w:rsidRDefault="00491A7D" w:rsidP="00F33B1A">
      <w:pPr>
        <w:spacing w:line="360" w:lineRule="auto"/>
        <w:jc w:val="both"/>
        <w:rPr>
          <w:i/>
          <w:sz w:val="24"/>
        </w:rPr>
      </w:pPr>
      <w:r w:rsidRPr="00A36453">
        <w:rPr>
          <w:b/>
          <w:i/>
          <w:sz w:val="24"/>
        </w:rPr>
        <w:t>Fig. 3</w:t>
      </w:r>
      <w:r>
        <w:rPr>
          <w:i/>
          <w:sz w:val="24"/>
        </w:rPr>
        <w:t xml:space="preserve"> The first row (A, B, and C) </w:t>
      </w:r>
      <w:proofErr w:type="spellStart"/>
      <w:r>
        <w:rPr>
          <w:i/>
          <w:sz w:val="24"/>
        </w:rPr>
        <w:t>Electrospun</w:t>
      </w:r>
      <w:proofErr w:type="spellEnd"/>
      <w:r>
        <w:rPr>
          <w:i/>
          <w:sz w:val="24"/>
        </w:rPr>
        <w:t xml:space="preserve"> nanofibers, Fluorescence activity of nanofiber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live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cells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different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healthcare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applications;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second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row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(A,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B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C)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Capra-ear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at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different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processing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stages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8"/>
          <w:sz w:val="24"/>
        </w:rPr>
        <w:t xml:space="preserve"> </w:t>
      </w:r>
      <w:proofErr w:type="spellStart"/>
      <w:r>
        <w:rPr>
          <w:i/>
          <w:sz w:val="24"/>
        </w:rPr>
        <w:t>decellularized</w:t>
      </w:r>
      <w:proofErr w:type="spellEnd"/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extracellular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matrix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analogous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cartilage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tissue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components; The third row (a, b, and c) Collagen type II meshwork with other extracellular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matrix components, Collagen II at higher magnification and SDS page of collagen II showing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molecular weight of ~ 150 </w:t>
      </w:r>
      <w:proofErr w:type="spellStart"/>
      <w:r>
        <w:rPr>
          <w:i/>
          <w:sz w:val="24"/>
        </w:rPr>
        <w:t>KDa</w:t>
      </w:r>
      <w:proofErr w:type="spellEnd"/>
      <w:r>
        <w:rPr>
          <w:i/>
          <w:sz w:val="24"/>
        </w:rPr>
        <w:t>.</w:t>
      </w:r>
    </w:p>
    <w:p w:rsidR="00001E4E" w:rsidRDefault="00491A7D" w:rsidP="00F33B1A">
      <w:pPr>
        <w:pStyle w:val="BodyText"/>
        <w:spacing w:before="149" w:line="360" w:lineRule="auto"/>
        <w:jc w:val="both"/>
      </w:pPr>
      <w:r>
        <w:t>Under the regenerative medicine approach, this group is developing biodegradable/bioactive</w:t>
      </w:r>
      <w:r>
        <w:rPr>
          <w:spacing w:val="1"/>
        </w:rPr>
        <w:t xml:space="preserve"> </w:t>
      </w:r>
      <w:r>
        <w:t>materials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proofErr w:type="spellStart"/>
      <w:r>
        <w:t>nano</w:t>
      </w:r>
      <w:proofErr w:type="spellEnd"/>
      <w:r>
        <w:t>-micro</w:t>
      </w:r>
      <w:r>
        <w:rPr>
          <w:spacing w:val="1"/>
        </w:rPr>
        <w:t xml:space="preserve"> </w:t>
      </w:r>
      <w:r>
        <w:t>architecture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skin,</w:t>
      </w:r>
      <w:r>
        <w:rPr>
          <w:spacing w:val="1"/>
        </w:rPr>
        <w:t xml:space="preserve"> </w:t>
      </w:r>
      <w:r>
        <w:t>bone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cartilage</w:t>
      </w:r>
      <w:r>
        <w:rPr>
          <w:spacing w:val="1"/>
        </w:rPr>
        <w:t xml:space="preserve"> </w:t>
      </w:r>
      <w:r>
        <w:t>tissue</w:t>
      </w:r>
      <w:r>
        <w:rPr>
          <w:spacing w:val="1"/>
        </w:rPr>
        <w:t xml:space="preserve"> </w:t>
      </w:r>
      <w:r>
        <w:t>engineering.</w:t>
      </w:r>
      <w:r>
        <w:rPr>
          <w:spacing w:val="1"/>
        </w:rPr>
        <w:t xml:space="preserve"> </w:t>
      </w:r>
      <w:r>
        <w:rPr>
          <w:spacing w:val="-1"/>
        </w:rPr>
        <w:t>Different</w:t>
      </w:r>
      <w:r>
        <w:rPr>
          <w:spacing w:val="-14"/>
        </w:rPr>
        <w:t xml:space="preserve"> </w:t>
      </w:r>
      <w:r>
        <w:rPr>
          <w:spacing w:val="-1"/>
        </w:rPr>
        <w:t>factors</w:t>
      </w:r>
      <w:r>
        <w:rPr>
          <w:spacing w:val="-15"/>
        </w:rPr>
        <w:t xml:space="preserve"> </w:t>
      </w:r>
      <w:r>
        <w:rPr>
          <w:spacing w:val="-1"/>
        </w:rPr>
        <w:t>like</w:t>
      </w:r>
      <w:r>
        <w:rPr>
          <w:spacing w:val="-16"/>
        </w:rPr>
        <w:t xml:space="preserve"> </w:t>
      </w:r>
      <w:r>
        <w:t>scaffold</w:t>
      </w:r>
      <w:r>
        <w:rPr>
          <w:spacing w:val="-14"/>
        </w:rPr>
        <w:t xml:space="preserve"> </w:t>
      </w:r>
      <w:r>
        <w:t>architecture,</w:t>
      </w:r>
      <w:r>
        <w:rPr>
          <w:spacing w:val="-15"/>
        </w:rPr>
        <w:t xml:space="preserve"> </w:t>
      </w:r>
      <w:r>
        <w:t>chemistry,</w:t>
      </w:r>
      <w:r>
        <w:rPr>
          <w:spacing w:val="-15"/>
        </w:rPr>
        <w:t xml:space="preserve"> </w:t>
      </w:r>
      <w:r>
        <w:t>dynamic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static</w:t>
      </w:r>
      <w:r>
        <w:rPr>
          <w:spacing w:val="-15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are</w:t>
      </w:r>
      <w:r>
        <w:rPr>
          <w:spacing w:val="-17"/>
        </w:rPr>
        <w:t xml:space="preserve"> </w:t>
      </w:r>
      <w:r>
        <w:t>studied</w:t>
      </w:r>
    </w:p>
    <w:p w:rsidR="00001E4E" w:rsidRDefault="00001E4E" w:rsidP="00F33B1A">
      <w:pPr>
        <w:spacing w:line="360" w:lineRule="auto"/>
        <w:jc w:val="both"/>
        <w:sectPr w:rsidR="00001E4E" w:rsidSect="00F33B1A">
          <w:pgSz w:w="11910" w:h="16840"/>
          <w:pgMar w:top="1340" w:right="1300" w:bottom="280" w:left="990" w:header="720" w:footer="720" w:gutter="0"/>
          <w:cols w:space="720"/>
        </w:sectPr>
      </w:pPr>
    </w:p>
    <w:p w:rsidR="00001E4E" w:rsidRDefault="00491A7D" w:rsidP="00F33B1A">
      <w:pPr>
        <w:pStyle w:val="BodyText"/>
        <w:spacing w:before="76" w:line="360" w:lineRule="auto"/>
        <w:jc w:val="both"/>
        <w:rPr>
          <w:sz w:val="26"/>
        </w:rPr>
      </w:pPr>
      <w:proofErr w:type="gramStart"/>
      <w:r>
        <w:lastRenderedPageBreak/>
        <w:t>to</w:t>
      </w:r>
      <w:proofErr w:type="gramEnd"/>
      <w:r>
        <w:rPr>
          <w:spacing w:val="1"/>
        </w:rPr>
        <w:t xml:space="preserve"> </w:t>
      </w:r>
      <w:r>
        <w:t>improve</w:t>
      </w:r>
      <w:r>
        <w:rPr>
          <w:spacing w:val="1"/>
        </w:rPr>
        <w:t xml:space="preserve"> </w:t>
      </w:r>
      <w:r>
        <w:t>cell-material</w:t>
      </w:r>
      <w:r>
        <w:rPr>
          <w:spacing w:val="1"/>
        </w:rPr>
        <w:t xml:space="preserve"> </w:t>
      </w:r>
      <w:r>
        <w:t>interactions</w:t>
      </w:r>
      <w:r>
        <w:rPr>
          <w:spacing w:val="1"/>
        </w:rPr>
        <w:t xml:space="preserve"> </w:t>
      </w:r>
      <w:r>
        <w:t>toward</w:t>
      </w:r>
      <w:r>
        <w:rPr>
          <w:spacing w:val="1"/>
        </w:rPr>
        <w:t xml:space="preserve"> </w:t>
      </w:r>
      <w:r>
        <w:t>stem</w:t>
      </w:r>
      <w:r>
        <w:rPr>
          <w:spacing w:val="1"/>
        </w:rPr>
        <w:t xml:space="preserve"> </w:t>
      </w:r>
      <w:r>
        <w:t>cell</w:t>
      </w:r>
      <w:r>
        <w:rPr>
          <w:spacing w:val="1"/>
        </w:rPr>
        <w:t xml:space="preserve"> </w:t>
      </w:r>
      <w:r>
        <w:t>differentiation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native</w:t>
      </w:r>
      <w:r>
        <w:rPr>
          <w:spacing w:val="1"/>
        </w:rPr>
        <w:t xml:space="preserve"> </w:t>
      </w:r>
      <w:r>
        <w:t>tissue</w:t>
      </w:r>
      <w:r>
        <w:rPr>
          <w:spacing w:val="1"/>
        </w:rPr>
        <w:t xml:space="preserve"> </w:t>
      </w:r>
      <w:r>
        <w:t>phenotypes. Also, the group is exploring diverse natural resources for isolation of bioactive</w:t>
      </w:r>
      <w:r>
        <w:rPr>
          <w:spacing w:val="1"/>
        </w:rPr>
        <w:t xml:space="preserve"> </w:t>
      </w:r>
      <w:r>
        <w:t>molecules, biopolymers and materials for better healthcare delivery. The group has activities</w:t>
      </w:r>
      <w:r>
        <w:rPr>
          <w:spacing w:val="1"/>
        </w:rPr>
        <w:t xml:space="preserve"> </w:t>
      </w:r>
      <w:r>
        <w:t xml:space="preserve">from materials development, the study of cell biology and biochemical assays </w:t>
      </w:r>
      <w:r>
        <w:rPr>
          <w:i/>
        </w:rPr>
        <w:t xml:space="preserve">in vitro </w:t>
      </w:r>
      <w:r>
        <w:t xml:space="preserve">and </w:t>
      </w:r>
      <w:r>
        <w:rPr>
          <w:i/>
        </w:rPr>
        <w:t>in</w:t>
      </w:r>
      <w:r>
        <w:rPr>
          <w:i/>
          <w:spacing w:val="1"/>
        </w:rPr>
        <w:t xml:space="preserve"> </w:t>
      </w:r>
      <w:r>
        <w:rPr>
          <w:i/>
          <w:spacing w:val="-1"/>
        </w:rPr>
        <w:t xml:space="preserve">vivo </w:t>
      </w:r>
      <w:r>
        <w:rPr>
          <w:spacing w:val="-1"/>
        </w:rPr>
        <w:t>towards</w:t>
      </w:r>
      <w:r>
        <w:rPr>
          <w:spacing w:val="-11"/>
        </w:rPr>
        <w:t xml:space="preserve"> </w:t>
      </w:r>
      <w:r>
        <w:t>final</w:t>
      </w:r>
      <w:r>
        <w:rPr>
          <w:spacing w:val="-11"/>
        </w:rPr>
        <w:t xml:space="preserve"> </w:t>
      </w:r>
      <w:r>
        <w:t>product</w:t>
      </w:r>
      <w:r>
        <w:rPr>
          <w:spacing w:val="-12"/>
        </w:rPr>
        <w:t xml:space="preserve"> </w:t>
      </w:r>
      <w:r>
        <w:t>development.</w:t>
      </w:r>
      <w:r>
        <w:rPr>
          <w:spacing w:val="-11"/>
        </w:rPr>
        <w:t xml:space="preserve"> </w:t>
      </w:r>
      <w:r>
        <w:t>Some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products</w:t>
      </w:r>
      <w:r>
        <w:rPr>
          <w:spacing w:val="-8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already</w:t>
      </w:r>
      <w:r>
        <w:rPr>
          <w:spacing w:val="-17"/>
        </w:rPr>
        <w:t xml:space="preserve"> </w:t>
      </w:r>
      <w:r>
        <w:t>used</w:t>
      </w:r>
      <w:r>
        <w:rPr>
          <w:spacing w:val="-11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clinical</w:t>
      </w:r>
      <w:r>
        <w:rPr>
          <w:spacing w:val="-12"/>
        </w:rPr>
        <w:t xml:space="preserve"> </w:t>
      </w:r>
      <w:r>
        <w:t>case</w:t>
      </w:r>
      <w:r>
        <w:rPr>
          <w:spacing w:val="-57"/>
        </w:rPr>
        <w:t xml:space="preserve"> </w:t>
      </w:r>
      <w:r>
        <w:t>studies</w:t>
      </w:r>
      <w:r>
        <w:rPr>
          <w:spacing w:val="-1"/>
        </w:rPr>
        <w:t xml:space="preserve"> </w:t>
      </w:r>
      <w:r>
        <w:t>and some</w:t>
      </w:r>
      <w:r>
        <w:rPr>
          <w:spacing w:val="-1"/>
        </w:rPr>
        <w:t xml:space="preserve"> </w:t>
      </w:r>
      <w:r>
        <w:t>of them</w:t>
      </w:r>
      <w:r>
        <w:rPr>
          <w:spacing w:val="2"/>
        </w:rPr>
        <w:t xml:space="preserve"> </w:t>
      </w:r>
      <w:r>
        <w:t>and in the</w:t>
      </w:r>
      <w:r>
        <w:rPr>
          <w:spacing w:val="-1"/>
        </w:rPr>
        <w:t xml:space="preserve"> </w:t>
      </w:r>
      <w:r>
        <w:t>intermediate</w:t>
      </w:r>
      <w:r>
        <w:rPr>
          <w:spacing w:val="-1"/>
        </w:rPr>
        <w:t xml:space="preserve"> </w:t>
      </w:r>
      <w:r>
        <w:t>stage</w:t>
      </w:r>
      <w:r>
        <w:rPr>
          <w:spacing w:val="-2"/>
        </w:rPr>
        <w:t xml:space="preserve"> </w:t>
      </w:r>
      <w:r>
        <w:t>of technology</w:t>
      </w:r>
      <w:r>
        <w:rPr>
          <w:spacing w:val="-5"/>
        </w:rPr>
        <w:t xml:space="preserve"> </w:t>
      </w:r>
      <w:r>
        <w:t>transfer.</w:t>
      </w:r>
    </w:p>
    <w:p w:rsidR="00001E4E" w:rsidRDefault="00001E4E" w:rsidP="00F33B1A">
      <w:pPr>
        <w:pStyle w:val="BodyText"/>
        <w:spacing w:before="2"/>
        <w:rPr>
          <w:sz w:val="22"/>
        </w:rPr>
      </w:pPr>
    </w:p>
    <w:p w:rsidR="00001E4E" w:rsidRDefault="00491A7D" w:rsidP="00F33B1A">
      <w:pPr>
        <w:pStyle w:val="BodyText"/>
        <w:rPr>
          <w:b/>
        </w:rPr>
      </w:pPr>
      <w:r w:rsidRPr="006D0A9D">
        <w:rPr>
          <w:b/>
        </w:rPr>
        <w:t>References:</w:t>
      </w:r>
    </w:p>
    <w:p w:rsidR="006D0A9D" w:rsidRPr="006D0A9D" w:rsidRDefault="006D0A9D" w:rsidP="00F33B1A">
      <w:pPr>
        <w:pStyle w:val="BodyText"/>
        <w:rPr>
          <w:b/>
        </w:rPr>
      </w:pPr>
    </w:p>
    <w:p w:rsidR="006D0A9D" w:rsidRPr="006D0A9D" w:rsidRDefault="00491A7D" w:rsidP="00491A7D">
      <w:pPr>
        <w:pStyle w:val="ListParagraph"/>
        <w:numPr>
          <w:ilvl w:val="0"/>
          <w:numId w:val="4"/>
        </w:numPr>
        <w:tabs>
          <w:tab w:val="left" w:pos="720"/>
        </w:tabs>
        <w:spacing w:line="276" w:lineRule="auto"/>
        <w:rPr>
          <w:sz w:val="24"/>
        </w:rPr>
      </w:pPr>
      <w:r w:rsidRPr="006D0A9D">
        <w:rPr>
          <w:sz w:val="24"/>
        </w:rPr>
        <w:t xml:space="preserve">P. P. </w:t>
      </w:r>
      <w:proofErr w:type="spellStart"/>
      <w:r w:rsidRPr="006D0A9D">
        <w:rPr>
          <w:sz w:val="24"/>
        </w:rPr>
        <w:t>Maity</w:t>
      </w:r>
      <w:proofErr w:type="spellEnd"/>
      <w:r w:rsidRPr="006D0A9D">
        <w:rPr>
          <w:sz w:val="24"/>
        </w:rPr>
        <w:t xml:space="preserve">, D. Dutta, S. </w:t>
      </w:r>
      <w:proofErr w:type="spellStart"/>
      <w:r w:rsidRPr="006D0A9D">
        <w:rPr>
          <w:sz w:val="24"/>
        </w:rPr>
        <w:t>Ganguly</w:t>
      </w:r>
      <w:proofErr w:type="spellEnd"/>
      <w:r w:rsidRPr="006D0A9D">
        <w:rPr>
          <w:sz w:val="24"/>
        </w:rPr>
        <w:t xml:space="preserve">, K. </w:t>
      </w:r>
      <w:proofErr w:type="spellStart"/>
      <w:r w:rsidRPr="006D0A9D">
        <w:rPr>
          <w:sz w:val="24"/>
        </w:rPr>
        <w:t>Kapat</w:t>
      </w:r>
      <w:proofErr w:type="spellEnd"/>
      <w:r w:rsidRPr="006D0A9D">
        <w:rPr>
          <w:sz w:val="24"/>
        </w:rPr>
        <w:t xml:space="preserve">, K. Dixit, A. Roy Chowdhury, R. </w:t>
      </w:r>
      <w:proofErr w:type="spellStart"/>
      <w:r w:rsidRPr="006D0A9D">
        <w:rPr>
          <w:sz w:val="24"/>
        </w:rPr>
        <w:t>Samanta</w:t>
      </w:r>
      <w:proofErr w:type="spellEnd"/>
      <w:r w:rsidRPr="006D0A9D">
        <w:rPr>
          <w:sz w:val="24"/>
        </w:rPr>
        <w:t>, N. C.</w:t>
      </w:r>
      <w:r w:rsidRPr="006D0A9D">
        <w:rPr>
          <w:spacing w:val="1"/>
          <w:sz w:val="24"/>
        </w:rPr>
        <w:t xml:space="preserve"> </w:t>
      </w:r>
      <w:r w:rsidRPr="006D0A9D">
        <w:rPr>
          <w:sz w:val="24"/>
        </w:rPr>
        <w:t xml:space="preserve">Das, P. </w:t>
      </w:r>
      <w:proofErr w:type="spellStart"/>
      <w:r w:rsidRPr="006D0A9D">
        <w:rPr>
          <w:sz w:val="24"/>
        </w:rPr>
        <w:t>Datta</w:t>
      </w:r>
      <w:proofErr w:type="spellEnd"/>
      <w:r w:rsidRPr="006D0A9D">
        <w:rPr>
          <w:sz w:val="24"/>
        </w:rPr>
        <w:t xml:space="preserve">, A. K. Das &amp; S. </w:t>
      </w:r>
      <w:proofErr w:type="spellStart"/>
      <w:r w:rsidRPr="006D0A9D">
        <w:rPr>
          <w:sz w:val="24"/>
        </w:rPr>
        <w:t>Dhara</w:t>
      </w:r>
      <w:proofErr w:type="spellEnd"/>
      <w:r w:rsidRPr="006D0A9D">
        <w:rPr>
          <w:sz w:val="24"/>
        </w:rPr>
        <w:t xml:space="preserve">, ‘Isolation and mass spectrometry based </w:t>
      </w:r>
      <w:proofErr w:type="spellStart"/>
      <w:r w:rsidRPr="006D0A9D">
        <w:rPr>
          <w:sz w:val="24"/>
        </w:rPr>
        <w:t>hydroxyproline</w:t>
      </w:r>
      <w:proofErr w:type="spellEnd"/>
      <w:r w:rsidRPr="006D0A9D">
        <w:rPr>
          <w:spacing w:val="1"/>
          <w:sz w:val="24"/>
        </w:rPr>
        <w:t xml:space="preserve"> </w:t>
      </w:r>
      <w:r w:rsidRPr="006D0A9D">
        <w:rPr>
          <w:sz w:val="24"/>
        </w:rPr>
        <w:t xml:space="preserve">mapping of type II collagen derived from Capra </w:t>
      </w:r>
      <w:proofErr w:type="spellStart"/>
      <w:r w:rsidRPr="006D0A9D">
        <w:rPr>
          <w:sz w:val="24"/>
        </w:rPr>
        <w:t>hircus</w:t>
      </w:r>
      <w:proofErr w:type="spellEnd"/>
      <w:r w:rsidRPr="006D0A9D">
        <w:rPr>
          <w:sz w:val="24"/>
        </w:rPr>
        <w:t xml:space="preserve"> ear cartilage’, </w:t>
      </w:r>
      <w:r w:rsidRPr="006D0A9D">
        <w:rPr>
          <w:i/>
          <w:sz w:val="24"/>
        </w:rPr>
        <w:t>Communications Biology</w:t>
      </w:r>
      <w:r w:rsidRPr="006D0A9D">
        <w:rPr>
          <w:spacing w:val="-57"/>
          <w:sz w:val="24"/>
        </w:rPr>
        <w:t xml:space="preserve"> </w:t>
      </w:r>
      <w:r w:rsidRPr="006D0A9D">
        <w:rPr>
          <w:sz w:val="24"/>
        </w:rPr>
        <w:t>2(146)</w:t>
      </w:r>
      <w:r w:rsidRPr="006D0A9D">
        <w:rPr>
          <w:spacing w:val="-1"/>
          <w:sz w:val="24"/>
        </w:rPr>
        <w:t xml:space="preserve"> </w:t>
      </w:r>
      <w:r w:rsidRPr="006D0A9D">
        <w:rPr>
          <w:sz w:val="24"/>
        </w:rPr>
        <w:t>pp.</w:t>
      </w:r>
      <w:r w:rsidRPr="006D0A9D">
        <w:rPr>
          <w:spacing w:val="-1"/>
          <w:sz w:val="24"/>
        </w:rPr>
        <w:t xml:space="preserve"> </w:t>
      </w:r>
      <w:r w:rsidRPr="006D0A9D">
        <w:rPr>
          <w:sz w:val="24"/>
        </w:rPr>
        <w:t>1-11, 2019 DOI:</w:t>
      </w:r>
      <w:r w:rsidRPr="006D0A9D">
        <w:rPr>
          <w:spacing w:val="1"/>
          <w:sz w:val="24"/>
        </w:rPr>
        <w:t xml:space="preserve"> </w:t>
      </w:r>
      <w:r w:rsidRPr="006D0A9D">
        <w:rPr>
          <w:sz w:val="24"/>
        </w:rPr>
        <w:t>10.1038/s42003-019-0394-6</w:t>
      </w:r>
      <w:r w:rsidR="006D0A9D" w:rsidRPr="006D0A9D">
        <w:rPr>
          <w:sz w:val="24"/>
        </w:rPr>
        <w:t xml:space="preserve">  </w:t>
      </w:r>
    </w:p>
    <w:p w:rsidR="00001E4E" w:rsidRPr="006D0A9D" w:rsidRDefault="00491A7D" w:rsidP="00491A7D">
      <w:pPr>
        <w:pStyle w:val="ListParagraph"/>
        <w:numPr>
          <w:ilvl w:val="0"/>
          <w:numId w:val="4"/>
        </w:numPr>
        <w:tabs>
          <w:tab w:val="left" w:pos="720"/>
        </w:tabs>
        <w:spacing w:line="276" w:lineRule="auto"/>
        <w:rPr>
          <w:sz w:val="24"/>
        </w:rPr>
      </w:pPr>
      <w:r w:rsidRPr="006D0A9D">
        <w:rPr>
          <w:sz w:val="24"/>
        </w:rPr>
        <w:t>P.</w:t>
      </w:r>
      <w:r w:rsidRPr="006D0A9D">
        <w:rPr>
          <w:spacing w:val="-6"/>
          <w:sz w:val="24"/>
        </w:rPr>
        <w:t xml:space="preserve"> </w:t>
      </w:r>
      <w:r w:rsidRPr="006D0A9D">
        <w:rPr>
          <w:sz w:val="24"/>
        </w:rPr>
        <w:t>K.</w:t>
      </w:r>
      <w:r w:rsidRPr="006D0A9D">
        <w:rPr>
          <w:spacing w:val="-5"/>
          <w:sz w:val="24"/>
        </w:rPr>
        <w:t xml:space="preserve"> </w:t>
      </w:r>
      <w:proofErr w:type="spellStart"/>
      <w:r w:rsidRPr="006D0A9D">
        <w:rPr>
          <w:sz w:val="24"/>
        </w:rPr>
        <w:t>Srivas</w:t>
      </w:r>
      <w:proofErr w:type="spellEnd"/>
      <w:r w:rsidRPr="006D0A9D">
        <w:rPr>
          <w:sz w:val="24"/>
        </w:rPr>
        <w:t>,</w:t>
      </w:r>
      <w:r w:rsidRPr="006D0A9D">
        <w:rPr>
          <w:spacing w:val="-6"/>
          <w:sz w:val="24"/>
        </w:rPr>
        <w:t xml:space="preserve"> </w:t>
      </w:r>
      <w:r w:rsidRPr="006D0A9D">
        <w:rPr>
          <w:sz w:val="24"/>
        </w:rPr>
        <w:t>K.</w:t>
      </w:r>
      <w:r w:rsidRPr="006D0A9D">
        <w:rPr>
          <w:spacing w:val="-5"/>
          <w:sz w:val="24"/>
        </w:rPr>
        <w:t xml:space="preserve"> </w:t>
      </w:r>
      <w:proofErr w:type="spellStart"/>
      <w:r w:rsidRPr="006D0A9D">
        <w:rPr>
          <w:sz w:val="24"/>
        </w:rPr>
        <w:t>Kapat</w:t>
      </w:r>
      <w:proofErr w:type="spellEnd"/>
      <w:r w:rsidRPr="006D0A9D">
        <w:rPr>
          <w:sz w:val="24"/>
        </w:rPr>
        <w:t>,</w:t>
      </w:r>
      <w:r w:rsidRPr="006D0A9D">
        <w:rPr>
          <w:spacing w:val="-5"/>
          <w:sz w:val="24"/>
        </w:rPr>
        <w:t xml:space="preserve"> </w:t>
      </w:r>
      <w:r w:rsidRPr="006D0A9D">
        <w:rPr>
          <w:sz w:val="24"/>
        </w:rPr>
        <w:t>B.</w:t>
      </w:r>
      <w:r w:rsidRPr="006D0A9D">
        <w:rPr>
          <w:spacing w:val="-5"/>
          <w:sz w:val="24"/>
        </w:rPr>
        <w:t xml:space="preserve"> </w:t>
      </w:r>
      <w:r w:rsidRPr="006D0A9D">
        <w:rPr>
          <w:sz w:val="24"/>
        </w:rPr>
        <w:t>Das,</w:t>
      </w:r>
      <w:r w:rsidRPr="006D0A9D">
        <w:rPr>
          <w:spacing w:val="-5"/>
          <w:sz w:val="24"/>
        </w:rPr>
        <w:t xml:space="preserve"> </w:t>
      </w:r>
      <w:r w:rsidRPr="006D0A9D">
        <w:rPr>
          <w:sz w:val="24"/>
        </w:rPr>
        <w:t>P.</w:t>
      </w:r>
      <w:r w:rsidRPr="006D0A9D">
        <w:rPr>
          <w:spacing w:val="-6"/>
          <w:sz w:val="24"/>
        </w:rPr>
        <w:t xml:space="preserve"> </w:t>
      </w:r>
      <w:r w:rsidRPr="006D0A9D">
        <w:rPr>
          <w:sz w:val="24"/>
        </w:rPr>
        <w:t>Pal,</w:t>
      </w:r>
      <w:r w:rsidRPr="006D0A9D">
        <w:rPr>
          <w:spacing w:val="-7"/>
          <w:sz w:val="24"/>
        </w:rPr>
        <w:t xml:space="preserve"> </w:t>
      </w:r>
      <w:r w:rsidRPr="006D0A9D">
        <w:rPr>
          <w:sz w:val="24"/>
        </w:rPr>
        <w:t>P.</w:t>
      </w:r>
      <w:r w:rsidRPr="006D0A9D">
        <w:rPr>
          <w:spacing w:val="-5"/>
          <w:sz w:val="24"/>
        </w:rPr>
        <w:t xml:space="preserve"> </w:t>
      </w:r>
      <w:proofErr w:type="spellStart"/>
      <w:r w:rsidRPr="006D0A9D">
        <w:rPr>
          <w:sz w:val="24"/>
        </w:rPr>
        <w:t>Guha</w:t>
      </w:r>
      <w:proofErr w:type="spellEnd"/>
      <w:r w:rsidRPr="006D0A9D">
        <w:rPr>
          <w:spacing w:val="-7"/>
          <w:sz w:val="24"/>
        </w:rPr>
        <w:t xml:space="preserve"> </w:t>
      </w:r>
      <w:r w:rsidRPr="006D0A9D">
        <w:rPr>
          <w:sz w:val="24"/>
        </w:rPr>
        <w:t>Ray,</w:t>
      </w:r>
      <w:r w:rsidRPr="006D0A9D">
        <w:rPr>
          <w:spacing w:val="-3"/>
          <w:sz w:val="24"/>
        </w:rPr>
        <w:t xml:space="preserve"> </w:t>
      </w:r>
      <w:r w:rsidRPr="006D0A9D">
        <w:rPr>
          <w:sz w:val="24"/>
        </w:rPr>
        <w:t>S.</w:t>
      </w:r>
      <w:r w:rsidRPr="006D0A9D">
        <w:rPr>
          <w:spacing w:val="-6"/>
          <w:sz w:val="24"/>
        </w:rPr>
        <w:t xml:space="preserve"> </w:t>
      </w:r>
      <w:proofErr w:type="spellStart"/>
      <w:r w:rsidRPr="006D0A9D">
        <w:rPr>
          <w:sz w:val="24"/>
        </w:rPr>
        <w:t>Dhara</w:t>
      </w:r>
      <w:proofErr w:type="spellEnd"/>
      <w:r w:rsidRPr="006D0A9D">
        <w:rPr>
          <w:sz w:val="24"/>
        </w:rPr>
        <w:t>,</w:t>
      </w:r>
      <w:r w:rsidRPr="006D0A9D">
        <w:rPr>
          <w:spacing w:val="-5"/>
          <w:sz w:val="24"/>
        </w:rPr>
        <w:t xml:space="preserve"> </w:t>
      </w:r>
      <w:r w:rsidRPr="006D0A9D">
        <w:rPr>
          <w:sz w:val="24"/>
        </w:rPr>
        <w:t>‘Hierarchical</w:t>
      </w:r>
      <w:r w:rsidRPr="006D0A9D">
        <w:rPr>
          <w:spacing w:val="-4"/>
          <w:sz w:val="24"/>
        </w:rPr>
        <w:t xml:space="preserve"> </w:t>
      </w:r>
      <w:r w:rsidRPr="006D0A9D">
        <w:rPr>
          <w:sz w:val="24"/>
        </w:rPr>
        <w:t>surface</w:t>
      </w:r>
      <w:r w:rsidRPr="006D0A9D">
        <w:rPr>
          <w:spacing w:val="-7"/>
          <w:sz w:val="24"/>
        </w:rPr>
        <w:t xml:space="preserve"> </w:t>
      </w:r>
      <w:r w:rsidRPr="006D0A9D">
        <w:rPr>
          <w:sz w:val="24"/>
        </w:rPr>
        <w:t>morphology</w:t>
      </w:r>
      <w:r w:rsidRPr="006D0A9D">
        <w:rPr>
          <w:spacing w:val="-57"/>
          <w:sz w:val="24"/>
        </w:rPr>
        <w:t xml:space="preserve"> </w:t>
      </w:r>
      <w:r w:rsidRPr="006D0A9D">
        <w:rPr>
          <w:sz w:val="24"/>
        </w:rPr>
        <w:t>on Ti6Al4V via patterning and hydrothermal treatment towards improving cellular response’,</w:t>
      </w:r>
      <w:r w:rsidRPr="006D0A9D">
        <w:rPr>
          <w:spacing w:val="1"/>
          <w:sz w:val="24"/>
        </w:rPr>
        <w:t xml:space="preserve"> </w:t>
      </w:r>
      <w:r w:rsidRPr="006D0A9D">
        <w:rPr>
          <w:i/>
          <w:sz w:val="24"/>
        </w:rPr>
        <w:t>Applied</w:t>
      </w:r>
      <w:r w:rsidRPr="006D0A9D">
        <w:rPr>
          <w:i/>
          <w:spacing w:val="-1"/>
          <w:sz w:val="24"/>
        </w:rPr>
        <w:t xml:space="preserve"> </w:t>
      </w:r>
      <w:r w:rsidRPr="006D0A9D">
        <w:rPr>
          <w:i/>
          <w:sz w:val="24"/>
        </w:rPr>
        <w:t>Surface</w:t>
      </w:r>
      <w:r w:rsidRPr="006D0A9D">
        <w:rPr>
          <w:i/>
          <w:spacing w:val="-1"/>
          <w:sz w:val="24"/>
        </w:rPr>
        <w:t xml:space="preserve"> </w:t>
      </w:r>
      <w:r w:rsidRPr="006D0A9D">
        <w:rPr>
          <w:i/>
          <w:sz w:val="24"/>
        </w:rPr>
        <w:t>Science</w:t>
      </w:r>
      <w:r w:rsidRPr="006D0A9D">
        <w:rPr>
          <w:sz w:val="24"/>
        </w:rPr>
        <w:t>,</w:t>
      </w:r>
      <w:r w:rsidRPr="006D0A9D">
        <w:rPr>
          <w:spacing w:val="2"/>
          <w:sz w:val="24"/>
        </w:rPr>
        <w:t xml:space="preserve"> </w:t>
      </w:r>
      <w:r w:rsidRPr="006D0A9D">
        <w:rPr>
          <w:sz w:val="24"/>
        </w:rPr>
        <w:t>478, pp. 806-817, 2019</w:t>
      </w:r>
    </w:p>
    <w:p w:rsidR="00001E4E" w:rsidRPr="006D0A9D" w:rsidRDefault="00491A7D" w:rsidP="00491A7D">
      <w:pPr>
        <w:pStyle w:val="ListParagraph"/>
        <w:numPr>
          <w:ilvl w:val="0"/>
          <w:numId w:val="4"/>
        </w:numPr>
        <w:tabs>
          <w:tab w:val="left" w:pos="720"/>
        </w:tabs>
        <w:spacing w:before="1" w:line="276" w:lineRule="auto"/>
        <w:rPr>
          <w:sz w:val="24"/>
        </w:rPr>
      </w:pPr>
      <w:r w:rsidRPr="006D0A9D">
        <w:rPr>
          <w:sz w:val="24"/>
        </w:rPr>
        <w:t xml:space="preserve">S. </w:t>
      </w:r>
      <w:proofErr w:type="spellStart"/>
      <w:r w:rsidRPr="006D0A9D">
        <w:rPr>
          <w:sz w:val="24"/>
        </w:rPr>
        <w:t>Mohanty</w:t>
      </w:r>
      <w:proofErr w:type="spellEnd"/>
      <w:r w:rsidRPr="006D0A9D">
        <w:rPr>
          <w:sz w:val="24"/>
        </w:rPr>
        <w:t xml:space="preserve">, P. K </w:t>
      </w:r>
      <w:proofErr w:type="spellStart"/>
      <w:r w:rsidRPr="006D0A9D">
        <w:rPr>
          <w:sz w:val="24"/>
        </w:rPr>
        <w:t>Srivas</w:t>
      </w:r>
      <w:proofErr w:type="spellEnd"/>
      <w:r w:rsidRPr="006D0A9D">
        <w:rPr>
          <w:sz w:val="24"/>
        </w:rPr>
        <w:t xml:space="preserve">, S. </w:t>
      </w:r>
      <w:proofErr w:type="spellStart"/>
      <w:r w:rsidRPr="006D0A9D">
        <w:rPr>
          <w:sz w:val="24"/>
        </w:rPr>
        <w:t>Dhara</w:t>
      </w:r>
      <w:proofErr w:type="spellEnd"/>
      <w:r w:rsidRPr="006D0A9D">
        <w:rPr>
          <w:sz w:val="24"/>
        </w:rPr>
        <w:t>, ‘Reverse Engineering Approach for Customized Dental and</w:t>
      </w:r>
      <w:r w:rsidRPr="006D0A9D">
        <w:rPr>
          <w:spacing w:val="-57"/>
          <w:sz w:val="24"/>
        </w:rPr>
        <w:t xml:space="preserve"> </w:t>
      </w:r>
      <w:r w:rsidRPr="006D0A9D">
        <w:rPr>
          <w:sz w:val="24"/>
        </w:rPr>
        <w:t>Maxillofacial</w:t>
      </w:r>
      <w:r w:rsidRPr="006D0A9D">
        <w:rPr>
          <w:spacing w:val="-11"/>
          <w:sz w:val="24"/>
        </w:rPr>
        <w:t xml:space="preserve"> </w:t>
      </w:r>
      <w:r w:rsidRPr="006D0A9D">
        <w:rPr>
          <w:sz w:val="24"/>
        </w:rPr>
        <w:t>Implants</w:t>
      </w:r>
      <w:r w:rsidRPr="006D0A9D">
        <w:rPr>
          <w:spacing w:val="-11"/>
          <w:sz w:val="24"/>
        </w:rPr>
        <w:t xml:space="preserve"> </w:t>
      </w:r>
      <w:r w:rsidRPr="006D0A9D">
        <w:rPr>
          <w:sz w:val="24"/>
        </w:rPr>
        <w:t>of</w:t>
      </w:r>
      <w:r w:rsidRPr="006D0A9D">
        <w:rPr>
          <w:spacing w:val="-12"/>
          <w:sz w:val="24"/>
        </w:rPr>
        <w:t xml:space="preserve"> </w:t>
      </w:r>
      <w:r w:rsidRPr="006D0A9D">
        <w:rPr>
          <w:sz w:val="24"/>
        </w:rPr>
        <w:t>Alumina</w:t>
      </w:r>
      <w:r w:rsidRPr="006D0A9D">
        <w:rPr>
          <w:spacing w:val="-13"/>
          <w:sz w:val="24"/>
        </w:rPr>
        <w:t xml:space="preserve"> </w:t>
      </w:r>
      <w:proofErr w:type="spellStart"/>
      <w:r w:rsidRPr="006D0A9D">
        <w:rPr>
          <w:sz w:val="24"/>
        </w:rPr>
        <w:t>Fibre</w:t>
      </w:r>
      <w:proofErr w:type="spellEnd"/>
      <w:r w:rsidRPr="006D0A9D">
        <w:rPr>
          <w:spacing w:val="-12"/>
          <w:sz w:val="24"/>
        </w:rPr>
        <w:t xml:space="preserve"> </w:t>
      </w:r>
      <w:r w:rsidRPr="006D0A9D">
        <w:rPr>
          <w:sz w:val="24"/>
        </w:rPr>
        <w:t>Reinforced</w:t>
      </w:r>
      <w:r w:rsidRPr="006D0A9D">
        <w:rPr>
          <w:spacing w:val="-12"/>
          <w:sz w:val="24"/>
        </w:rPr>
        <w:t xml:space="preserve"> </w:t>
      </w:r>
      <w:r w:rsidRPr="006D0A9D">
        <w:rPr>
          <w:sz w:val="24"/>
        </w:rPr>
        <w:t>Composite’,</w:t>
      </w:r>
      <w:r w:rsidRPr="006D0A9D">
        <w:rPr>
          <w:spacing w:val="-13"/>
          <w:sz w:val="24"/>
        </w:rPr>
        <w:t xml:space="preserve"> </w:t>
      </w:r>
      <w:r w:rsidRPr="006D0A9D">
        <w:rPr>
          <w:sz w:val="24"/>
        </w:rPr>
        <w:t>Materials</w:t>
      </w:r>
      <w:r w:rsidRPr="006D0A9D">
        <w:rPr>
          <w:spacing w:val="-10"/>
          <w:sz w:val="24"/>
        </w:rPr>
        <w:t xml:space="preserve"> </w:t>
      </w:r>
      <w:r w:rsidRPr="006D0A9D">
        <w:rPr>
          <w:sz w:val="24"/>
        </w:rPr>
        <w:t>Today:</w:t>
      </w:r>
      <w:r w:rsidRPr="006D0A9D">
        <w:rPr>
          <w:spacing w:val="-9"/>
          <w:sz w:val="24"/>
        </w:rPr>
        <w:t xml:space="preserve"> </w:t>
      </w:r>
      <w:r w:rsidRPr="006D0A9D">
        <w:rPr>
          <w:sz w:val="24"/>
        </w:rPr>
        <w:t>Proceedings,</w:t>
      </w:r>
      <w:r w:rsidRPr="006D0A9D">
        <w:rPr>
          <w:spacing w:val="-58"/>
          <w:sz w:val="24"/>
        </w:rPr>
        <w:t xml:space="preserve"> </w:t>
      </w:r>
      <w:r w:rsidRPr="006D0A9D">
        <w:rPr>
          <w:sz w:val="24"/>
        </w:rPr>
        <w:t>MATPR7653,</w:t>
      </w:r>
      <w:r w:rsidRPr="006D0A9D">
        <w:rPr>
          <w:spacing w:val="-1"/>
          <w:sz w:val="24"/>
        </w:rPr>
        <w:t xml:space="preserve"> </w:t>
      </w:r>
      <w:r w:rsidRPr="006D0A9D">
        <w:rPr>
          <w:sz w:val="24"/>
        </w:rPr>
        <w:t>11(2) pp. 753-760, 2019</w:t>
      </w:r>
    </w:p>
    <w:p w:rsidR="00001E4E" w:rsidRPr="006D0A9D" w:rsidRDefault="00491A7D" w:rsidP="00491A7D">
      <w:pPr>
        <w:pStyle w:val="ListParagraph"/>
        <w:numPr>
          <w:ilvl w:val="0"/>
          <w:numId w:val="4"/>
        </w:numPr>
        <w:tabs>
          <w:tab w:val="left" w:pos="720"/>
        </w:tabs>
        <w:spacing w:line="275" w:lineRule="exact"/>
        <w:rPr>
          <w:sz w:val="24"/>
        </w:rPr>
      </w:pPr>
      <w:r w:rsidRPr="006D0A9D">
        <w:rPr>
          <w:sz w:val="24"/>
        </w:rPr>
        <w:t>K.</w:t>
      </w:r>
      <w:r w:rsidRPr="006D0A9D">
        <w:rPr>
          <w:spacing w:val="3"/>
          <w:sz w:val="24"/>
        </w:rPr>
        <w:t xml:space="preserve"> </w:t>
      </w:r>
      <w:proofErr w:type="spellStart"/>
      <w:r w:rsidRPr="006D0A9D">
        <w:rPr>
          <w:sz w:val="24"/>
        </w:rPr>
        <w:t>Kapat</w:t>
      </w:r>
      <w:proofErr w:type="spellEnd"/>
      <w:r w:rsidRPr="006D0A9D">
        <w:rPr>
          <w:sz w:val="24"/>
        </w:rPr>
        <w:t>,</w:t>
      </w:r>
      <w:r w:rsidRPr="006D0A9D">
        <w:rPr>
          <w:spacing w:val="7"/>
          <w:sz w:val="24"/>
        </w:rPr>
        <w:t xml:space="preserve"> </w:t>
      </w:r>
      <w:r w:rsidRPr="006D0A9D">
        <w:rPr>
          <w:sz w:val="24"/>
        </w:rPr>
        <w:t>A.</w:t>
      </w:r>
      <w:r w:rsidRPr="006D0A9D">
        <w:rPr>
          <w:spacing w:val="3"/>
          <w:sz w:val="24"/>
        </w:rPr>
        <w:t xml:space="preserve"> </w:t>
      </w:r>
      <w:r w:rsidRPr="006D0A9D">
        <w:rPr>
          <w:sz w:val="24"/>
        </w:rPr>
        <w:t>P.</w:t>
      </w:r>
      <w:r w:rsidRPr="006D0A9D">
        <w:rPr>
          <w:spacing w:val="4"/>
          <w:sz w:val="24"/>
        </w:rPr>
        <w:t xml:space="preserve"> </w:t>
      </w:r>
      <w:proofErr w:type="spellStart"/>
      <w:r w:rsidRPr="006D0A9D">
        <w:rPr>
          <w:sz w:val="24"/>
        </w:rPr>
        <w:t>Rameshbabu</w:t>
      </w:r>
      <w:proofErr w:type="spellEnd"/>
      <w:r w:rsidRPr="006D0A9D">
        <w:rPr>
          <w:sz w:val="24"/>
        </w:rPr>
        <w:t>,</w:t>
      </w:r>
      <w:r w:rsidRPr="006D0A9D">
        <w:rPr>
          <w:spacing w:val="4"/>
          <w:sz w:val="24"/>
        </w:rPr>
        <w:t xml:space="preserve"> </w:t>
      </w:r>
      <w:r w:rsidRPr="006D0A9D">
        <w:rPr>
          <w:sz w:val="24"/>
        </w:rPr>
        <w:t>P.</w:t>
      </w:r>
      <w:r w:rsidRPr="006D0A9D">
        <w:rPr>
          <w:spacing w:val="3"/>
          <w:sz w:val="24"/>
        </w:rPr>
        <w:t xml:space="preserve"> </w:t>
      </w:r>
      <w:r w:rsidRPr="006D0A9D">
        <w:rPr>
          <w:sz w:val="24"/>
        </w:rPr>
        <w:t>P.</w:t>
      </w:r>
      <w:r w:rsidRPr="006D0A9D">
        <w:rPr>
          <w:spacing w:val="4"/>
          <w:sz w:val="24"/>
        </w:rPr>
        <w:t xml:space="preserve"> </w:t>
      </w:r>
      <w:proofErr w:type="spellStart"/>
      <w:r w:rsidRPr="006D0A9D">
        <w:rPr>
          <w:sz w:val="24"/>
        </w:rPr>
        <w:t>Maity</w:t>
      </w:r>
      <w:proofErr w:type="spellEnd"/>
      <w:r w:rsidRPr="006D0A9D">
        <w:rPr>
          <w:sz w:val="24"/>
        </w:rPr>
        <w:t>,</w:t>
      </w:r>
      <w:r w:rsidRPr="006D0A9D">
        <w:rPr>
          <w:spacing w:val="3"/>
          <w:sz w:val="24"/>
        </w:rPr>
        <w:t xml:space="preserve"> </w:t>
      </w:r>
      <w:r w:rsidRPr="006D0A9D">
        <w:rPr>
          <w:sz w:val="24"/>
        </w:rPr>
        <w:t>A.</w:t>
      </w:r>
      <w:r w:rsidRPr="006D0A9D">
        <w:rPr>
          <w:spacing w:val="6"/>
          <w:sz w:val="24"/>
        </w:rPr>
        <w:t xml:space="preserve"> </w:t>
      </w:r>
      <w:r w:rsidRPr="006D0A9D">
        <w:rPr>
          <w:sz w:val="24"/>
        </w:rPr>
        <w:t>Mandal,</w:t>
      </w:r>
      <w:r w:rsidRPr="006D0A9D">
        <w:rPr>
          <w:spacing w:val="5"/>
          <w:sz w:val="24"/>
        </w:rPr>
        <w:t xml:space="preserve"> </w:t>
      </w:r>
      <w:r w:rsidRPr="006D0A9D">
        <w:rPr>
          <w:sz w:val="24"/>
        </w:rPr>
        <w:t>K.</w:t>
      </w:r>
      <w:r w:rsidRPr="006D0A9D">
        <w:rPr>
          <w:spacing w:val="3"/>
          <w:sz w:val="24"/>
        </w:rPr>
        <w:t xml:space="preserve"> </w:t>
      </w:r>
      <w:proofErr w:type="spellStart"/>
      <w:r w:rsidRPr="006D0A9D">
        <w:rPr>
          <w:sz w:val="24"/>
        </w:rPr>
        <w:t>Bankoti</w:t>
      </w:r>
      <w:proofErr w:type="spellEnd"/>
      <w:r w:rsidRPr="006D0A9D">
        <w:rPr>
          <w:sz w:val="24"/>
        </w:rPr>
        <w:t>,</w:t>
      </w:r>
      <w:r w:rsidRPr="006D0A9D">
        <w:rPr>
          <w:spacing w:val="4"/>
          <w:sz w:val="24"/>
        </w:rPr>
        <w:t xml:space="preserve"> </w:t>
      </w:r>
      <w:r w:rsidRPr="006D0A9D">
        <w:rPr>
          <w:sz w:val="24"/>
        </w:rPr>
        <w:t>J.</w:t>
      </w:r>
      <w:r w:rsidRPr="006D0A9D">
        <w:rPr>
          <w:spacing w:val="3"/>
          <w:sz w:val="24"/>
        </w:rPr>
        <w:t xml:space="preserve"> </w:t>
      </w:r>
      <w:r w:rsidRPr="006D0A9D">
        <w:rPr>
          <w:sz w:val="24"/>
        </w:rPr>
        <w:t>Dutta,</w:t>
      </w:r>
      <w:r w:rsidRPr="006D0A9D">
        <w:rPr>
          <w:spacing w:val="4"/>
          <w:sz w:val="24"/>
        </w:rPr>
        <w:t xml:space="preserve"> </w:t>
      </w:r>
      <w:r w:rsidRPr="006D0A9D">
        <w:rPr>
          <w:sz w:val="24"/>
        </w:rPr>
        <w:t>D.</w:t>
      </w:r>
      <w:r w:rsidRPr="006D0A9D">
        <w:rPr>
          <w:spacing w:val="4"/>
          <w:sz w:val="24"/>
        </w:rPr>
        <w:t xml:space="preserve"> </w:t>
      </w:r>
      <w:r w:rsidRPr="006D0A9D">
        <w:rPr>
          <w:sz w:val="24"/>
        </w:rPr>
        <w:t>K.</w:t>
      </w:r>
      <w:r w:rsidRPr="006D0A9D">
        <w:rPr>
          <w:spacing w:val="3"/>
          <w:sz w:val="24"/>
        </w:rPr>
        <w:t xml:space="preserve"> </w:t>
      </w:r>
      <w:r w:rsidRPr="006D0A9D">
        <w:rPr>
          <w:sz w:val="24"/>
        </w:rPr>
        <w:t>Das,</w:t>
      </w:r>
      <w:r w:rsidRPr="006D0A9D">
        <w:rPr>
          <w:spacing w:val="4"/>
          <w:sz w:val="24"/>
        </w:rPr>
        <w:t xml:space="preserve"> </w:t>
      </w:r>
      <w:r w:rsidRPr="006D0A9D">
        <w:rPr>
          <w:sz w:val="24"/>
        </w:rPr>
        <w:t>G.</w:t>
      </w:r>
      <w:r w:rsidRPr="006D0A9D">
        <w:rPr>
          <w:spacing w:val="3"/>
          <w:sz w:val="24"/>
        </w:rPr>
        <w:t xml:space="preserve"> </w:t>
      </w:r>
      <w:proofErr w:type="spellStart"/>
      <w:r w:rsidRPr="006D0A9D">
        <w:rPr>
          <w:sz w:val="24"/>
        </w:rPr>
        <w:t>Dey</w:t>
      </w:r>
      <w:proofErr w:type="spellEnd"/>
      <w:r w:rsidRPr="006D0A9D">
        <w:rPr>
          <w:sz w:val="24"/>
        </w:rPr>
        <w:t>,</w:t>
      </w:r>
      <w:r w:rsidR="006D0A9D" w:rsidRPr="006D0A9D">
        <w:rPr>
          <w:sz w:val="24"/>
        </w:rPr>
        <w:t xml:space="preserve"> </w:t>
      </w:r>
      <w:r w:rsidRPr="006D0A9D">
        <w:t xml:space="preserve">M. Mandal, S. </w:t>
      </w:r>
      <w:proofErr w:type="spellStart"/>
      <w:r w:rsidRPr="006D0A9D">
        <w:t>Dhara</w:t>
      </w:r>
      <w:proofErr w:type="spellEnd"/>
      <w:r w:rsidRPr="006D0A9D">
        <w:t>, ‘Osteochondral Defects Healing Using Extracellular Matrix Mimetic</w:t>
      </w:r>
      <w:r w:rsidRPr="006D0A9D">
        <w:rPr>
          <w:spacing w:val="1"/>
        </w:rPr>
        <w:t xml:space="preserve"> </w:t>
      </w:r>
      <w:r w:rsidRPr="006D0A9D">
        <w:t xml:space="preserve">Phosphate/Sulfate Decorated GAGs-Agarose Gel and Quantitative Micro-CT Evaluation’, </w:t>
      </w:r>
      <w:r w:rsidRPr="006D0A9D">
        <w:rPr>
          <w:i/>
        </w:rPr>
        <w:t>ACS</w:t>
      </w:r>
      <w:r w:rsidRPr="006D0A9D">
        <w:rPr>
          <w:i/>
          <w:spacing w:val="-57"/>
        </w:rPr>
        <w:t xml:space="preserve"> </w:t>
      </w:r>
      <w:r w:rsidRPr="006D0A9D">
        <w:rPr>
          <w:i/>
        </w:rPr>
        <w:t>Biomaterials</w:t>
      </w:r>
      <w:r w:rsidRPr="006D0A9D">
        <w:rPr>
          <w:i/>
          <w:spacing w:val="-1"/>
        </w:rPr>
        <w:t xml:space="preserve"> </w:t>
      </w:r>
      <w:r w:rsidRPr="006D0A9D">
        <w:rPr>
          <w:i/>
        </w:rPr>
        <w:t>Science</w:t>
      </w:r>
      <w:r w:rsidRPr="006D0A9D">
        <w:rPr>
          <w:i/>
          <w:spacing w:val="1"/>
        </w:rPr>
        <w:t xml:space="preserve"> </w:t>
      </w:r>
      <w:r w:rsidRPr="006D0A9D">
        <w:rPr>
          <w:i/>
        </w:rPr>
        <w:t>&amp; Engineering</w:t>
      </w:r>
      <w:r w:rsidRPr="006D0A9D">
        <w:rPr>
          <w:spacing w:val="-3"/>
        </w:rPr>
        <w:t xml:space="preserve"> </w:t>
      </w:r>
      <w:r w:rsidRPr="006D0A9D">
        <w:t>5 (1), pp. 149-164</w:t>
      </w:r>
      <w:r w:rsidRPr="006D0A9D">
        <w:rPr>
          <w:spacing w:val="-1"/>
        </w:rPr>
        <w:t xml:space="preserve"> </w:t>
      </w:r>
      <w:r w:rsidRPr="006D0A9D">
        <w:t>(2018)</w:t>
      </w:r>
    </w:p>
    <w:p w:rsidR="00001E4E" w:rsidRDefault="00491A7D" w:rsidP="00491A7D">
      <w:pPr>
        <w:pStyle w:val="ListParagraph"/>
        <w:numPr>
          <w:ilvl w:val="0"/>
          <w:numId w:val="4"/>
        </w:numPr>
        <w:tabs>
          <w:tab w:val="left" w:pos="720"/>
        </w:tabs>
        <w:spacing w:line="276" w:lineRule="auto"/>
        <w:rPr>
          <w:sz w:val="24"/>
        </w:rPr>
      </w:pPr>
      <w:r w:rsidRPr="006D0A9D">
        <w:rPr>
          <w:spacing w:val="-1"/>
          <w:sz w:val="24"/>
        </w:rPr>
        <w:t>K.</w:t>
      </w:r>
      <w:r w:rsidRPr="006D0A9D">
        <w:rPr>
          <w:spacing w:val="-15"/>
          <w:sz w:val="24"/>
        </w:rPr>
        <w:t xml:space="preserve"> </w:t>
      </w:r>
      <w:proofErr w:type="spellStart"/>
      <w:r w:rsidRPr="006D0A9D">
        <w:rPr>
          <w:spacing w:val="-1"/>
          <w:sz w:val="24"/>
        </w:rPr>
        <w:t>Kapat</w:t>
      </w:r>
      <w:proofErr w:type="spellEnd"/>
      <w:r w:rsidRPr="006D0A9D">
        <w:rPr>
          <w:spacing w:val="-1"/>
          <w:sz w:val="24"/>
        </w:rPr>
        <w:t>,</w:t>
      </w:r>
      <w:r w:rsidRPr="006D0A9D">
        <w:rPr>
          <w:spacing w:val="-14"/>
          <w:sz w:val="24"/>
        </w:rPr>
        <w:t xml:space="preserve"> </w:t>
      </w:r>
      <w:r w:rsidRPr="006D0A9D">
        <w:rPr>
          <w:spacing w:val="-1"/>
          <w:sz w:val="24"/>
        </w:rPr>
        <w:t>P.</w:t>
      </w:r>
      <w:r w:rsidRPr="006D0A9D">
        <w:rPr>
          <w:spacing w:val="-14"/>
          <w:sz w:val="24"/>
        </w:rPr>
        <w:t xml:space="preserve"> </w:t>
      </w:r>
      <w:r w:rsidRPr="006D0A9D">
        <w:rPr>
          <w:spacing w:val="-1"/>
          <w:sz w:val="24"/>
        </w:rPr>
        <w:t>P.</w:t>
      </w:r>
      <w:r w:rsidRPr="006D0A9D">
        <w:rPr>
          <w:spacing w:val="-15"/>
          <w:sz w:val="24"/>
        </w:rPr>
        <w:t xml:space="preserve"> </w:t>
      </w:r>
      <w:proofErr w:type="spellStart"/>
      <w:r w:rsidRPr="006D0A9D">
        <w:rPr>
          <w:spacing w:val="-1"/>
          <w:sz w:val="24"/>
        </w:rPr>
        <w:t>Maity</w:t>
      </w:r>
      <w:proofErr w:type="spellEnd"/>
      <w:r w:rsidRPr="006D0A9D">
        <w:rPr>
          <w:spacing w:val="-1"/>
          <w:sz w:val="24"/>
        </w:rPr>
        <w:t>,</w:t>
      </w:r>
      <w:r w:rsidRPr="006D0A9D">
        <w:rPr>
          <w:spacing w:val="-12"/>
          <w:sz w:val="24"/>
        </w:rPr>
        <w:t xml:space="preserve"> </w:t>
      </w:r>
      <w:r w:rsidRPr="006D0A9D">
        <w:rPr>
          <w:spacing w:val="-1"/>
          <w:sz w:val="24"/>
        </w:rPr>
        <w:t>A.</w:t>
      </w:r>
      <w:r w:rsidRPr="006D0A9D">
        <w:rPr>
          <w:spacing w:val="-13"/>
          <w:sz w:val="24"/>
        </w:rPr>
        <w:t xml:space="preserve"> </w:t>
      </w:r>
      <w:r w:rsidRPr="006D0A9D">
        <w:rPr>
          <w:spacing w:val="-1"/>
          <w:sz w:val="24"/>
        </w:rPr>
        <w:t>P.</w:t>
      </w:r>
      <w:r w:rsidRPr="006D0A9D">
        <w:rPr>
          <w:spacing w:val="-14"/>
          <w:sz w:val="24"/>
        </w:rPr>
        <w:t xml:space="preserve"> </w:t>
      </w:r>
      <w:proofErr w:type="spellStart"/>
      <w:r w:rsidRPr="006D0A9D">
        <w:rPr>
          <w:spacing w:val="-1"/>
          <w:sz w:val="24"/>
        </w:rPr>
        <w:t>Rameshbabu</w:t>
      </w:r>
      <w:proofErr w:type="spellEnd"/>
      <w:r w:rsidRPr="006D0A9D">
        <w:rPr>
          <w:spacing w:val="-1"/>
          <w:sz w:val="24"/>
        </w:rPr>
        <w:t>,</w:t>
      </w:r>
      <w:r w:rsidRPr="006D0A9D">
        <w:rPr>
          <w:spacing w:val="-15"/>
          <w:sz w:val="24"/>
        </w:rPr>
        <w:t xml:space="preserve"> </w:t>
      </w:r>
      <w:r w:rsidRPr="006D0A9D">
        <w:rPr>
          <w:sz w:val="24"/>
        </w:rPr>
        <w:t>P.</w:t>
      </w:r>
      <w:r w:rsidRPr="006D0A9D">
        <w:rPr>
          <w:spacing w:val="-14"/>
          <w:sz w:val="24"/>
        </w:rPr>
        <w:t xml:space="preserve"> </w:t>
      </w:r>
      <w:r w:rsidRPr="006D0A9D">
        <w:rPr>
          <w:sz w:val="24"/>
        </w:rPr>
        <w:t>K.</w:t>
      </w:r>
      <w:r w:rsidRPr="006D0A9D">
        <w:rPr>
          <w:spacing w:val="-15"/>
          <w:sz w:val="24"/>
        </w:rPr>
        <w:t xml:space="preserve"> </w:t>
      </w:r>
      <w:proofErr w:type="spellStart"/>
      <w:r w:rsidRPr="006D0A9D">
        <w:rPr>
          <w:sz w:val="24"/>
        </w:rPr>
        <w:t>Srivas</w:t>
      </w:r>
      <w:proofErr w:type="spellEnd"/>
      <w:r w:rsidRPr="006D0A9D">
        <w:rPr>
          <w:sz w:val="24"/>
        </w:rPr>
        <w:t>,</w:t>
      </w:r>
      <w:r w:rsidRPr="006D0A9D">
        <w:rPr>
          <w:spacing w:val="-14"/>
          <w:sz w:val="24"/>
        </w:rPr>
        <w:t xml:space="preserve"> </w:t>
      </w:r>
      <w:r w:rsidRPr="006D0A9D">
        <w:rPr>
          <w:sz w:val="24"/>
        </w:rPr>
        <w:t>P.</w:t>
      </w:r>
      <w:r w:rsidRPr="006D0A9D">
        <w:rPr>
          <w:spacing w:val="-15"/>
          <w:sz w:val="24"/>
        </w:rPr>
        <w:t xml:space="preserve"> </w:t>
      </w:r>
      <w:proofErr w:type="spellStart"/>
      <w:r w:rsidRPr="006D0A9D">
        <w:rPr>
          <w:sz w:val="24"/>
        </w:rPr>
        <w:t>Majumdar</w:t>
      </w:r>
      <w:proofErr w:type="spellEnd"/>
      <w:r w:rsidRPr="006D0A9D">
        <w:rPr>
          <w:spacing w:val="-12"/>
          <w:sz w:val="24"/>
        </w:rPr>
        <w:t xml:space="preserve"> </w:t>
      </w:r>
      <w:r w:rsidRPr="006D0A9D">
        <w:rPr>
          <w:sz w:val="24"/>
        </w:rPr>
        <w:t>and</w:t>
      </w:r>
      <w:r w:rsidRPr="006D0A9D">
        <w:rPr>
          <w:spacing w:val="-15"/>
          <w:sz w:val="24"/>
        </w:rPr>
        <w:t xml:space="preserve"> </w:t>
      </w:r>
      <w:r w:rsidRPr="006D0A9D">
        <w:rPr>
          <w:sz w:val="24"/>
        </w:rPr>
        <w:t>S.</w:t>
      </w:r>
      <w:r w:rsidRPr="006D0A9D">
        <w:rPr>
          <w:spacing w:val="-11"/>
          <w:sz w:val="24"/>
        </w:rPr>
        <w:t xml:space="preserve"> </w:t>
      </w:r>
      <w:proofErr w:type="spellStart"/>
      <w:r w:rsidRPr="006D0A9D">
        <w:rPr>
          <w:sz w:val="24"/>
        </w:rPr>
        <w:t>Dhara</w:t>
      </w:r>
      <w:proofErr w:type="spellEnd"/>
      <w:r w:rsidRPr="006D0A9D">
        <w:rPr>
          <w:sz w:val="24"/>
        </w:rPr>
        <w:t>,</w:t>
      </w:r>
      <w:r w:rsidRPr="006D0A9D">
        <w:rPr>
          <w:spacing w:val="-13"/>
          <w:sz w:val="24"/>
        </w:rPr>
        <w:t xml:space="preserve"> </w:t>
      </w:r>
      <w:r w:rsidRPr="006D0A9D">
        <w:rPr>
          <w:sz w:val="24"/>
        </w:rPr>
        <w:t>‘Simultaneous</w:t>
      </w:r>
      <w:r w:rsidRPr="006D0A9D">
        <w:rPr>
          <w:spacing w:val="-58"/>
          <w:sz w:val="24"/>
        </w:rPr>
        <w:t xml:space="preserve"> </w:t>
      </w:r>
      <w:r w:rsidRPr="006D0A9D">
        <w:rPr>
          <w:sz w:val="24"/>
        </w:rPr>
        <w:t>Hydrothermal</w:t>
      </w:r>
      <w:r w:rsidRPr="006D0A9D">
        <w:rPr>
          <w:spacing w:val="1"/>
          <w:sz w:val="24"/>
        </w:rPr>
        <w:t xml:space="preserve"> </w:t>
      </w:r>
      <w:proofErr w:type="spellStart"/>
      <w:r w:rsidRPr="006D0A9D">
        <w:rPr>
          <w:sz w:val="24"/>
        </w:rPr>
        <w:t>Bioactivation</w:t>
      </w:r>
      <w:proofErr w:type="spellEnd"/>
      <w:r w:rsidRPr="006D0A9D">
        <w:rPr>
          <w:spacing w:val="1"/>
          <w:sz w:val="24"/>
        </w:rPr>
        <w:t xml:space="preserve"> </w:t>
      </w:r>
      <w:r w:rsidRPr="006D0A9D">
        <w:rPr>
          <w:sz w:val="24"/>
        </w:rPr>
        <w:t>with</w:t>
      </w:r>
      <w:r w:rsidRPr="006D0A9D">
        <w:rPr>
          <w:spacing w:val="1"/>
          <w:sz w:val="24"/>
        </w:rPr>
        <w:t xml:space="preserve"> </w:t>
      </w:r>
      <w:r w:rsidRPr="006D0A9D">
        <w:rPr>
          <w:sz w:val="24"/>
        </w:rPr>
        <w:t>Nano-topographic</w:t>
      </w:r>
      <w:r w:rsidRPr="006D0A9D">
        <w:rPr>
          <w:spacing w:val="1"/>
          <w:sz w:val="24"/>
        </w:rPr>
        <w:t xml:space="preserve"> </w:t>
      </w:r>
      <w:r w:rsidRPr="006D0A9D">
        <w:rPr>
          <w:sz w:val="24"/>
        </w:rPr>
        <w:t>Modulation</w:t>
      </w:r>
      <w:r w:rsidRPr="006D0A9D">
        <w:rPr>
          <w:spacing w:val="1"/>
          <w:sz w:val="24"/>
        </w:rPr>
        <w:t xml:space="preserve"> </w:t>
      </w:r>
      <w:r w:rsidRPr="006D0A9D">
        <w:rPr>
          <w:sz w:val="24"/>
        </w:rPr>
        <w:t>of</w:t>
      </w:r>
      <w:r w:rsidRPr="006D0A9D">
        <w:rPr>
          <w:spacing w:val="1"/>
          <w:sz w:val="24"/>
        </w:rPr>
        <w:t xml:space="preserve"> </w:t>
      </w:r>
      <w:r w:rsidRPr="006D0A9D">
        <w:rPr>
          <w:sz w:val="24"/>
        </w:rPr>
        <w:t>Porous</w:t>
      </w:r>
      <w:r w:rsidRPr="006D0A9D">
        <w:rPr>
          <w:spacing w:val="1"/>
          <w:sz w:val="24"/>
        </w:rPr>
        <w:t xml:space="preserve"> </w:t>
      </w:r>
      <w:r w:rsidRPr="006D0A9D">
        <w:rPr>
          <w:sz w:val="24"/>
        </w:rPr>
        <w:t>Titanium</w:t>
      </w:r>
      <w:r w:rsidRPr="006D0A9D">
        <w:rPr>
          <w:spacing w:val="1"/>
          <w:sz w:val="24"/>
        </w:rPr>
        <w:t xml:space="preserve"> </w:t>
      </w:r>
      <w:r w:rsidRPr="006D0A9D">
        <w:rPr>
          <w:sz w:val="24"/>
        </w:rPr>
        <w:t>Alloy</w:t>
      </w:r>
      <w:r w:rsidRPr="006D0A9D">
        <w:rPr>
          <w:spacing w:val="-57"/>
          <w:sz w:val="24"/>
        </w:rPr>
        <w:t xml:space="preserve"> </w:t>
      </w:r>
      <w:r w:rsidRPr="006D0A9D">
        <w:rPr>
          <w:sz w:val="24"/>
        </w:rPr>
        <w:t xml:space="preserve">towards Enhanced Osteogenic and Antimicrobial Responses’, </w:t>
      </w:r>
      <w:r w:rsidRPr="006D0A9D">
        <w:rPr>
          <w:i/>
          <w:sz w:val="24"/>
        </w:rPr>
        <w:t xml:space="preserve">J. Mat. </w:t>
      </w:r>
      <w:proofErr w:type="spellStart"/>
      <w:r w:rsidRPr="006D0A9D">
        <w:rPr>
          <w:i/>
          <w:sz w:val="24"/>
        </w:rPr>
        <w:t>Chem</w:t>
      </w:r>
      <w:proofErr w:type="spellEnd"/>
      <w:r w:rsidRPr="006D0A9D">
        <w:rPr>
          <w:sz w:val="24"/>
        </w:rPr>
        <w:t xml:space="preserve"> B, B 6 (18), pp.</w:t>
      </w:r>
      <w:r w:rsidRPr="006D0A9D">
        <w:rPr>
          <w:spacing w:val="1"/>
          <w:sz w:val="24"/>
        </w:rPr>
        <w:t xml:space="preserve"> </w:t>
      </w:r>
      <w:r w:rsidRPr="006D0A9D">
        <w:rPr>
          <w:sz w:val="24"/>
        </w:rPr>
        <w:t>2877-2893</w:t>
      </w:r>
      <w:r w:rsidRPr="006D0A9D">
        <w:rPr>
          <w:spacing w:val="-1"/>
          <w:sz w:val="24"/>
        </w:rPr>
        <w:t xml:space="preserve"> </w:t>
      </w:r>
      <w:r w:rsidRPr="006D0A9D">
        <w:rPr>
          <w:sz w:val="24"/>
        </w:rPr>
        <w:t>(2018)</w:t>
      </w:r>
    </w:p>
    <w:p w:rsidR="00491A7D" w:rsidRDefault="00491A7D" w:rsidP="00491A7D">
      <w:pPr>
        <w:tabs>
          <w:tab w:val="left" w:pos="720"/>
        </w:tabs>
        <w:spacing w:line="276" w:lineRule="auto"/>
        <w:rPr>
          <w:sz w:val="24"/>
        </w:rPr>
      </w:pPr>
    </w:p>
    <w:p w:rsidR="00491A7D" w:rsidRDefault="00491A7D" w:rsidP="00491A7D">
      <w:pPr>
        <w:tabs>
          <w:tab w:val="left" w:pos="720"/>
        </w:tabs>
        <w:spacing w:line="276" w:lineRule="auto"/>
        <w:rPr>
          <w:b/>
          <w:sz w:val="24"/>
        </w:rPr>
      </w:pPr>
      <w:r w:rsidRPr="00491A7D">
        <w:rPr>
          <w:b/>
          <w:sz w:val="24"/>
        </w:rPr>
        <w:t>Biography</w:t>
      </w:r>
      <w:r>
        <w:rPr>
          <w:b/>
          <w:sz w:val="24"/>
        </w:rPr>
        <w:br/>
      </w:r>
    </w:p>
    <w:p w:rsidR="00491A7D" w:rsidRPr="00491A7D" w:rsidRDefault="00491A7D" w:rsidP="00491A7D">
      <w:pPr>
        <w:tabs>
          <w:tab w:val="left" w:pos="720"/>
        </w:tabs>
        <w:spacing w:line="276" w:lineRule="auto"/>
        <w:rPr>
          <w:sz w:val="24"/>
        </w:rPr>
      </w:pPr>
      <w:proofErr w:type="spellStart"/>
      <w:r w:rsidRPr="00491A7D">
        <w:rPr>
          <w:sz w:val="24"/>
        </w:rPr>
        <w:t>Santanu</w:t>
      </w:r>
      <w:proofErr w:type="spellEnd"/>
      <w:r w:rsidRPr="00491A7D">
        <w:rPr>
          <w:sz w:val="24"/>
        </w:rPr>
        <w:t xml:space="preserve"> </w:t>
      </w:r>
      <w:proofErr w:type="spellStart"/>
      <w:r w:rsidRPr="00491A7D">
        <w:rPr>
          <w:sz w:val="24"/>
        </w:rPr>
        <w:t>Dhara</w:t>
      </w:r>
      <w:proofErr w:type="spellEnd"/>
      <w:r w:rsidRPr="00491A7D">
        <w:rPr>
          <w:sz w:val="24"/>
        </w:rPr>
        <w:t xml:space="preserve"> PhD </w:t>
      </w:r>
      <w:r>
        <w:rPr>
          <w:sz w:val="24"/>
        </w:rPr>
        <w:t xml:space="preserve">is a </w:t>
      </w:r>
      <w:r w:rsidRPr="00491A7D">
        <w:rPr>
          <w:sz w:val="24"/>
        </w:rPr>
        <w:t>Professor at School of Medical Science and Technology, Indian Institute of Technology Kharagpur</w:t>
      </w:r>
      <w:r>
        <w:rPr>
          <w:sz w:val="24"/>
        </w:rPr>
        <w:t xml:space="preserve">, </w:t>
      </w:r>
      <w:r w:rsidRPr="00CD6310">
        <w:rPr>
          <w:sz w:val="24"/>
          <w:szCs w:val="24"/>
        </w:rPr>
        <w:t>India</w:t>
      </w:r>
      <w:r>
        <w:rPr>
          <w:sz w:val="24"/>
          <w:szCs w:val="24"/>
        </w:rPr>
        <w:t xml:space="preserve">. </w:t>
      </w:r>
      <w:proofErr w:type="spellStart"/>
      <w:r w:rsidRPr="00491A7D">
        <w:rPr>
          <w:sz w:val="24"/>
          <w:szCs w:val="24"/>
        </w:rPr>
        <w:t>BioMaterials</w:t>
      </w:r>
      <w:proofErr w:type="spellEnd"/>
      <w:r w:rsidRPr="00491A7D">
        <w:rPr>
          <w:sz w:val="24"/>
          <w:szCs w:val="24"/>
        </w:rPr>
        <w:t xml:space="preserve"> and Tissue Engineering (BMTE) was established by Dr. </w:t>
      </w:r>
      <w:proofErr w:type="spellStart"/>
      <w:r w:rsidRPr="00491A7D">
        <w:rPr>
          <w:sz w:val="24"/>
          <w:szCs w:val="24"/>
        </w:rPr>
        <w:t>Dhara</w:t>
      </w:r>
      <w:proofErr w:type="spellEnd"/>
      <w:r w:rsidRPr="00491A7D">
        <w:rPr>
          <w:sz w:val="24"/>
          <w:szCs w:val="24"/>
        </w:rPr>
        <w:t xml:space="preserve"> in the year 2007 soon after joining SMST as faculty.</w:t>
      </w:r>
    </w:p>
    <w:sectPr w:rsidR="00491A7D" w:rsidRPr="00491A7D" w:rsidSect="00F33B1A">
      <w:pgSz w:w="11910" w:h="16840"/>
      <w:pgMar w:top="1340" w:right="1300" w:bottom="280" w:left="99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D778C"/>
    <w:multiLevelType w:val="hybridMultilevel"/>
    <w:tmpl w:val="0C4C02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7738CC"/>
    <w:multiLevelType w:val="hybridMultilevel"/>
    <w:tmpl w:val="7674B364"/>
    <w:lvl w:ilvl="0" w:tplc="8512A6A4">
      <w:start w:val="1"/>
      <w:numFmt w:val="decimal"/>
      <w:lvlText w:val="%1."/>
      <w:lvlJc w:val="left"/>
      <w:pPr>
        <w:ind w:left="560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A141AE8">
      <w:numFmt w:val="bullet"/>
      <w:lvlText w:val="•"/>
      <w:lvlJc w:val="left"/>
      <w:pPr>
        <w:ind w:left="1494" w:hanging="452"/>
      </w:pPr>
      <w:rPr>
        <w:rFonts w:hint="default"/>
        <w:lang w:val="en-US" w:eastAsia="en-US" w:bidi="ar-SA"/>
      </w:rPr>
    </w:lvl>
    <w:lvl w:ilvl="2" w:tplc="BD028D16">
      <w:numFmt w:val="bullet"/>
      <w:lvlText w:val="•"/>
      <w:lvlJc w:val="left"/>
      <w:pPr>
        <w:ind w:left="2429" w:hanging="452"/>
      </w:pPr>
      <w:rPr>
        <w:rFonts w:hint="default"/>
        <w:lang w:val="en-US" w:eastAsia="en-US" w:bidi="ar-SA"/>
      </w:rPr>
    </w:lvl>
    <w:lvl w:ilvl="3" w:tplc="ED349C02">
      <w:numFmt w:val="bullet"/>
      <w:lvlText w:val="•"/>
      <w:lvlJc w:val="left"/>
      <w:pPr>
        <w:ind w:left="3363" w:hanging="452"/>
      </w:pPr>
      <w:rPr>
        <w:rFonts w:hint="default"/>
        <w:lang w:val="en-US" w:eastAsia="en-US" w:bidi="ar-SA"/>
      </w:rPr>
    </w:lvl>
    <w:lvl w:ilvl="4" w:tplc="9A8A26D8">
      <w:numFmt w:val="bullet"/>
      <w:lvlText w:val="•"/>
      <w:lvlJc w:val="left"/>
      <w:pPr>
        <w:ind w:left="4298" w:hanging="452"/>
      </w:pPr>
      <w:rPr>
        <w:rFonts w:hint="default"/>
        <w:lang w:val="en-US" w:eastAsia="en-US" w:bidi="ar-SA"/>
      </w:rPr>
    </w:lvl>
    <w:lvl w:ilvl="5" w:tplc="8916716A">
      <w:numFmt w:val="bullet"/>
      <w:lvlText w:val="•"/>
      <w:lvlJc w:val="left"/>
      <w:pPr>
        <w:ind w:left="5233" w:hanging="452"/>
      </w:pPr>
      <w:rPr>
        <w:rFonts w:hint="default"/>
        <w:lang w:val="en-US" w:eastAsia="en-US" w:bidi="ar-SA"/>
      </w:rPr>
    </w:lvl>
    <w:lvl w:ilvl="6" w:tplc="85CC6E2A">
      <w:numFmt w:val="bullet"/>
      <w:lvlText w:val="•"/>
      <w:lvlJc w:val="left"/>
      <w:pPr>
        <w:ind w:left="6167" w:hanging="452"/>
      </w:pPr>
      <w:rPr>
        <w:rFonts w:hint="default"/>
        <w:lang w:val="en-US" w:eastAsia="en-US" w:bidi="ar-SA"/>
      </w:rPr>
    </w:lvl>
    <w:lvl w:ilvl="7" w:tplc="B0B21D8E">
      <w:numFmt w:val="bullet"/>
      <w:lvlText w:val="•"/>
      <w:lvlJc w:val="left"/>
      <w:pPr>
        <w:ind w:left="7102" w:hanging="452"/>
      </w:pPr>
      <w:rPr>
        <w:rFonts w:hint="default"/>
        <w:lang w:val="en-US" w:eastAsia="en-US" w:bidi="ar-SA"/>
      </w:rPr>
    </w:lvl>
    <w:lvl w:ilvl="8" w:tplc="5B228E2A">
      <w:numFmt w:val="bullet"/>
      <w:lvlText w:val="•"/>
      <w:lvlJc w:val="left"/>
      <w:pPr>
        <w:ind w:left="8037" w:hanging="452"/>
      </w:pPr>
      <w:rPr>
        <w:rFonts w:hint="default"/>
        <w:lang w:val="en-US" w:eastAsia="en-US" w:bidi="ar-SA"/>
      </w:rPr>
    </w:lvl>
  </w:abstractNum>
  <w:abstractNum w:abstractNumId="2">
    <w:nsid w:val="2EED7DB0"/>
    <w:multiLevelType w:val="hybridMultilevel"/>
    <w:tmpl w:val="4D147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AB0735"/>
    <w:multiLevelType w:val="hybridMultilevel"/>
    <w:tmpl w:val="7B2816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01E4E"/>
    <w:rsid w:val="00001E4E"/>
    <w:rsid w:val="000A74B6"/>
    <w:rsid w:val="00491A7D"/>
    <w:rsid w:val="006D0A9D"/>
    <w:rsid w:val="00847A31"/>
    <w:rsid w:val="00A36453"/>
    <w:rsid w:val="00F3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560" w:right="137" w:hanging="452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560" w:right="137" w:hanging="452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0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Conference World Chemistry 2021</cp:lastModifiedBy>
  <cp:revision>6</cp:revision>
  <dcterms:created xsi:type="dcterms:W3CDTF">2023-03-14T07:19:00Z</dcterms:created>
  <dcterms:modified xsi:type="dcterms:W3CDTF">2023-03-14T07:28:00Z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2023-03-14T00:00:00Z</vt:filetime>
  </property>
</Properties>
</file>