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0B5" w:rsidRDefault="00DA40F6">
      <w:pPr>
        <w:pStyle w:val="Title"/>
        <w:tabs>
          <w:tab w:val="left" w:pos="3875"/>
        </w:tabs>
      </w:pPr>
      <w:proofErr w:type="spellStart"/>
      <w:r>
        <w:t>Diastema</w:t>
      </w:r>
      <w:proofErr w:type="spellEnd"/>
      <w:r>
        <w:t xml:space="preserve"> Closure;</w:t>
      </w:r>
      <w:r>
        <w:tab/>
        <w:t>TREATMENT</w:t>
      </w:r>
      <w:r>
        <w:rPr>
          <w:spacing w:val="-1"/>
        </w:rPr>
        <w:t xml:space="preserve"> </w:t>
      </w:r>
      <w:r>
        <w:t>OPTIONS</w:t>
      </w:r>
    </w:p>
    <w:p w:rsidR="00B510B5" w:rsidRDefault="00B510B5">
      <w:pPr>
        <w:pStyle w:val="BodyText"/>
        <w:spacing w:before="9"/>
        <w:rPr>
          <w:sz w:val="53"/>
        </w:rPr>
      </w:pPr>
    </w:p>
    <w:p w:rsidR="00B510B5" w:rsidRDefault="00DA40F6">
      <w:pPr>
        <w:ind w:left="140"/>
        <w:rPr>
          <w:rFonts w:ascii="Arial"/>
          <w:i/>
          <w:sz w:val="21"/>
        </w:rPr>
      </w:pPr>
      <w:proofErr w:type="spellStart"/>
      <w:r>
        <w:rPr>
          <w:rFonts w:ascii="Arial"/>
          <w:i/>
          <w:w w:val="110"/>
          <w:sz w:val="21"/>
        </w:rPr>
        <w:t>Dr.Abu</w:t>
      </w:r>
      <w:proofErr w:type="spellEnd"/>
      <w:r>
        <w:rPr>
          <w:rFonts w:ascii="Arial"/>
          <w:i/>
          <w:w w:val="110"/>
          <w:sz w:val="21"/>
        </w:rPr>
        <w:t>-Hussein</w:t>
      </w:r>
      <w:r>
        <w:rPr>
          <w:rFonts w:ascii="Arial"/>
          <w:i/>
          <w:spacing w:val="34"/>
          <w:w w:val="110"/>
          <w:sz w:val="21"/>
        </w:rPr>
        <w:t xml:space="preserve"> </w:t>
      </w:r>
      <w:proofErr w:type="spellStart"/>
      <w:r>
        <w:rPr>
          <w:rFonts w:ascii="Arial"/>
          <w:i/>
          <w:w w:val="110"/>
          <w:sz w:val="21"/>
        </w:rPr>
        <w:t>Muhamad</w:t>
      </w:r>
      <w:proofErr w:type="spellEnd"/>
    </w:p>
    <w:p w:rsidR="00B510B5" w:rsidRDefault="00B510B5">
      <w:pPr>
        <w:pStyle w:val="BodyText"/>
        <w:spacing w:before="8"/>
        <w:rPr>
          <w:rFonts w:ascii="Arial"/>
          <w:i/>
          <w:sz w:val="24"/>
        </w:rPr>
      </w:pPr>
    </w:p>
    <w:p w:rsidR="00B510B5" w:rsidRDefault="00DA40F6">
      <w:pPr>
        <w:spacing w:before="1"/>
        <w:ind w:left="140"/>
        <w:rPr>
          <w:rFonts w:ascii="Arial"/>
          <w:i/>
          <w:sz w:val="21"/>
        </w:rPr>
      </w:pPr>
      <w:r>
        <w:rPr>
          <w:rFonts w:ascii="Arial"/>
          <w:i/>
          <w:w w:val="120"/>
          <w:sz w:val="21"/>
        </w:rPr>
        <w:t>Practice</w:t>
      </w:r>
      <w:r>
        <w:rPr>
          <w:rFonts w:ascii="Arial"/>
          <w:i/>
          <w:spacing w:val="-1"/>
          <w:w w:val="120"/>
          <w:sz w:val="21"/>
        </w:rPr>
        <w:t xml:space="preserve"> </w:t>
      </w:r>
      <w:r>
        <w:rPr>
          <w:rFonts w:ascii="Arial"/>
          <w:i/>
          <w:w w:val="120"/>
          <w:sz w:val="21"/>
        </w:rPr>
        <w:t>limited</w:t>
      </w:r>
      <w:r>
        <w:rPr>
          <w:rFonts w:ascii="Arial"/>
          <w:i/>
          <w:spacing w:val="-1"/>
          <w:w w:val="120"/>
          <w:sz w:val="21"/>
        </w:rPr>
        <w:t xml:space="preserve"> </w:t>
      </w:r>
      <w:r>
        <w:rPr>
          <w:rFonts w:ascii="Arial"/>
          <w:i/>
          <w:w w:val="120"/>
          <w:sz w:val="21"/>
        </w:rPr>
        <w:t>to</w:t>
      </w:r>
      <w:r>
        <w:rPr>
          <w:rFonts w:ascii="Arial"/>
          <w:i/>
          <w:spacing w:val="-1"/>
          <w:w w:val="120"/>
          <w:sz w:val="21"/>
        </w:rPr>
        <w:t xml:space="preserve"> </w:t>
      </w:r>
      <w:r>
        <w:rPr>
          <w:rFonts w:ascii="Arial"/>
          <w:i/>
          <w:w w:val="120"/>
          <w:sz w:val="21"/>
        </w:rPr>
        <w:t>Children's</w:t>
      </w:r>
      <w:r>
        <w:rPr>
          <w:rFonts w:ascii="Arial"/>
          <w:i/>
          <w:spacing w:val="2"/>
          <w:w w:val="120"/>
          <w:sz w:val="21"/>
        </w:rPr>
        <w:t xml:space="preserve"> </w:t>
      </w:r>
      <w:r>
        <w:rPr>
          <w:rFonts w:ascii="Arial"/>
          <w:i/>
          <w:w w:val="120"/>
          <w:sz w:val="21"/>
        </w:rPr>
        <w:t>Dentistry</w:t>
      </w:r>
    </w:p>
    <w:p w:rsidR="00B510B5" w:rsidRDefault="00B510B5">
      <w:pPr>
        <w:pStyle w:val="BodyText"/>
        <w:spacing w:before="5"/>
        <w:rPr>
          <w:rFonts w:ascii="Arial"/>
          <w:i/>
          <w:sz w:val="24"/>
        </w:rPr>
      </w:pPr>
    </w:p>
    <w:p w:rsidR="00B510B5" w:rsidRDefault="00DA40F6">
      <w:pPr>
        <w:ind w:left="207"/>
        <w:rPr>
          <w:rFonts w:ascii="Arial"/>
          <w:i/>
          <w:sz w:val="21"/>
        </w:rPr>
      </w:pPr>
      <w:r>
        <w:rPr>
          <w:rFonts w:ascii="Arial"/>
          <w:i/>
          <w:w w:val="110"/>
          <w:sz w:val="21"/>
        </w:rPr>
        <w:t>DDS,</w:t>
      </w:r>
      <w:r>
        <w:rPr>
          <w:rFonts w:ascii="Arial"/>
          <w:i/>
          <w:spacing w:val="4"/>
          <w:w w:val="110"/>
          <w:sz w:val="21"/>
        </w:rPr>
        <w:t xml:space="preserve"> </w:t>
      </w:r>
      <w:r>
        <w:rPr>
          <w:rFonts w:ascii="Arial"/>
          <w:i/>
          <w:w w:val="110"/>
          <w:sz w:val="21"/>
        </w:rPr>
        <w:t>MSc</w:t>
      </w:r>
      <w:r>
        <w:rPr>
          <w:rFonts w:ascii="Arial"/>
          <w:i/>
          <w:spacing w:val="2"/>
          <w:w w:val="110"/>
          <w:sz w:val="21"/>
        </w:rPr>
        <w:t xml:space="preserve"> </w:t>
      </w:r>
      <w:r>
        <w:rPr>
          <w:rFonts w:ascii="Arial"/>
          <w:i/>
          <w:w w:val="110"/>
          <w:sz w:val="21"/>
        </w:rPr>
        <w:t>D,</w:t>
      </w:r>
      <w:r>
        <w:rPr>
          <w:rFonts w:ascii="Arial"/>
          <w:i/>
          <w:spacing w:val="4"/>
          <w:w w:val="110"/>
          <w:sz w:val="21"/>
        </w:rPr>
        <w:t xml:space="preserve"> </w:t>
      </w:r>
      <w:r>
        <w:rPr>
          <w:rFonts w:ascii="Arial"/>
          <w:i/>
          <w:w w:val="110"/>
          <w:sz w:val="21"/>
        </w:rPr>
        <w:t>MSc,</w:t>
      </w:r>
      <w:r>
        <w:rPr>
          <w:rFonts w:ascii="Arial"/>
          <w:i/>
          <w:spacing w:val="4"/>
          <w:w w:val="110"/>
          <w:sz w:val="21"/>
        </w:rPr>
        <w:t xml:space="preserve"> </w:t>
      </w:r>
      <w:r>
        <w:rPr>
          <w:rFonts w:ascii="Arial"/>
          <w:i/>
          <w:w w:val="110"/>
          <w:sz w:val="21"/>
        </w:rPr>
        <w:t>M</w:t>
      </w:r>
      <w:r>
        <w:rPr>
          <w:rFonts w:ascii="Arial"/>
          <w:i/>
          <w:spacing w:val="6"/>
          <w:w w:val="110"/>
          <w:sz w:val="21"/>
        </w:rPr>
        <w:t xml:space="preserve"> </w:t>
      </w:r>
      <w:r>
        <w:rPr>
          <w:rFonts w:ascii="Arial"/>
          <w:i/>
          <w:w w:val="110"/>
          <w:sz w:val="21"/>
        </w:rPr>
        <w:t>Dent</w:t>
      </w:r>
      <w:r>
        <w:rPr>
          <w:rFonts w:ascii="Arial"/>
          <w:i/>
          <w:spacing w:val="4"/>
          <w:w w:val="110"/>
          <w:sz w:val="21"/>
        </w:rPr>
        <w:t xml:space="preserve"> </w:t>
      </w:r>
      <w:proofErr w:type="spellStart"/>
      <w:r>
        <w:rPr>
          <w:rFonts w:ascii="Arial"/>
          <w:i/>
          <w:w w:val="110"/>
          <w:sz w:val="21"/>
        </w:rPr>
        <w:t>Sci</w:t>
      </w:r>
      <w:proofErr w:type="spellEnd"/>
      <w:r>
        <w:rPr>
          <w:rFonts w:ascii="Arial"/>
          <w:i/>
          <w:spacing w:val="4"/>
          <w:w w:val="110"/>
          <w:sz w:val="21"/>
        </w:rPr>
        <w:t xml:space="preserve"> </w:t>
      </w:r>
      <w:r>
        <w:rPr>
          <w:rFonts w:ascii="Arial"/>
          <w:i/>
          <w:w w:val="110"/>
          <w:sz w:val="21"/>
        </w:rPr>
        <w:t>(</w:t>
      </w:r>
      <w:proofErr w:type="spellStart"/>
      <w:r>
        <w:rPr>
          <w:rFonts w:ascii="Arial"/>
          <w:i/>
          <w:w w:val="110"/>
          <w:sz w:val="21"/>
        </w:rPr>
        <w:t>Paed</w:t>
      </w:r>
      <w:proofErr w:type="spellEnd"/>
      <w:r>
        <w:rPr>
          <w:rFonts w:ascii="Arial"/>
          <w:i/>
          <w:spacing w:val="2"/>
          <w:w w:val="110"/>
          <w:sz w:val="21"/>
        </w:rPr>
        <w:t xml:space="preserve"> </w:t>
      </w:r>
      <w:r>
        <w:rPr>
          <w:rFonts w:ascii="Arial"/>
          <w:i/>
          <w:w w:val="110"/>
          <w:sz w:val="21"/>
        </w:rPr>
        <w:t>Dent),</w:t>
      </w:r>
      <w:r>
        <w:rPr>
          <w:rFonts w:ascii="Arial"/>
          <w:i/>
          <w:spacing w:val="4"/>
          <w:w w:val="110"/>
          <w:sz w:val="21"/>
        </w:rPr>
        <w:t xml:space="preserve"> </w:t>
      </w:r>
      <w:r>
        <w:rPr>
          <w:rFonts w:ascii="Arial"/>
          <w:i/>
          <w:w w:val="110"/>
          <w:sz w:val="21"/>
        </w:rPr>
        <w:t>FICD</w:t>
      </w:r>
    </w:p>
    <w:p w:rsidR="00B510B5" w:rsidRDefault="00B510B5">
      <w:pPr>
        <w:pStyle w:val="BodyText"/>
        <w:rPr>
          <w:rFonts w:ascii="Arial"/>
          <w:i/>
          <w:sz w:val="20"/>
        </w:rPr>
      </w:pPr>
    </w:p>
    <w:p w:rsidR="00B510B5" w:rsidRDefault="00B510B5">
      <w:pPr>
        <w:pStyle w:val="BodyText"/>
        <w:rPr>
          <w:rFonts w:ascii="Arial"/>
          <w:i/>
          <w:sz w:val="20"/>
        </w:rPr>
      </w:pPr>
    </w:p>
    <w:p w:rsidR="00B510B5" w:rsidRDefault="00DA40F6">
      <w:pPr>
        <w:pStyle w:val="BodyText"/>
        <w:spacing w:before="9"/>
        <w:rPr>
          <w:rFonts w:ascii="Arial"/>
          <w:i/>
          <w:sz w:val="20"/>
        </w:rPr>
      </w:pPr>
      <w:r>
        <w:pict>
          <v:group id="_x0000_s1028" style="position:absolute;margin-left:93.65pt;margin-top:13.9pt;width:395.6pt;height:68.9pt;z-index:-15728640;mso-wrap-distance-left:0;mso-wrap-distance-right:0;mso-position-horizontal-relative:page" coordorigin="1873,278" coordsize="7912,137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1872;top:278;width:3987;height:1378">
              <v:imagedata r:id="rId6" o:title=""/>
            </v:shape>
            <v:shape id="_x0000_s1030" type="#_x0000_t75" style="position:absolute;left:5887;top:278;width:1390;height:1373">
              <v:imagedata r:id="rId7" o:title=""/>
            </v:shape>
            <v:shape id="_x0000_s1029" type="#_x0000_t75" style="position:absolute;left:7308;top:278;width:2476;height:1377">
              <v:imagedata r:id="rId8" o:title=""/>
            </v:shape>
            <w10:wrap type="topAndBottom"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88.6pt;margin-top:96.75pt;width:418.3pt;height:88.7pt;z-index:-15728128;mso-wrap-distance-left:0;mso-wrap-distance-right:0;mso-position-horizontal-relative:page" fillcolor="#f8f8f8" stroked="f">
            <v:textbox inset="0,0,0,0">
              <w:txbxContent>
                <w:p w:rsidR="00B510B5" w:rsidRDefault="00DA40F6">
                  <w:pPr>
                    <w:pStyle w:val="BodyText"/>
                    <w:ind w:left="28" w:right="91"/>
                  </w:pPr>
                  <w:r>
                    <w:rPr>
                      <w:color w:val="585858"/>
                    </w:rPr>
                    <w:t xml:space="preserve">Closing midline </w:t>
                  </w:r>
                  <w:proofErr w:type="spellStart"/>
                  <w:r>
                    <w:rPr>
                      <w:color w:val="585858"/>
                    </w:rPr>
                    <w:t>diastemas</w:t>
                  </w:r>
                  <w:proofErr w:type="spellEnd"/>
                  <w:r>
                    <w:rPr>
                      <w:color w:val="585858"/>
                    </w:rPr>
                    <w:t xml:space="preserve"> with composite can be a challenge with achieving proper width, marginal staining, gingival</w:t>
                  </w:r>
                  <w:r>
                    <w:rPr>
                      <w:color w:val="585858"/>
                      <w:spacing w:val="1"/>
                    </w:rPr>
                    <w:t xml:space="preserve"> </w:t>
                  </w:r>
                  <w:r>
                    <w:rPr>
                      <w:color w:val="585858"/>
                    </w:rPr>
                    <w:t>emergence</w:t>
                  </w:r>
                  <w:r>
                    <w:rPr>
                      <w:color w:val="585858"/>
                      <w:spacing w:val="-3"/>
                    </w:rPr>
                    <w:t xml:space="preserve"> </w:t>
                  </w:r>
                  <w:r>
                    <w:rPr>
                      <w:color w:val="585858"/>
                    </w:rPr>
                    <w:t>profiles</w:t>
                  </w:r>
                  <w:r>
                    <w:rPr>
                      <w:color w:val="585858"/>
                      <w:spacing w:val="-4"/>
                    </w:rPr>
                    <w:t xml:space="preserve"> </w:t>
                  </w:r>
                  <w:r>
                    <w:rPr>
                      <w:color w:val="585858"/>
                    </w:rPr>
                    <w:t>and</w:t>
                  </w:r>
                  <w:r>
                    <w:rPr>
                      <w:color w:val="585858"/>
                      <w:spacing w:val="-3"/>
                    </w:rPr>
                    <w:t xml:space="preserve"> </w:t>
                  </w:r>
                  <w:r>
                    <w:rPr>
                      <w:color w:val="585858"/>
                    </w:rPr>
                    <w:t>overhangs.  Matrix</w:t>
                  </w:r>
                  <w:r>
                    <w:rPr>
                      <w:color w:val="585858"/>
                      <w:spacing w:val="-3"/>
                    </w:rPr>
                    <w:t xml:space="preserve"> </w:t>
                  </w:r>
                  <w:r>
                    <w:rPr>
                      <w:color w:val="585858"/>
                    </w:rPr>
                    <w:t>bands</w:t>
                  </w:r>
                  <w:r>
                    <w:rPr>
                      <w:color w:val="585858"/>
                      <w:spacing w:val="-1"/>
                    </w:rPr>
                    <w:t xml:space="preserve"> </w:t>
                  </w:r>
                  <w:r>
                    <w:rPr>
                      <w:color w:val="585858"/>
                    </w:rPr>
                    <w:t>can</w:t>
                  </w:r>
                  <w:r>
                    <w:rPr>
                      <w:color w:val="585858"/>
                      <w:spacing w:val="-3"/>
                    </w:rPr>
                    <w:t xml:space="preserve"> </w:t>
                  </w:r>
                  <w:r>
                    <w:rPr>
                      <w:color w:val="585858"/>
                    </w:rPr>
                    <w:t>produce</w:t>
                  </w:r>
                  <w:r>
                    <w:rPr>
                      <w:color w:val="585858"/>
                      <w:spacing w:val="-3"/>
                    </w:rPr>
                    <w:t xml:space="preserve"> </w:t>
                  </w:r>
                  <w:r>
                    <w:rPr>
                      <w:color w:val="585858"/>
                    </w:rPr>
                    <w:t>long</w:t>
                  </w:r>
                  <w:r>
                    <w:rPr>
                      <w:color w:val="585858"/>
                      <w:spacing w:val="-3"/>
                    </w:rPr>
                    <w:t xml:space="preserve"> </w:t>
                  </w:r>
                  <w:r>
                    <w:rPr>
                      <w:color w:val="585858"/>
                    </w:rPr>
                    <w:t>flat</w:t>
                  </w:r>
                  <w:r>
                    <w:rPr>
                      <w:color w:val="585858"/>
                      <w:spacing w:val="-4"/>
                    </w:rPr>
                    <w:t xml:space="preserve"> </w:t>
                  </w:r>
                  <w:r>
                    <w:rPr>
                      <w:color w:val="585858"/>
                    </w:rPr>
                    <w:t>contacts</w:t>
                  </w:r>
                  <w:r>
                    <w:rPr>
                      <w:color w:val="585858"/>
                      <w:spacing w:val="-4"/>
                    </w:rPr>
                    <w:t xml:space="preserve"> </w:t>
                  </w:r>
                  <w:r>
                    <w:rPr>
                      <w:color w:val="585858"/>
                    </w:rPr>
                    <w:t>and</w:t>
                  </w:r>
                  <w:r>
                    <w:rPr>
                      <w:color w:val="585858"/>
                      <w:spacing w:val="-3"/>
                    </w:rPr>
                    <w:t xml:space="preserve"> </w:t>
                  </w:r>
                  <w:r>
                    <w:rPr>
                      <w:color w:val="585858"/>
                    </w:rPr>
                    <w:t>wedges</w:t>
                  </w:r>
                  <w:r>
                    <w:rPr>
                      <w:color w:val="585858"/>
                      <w:spacing w:val="-1"/>
                    </w:rPr>
                    <w:t xml:space="preserve"> </w:t>
                  </w:r>
                  <w:r>
                    <w:rPr>
                      <w:color w:val="585858"/>
                    </w:rPr>
                    <w:t>may</w:t>
                  </w:r>
                  <w:r>
                    <w:rPr>
                      <w:color w:val="585858"/>
                      <w:spacing w:val="-5"/>
                    </w:rPr>
                    <w:t xml:space="preserve"> </w:t>
                  </w:r>
                  <w:r>
                    <w:rPr>
                      <w:color w:val="585858"/>
                    </w:rPr>
                    <w:t>lead</w:t>
                  </w:r>
                  <w:r>
                    <w:rPr>
                      <w:color w:val="585858"/>
                      <w:spacing w:val="-3"/>
                    </w:rPr>
                    <w:t xml:space="preserve"> </w:t>
                  </w:r>
                  <w:r>
                    <w:rPr>
                      <w:color w:val="585858"/>
                    </w:rPr>
                    <w:t>to</w:t>
                  </w:r>
                  <w:r>
                    <w:rPr>
                      <w:color w:val="585858"/>
                      <w:spacing w:val="-3"/>
                    </w:rPr>
                    <w:t xml:space="preserve"> </w:t>
                  </w:r>
                  <w:r>
                    <w:rPr>
                      <w:color w:val="585858"/>
                    </w:rPr>
                    <w:t>unsightly</w:t>
                  </w:r>
                  <w:r>
                    <w:rPr>
                      <w:color w:val="585858"/>
                      <w:spacing w:val="-5"/>
                    </w:rPr>
                    <w:t xml:space="preserve"> </w:t>
                  </w:r>
                  <w:r>
                    <w:rPr>
                      <w:color w:val="585858"/>
                    </w:rPr>
                    <w:t>black</w:t>
                  </w:r>
                  <w:r>
                    <w:rPr>
                      <w:color w:val="585858"/>
                      <w:spacing w:val="1"/>
                    </w:rPr>
                    <w:t xml:space="preserve"> </w:t>
                  </w:r>
                  <w:r>
                    <w:rPr>
                      <w:color w:val="585858"/>
                    </w:rPr>
                    <w:t>triangles. This live,</w:t>
                  </w:r>
                  <w:r>
                    <w:rPr>
                      <w:color w:val="585858"/>
                    </w:rPr>
                    <w:t xml:space="preserve"> step-by-by step interactive</w:t>
                  </w:r>
                  <w:r>
                    <w:rPr>
                      <w:color w:val="585858"/>
                      <w:spacing w:val="1"/>
                    </w:rPr>
                    <w:t xml:space="preserve"> </w:t>
                  </w:r>
                  <w:r>
                    <w:rPr>
                      <w:color w:val="585858"/>
                    </w:rPr>
                    <w:t>presentation</w:t>
                  </w:r>
                  <w:r>
                    <w:rPr>
                      <w:color w:val="585858"/>
                      <w:spacing w:val="1"/>
                    </w:rPr>
                    <w:t xml:space="preserve"> </w:t>
                  </w:r>
                  <w:r>
                    <w:rPr>
                      <w:color w:val="585858"/>
                    </w:rPr>
                    <w:t>focuses on Dr.</w:t>
                  </w:r>
                  <w:r>
                    <w:rPr>
                      <w:color w:val="585858"/>
                      <w:spacing w:val="1"/>
                    </w:rPr>
                    <w:t xml:space="preserve"> </w:t>
                  </w:r>
                  <w:r>
                    <w:rPr>
                      <w:color w:val="585858"/>
                    </w:rPr>
                    <w:t>Abu-Hussein</w:t>
                  </w:r>
                  <w:r>
                    <w:rPr>
                      <w:color w:val="585858"/>
                      <w:spacing w:val="1"/>
                    </w:rPr>
                    <w:t xml:space="preserve"> </w:t>
                  </w:r>
                  <w:r>
                    <w:rPr>
                      <w:color w:val="585858"/>
                    </w:rPr>
                    <w:t>M. simplified technique that</w:t>
                  </w:r>
                  <w:r>
                    <w:rPr>
                      <w:color w:val="585858"/>
                      <w:spacing w:val="1"/>
                    </w:rPr>
                    <w:t xml:space="preserve"> </w:t>
                  </w:r>
                  <w:r>
                    <w:rPr>
                      <w:color w:val="585858"/>
                    </w:rPr>
                    <w:t>quickly establishes ideal width, proximal contact and contour without removing any tooth structure and requiring</w:t>
                  </w:r>
                  <w:r>
                    <w:rPr>
                      <w:color w:val="585858"/>
                      <w:spacing w:val="1"/>
                    </w:rPr>
                    <w:t xml:space="preserve"> </w:t>
                  </w:r>
                  <w:r>
                    <w:rPr>
                      <w:color w:val="585858"/>
                    </w:rPr>
                    <w:t>minimal finishing.</w:t>
                  </w:r>
                  <w:r>
                    <w:rPr>
                      <w:color w:val="585858"/>
                      <w:spacing w:val="1"/>
                    </w:rPr>
                    <w:t xml:space="preserve"> </w:t>
                  </w:r>
                  <w:r>
                    <w:rPr>
                      <w:color w:val="585858"/>
                    </w:rPr>
                    <w:t>Participants will also lea</w:t>
                  </w:r>
                  <w:r>
                    <w:rPr>
                      <w:color w:val="585858"/>
                    </w:rPr>
                    <w:t>rn and perform polishing and surface texturing that will further produce</w:t>
                  </w:r>
                  <w:r>
                    <w:rPr>
                      <w:color w:val="585858"/>
                      <w:spacing w:val="1"/>
                    </w:rPr>
                    <w:t xml:space="preserve"> </w:t>
                  </w:r>
                  <w:r>
                    <w:rPr>
                      <w:color w:val="585858"/>
                    </w:rPr>
                    <w:t>predictably</w:t>
                  </w:r>
                  <w:r>
                    <w:rPr>
                      <w:color w:val="585858"/>
                      <w:spacing w:val="-4"/>
                    </w:rPr>
                    <w:t xml:space="preserve"> </w:t>
                  </w:r>
                  <w:r>
                    <w:rPr>
                      <w:color w:val="585858"/>
                    </w:rPr>
                    <w:t>natural-looking</w:t>
                  </w:r>
                  <w:r>
                    <w:rPr>
                      <w:color w:val="585858"/>
                      <w:spacing w:val="-1"/>
                    </w:rPr>
                    <w:t xml:space="preserve"> </w:t>
                  </w:r>
                  <w:r>
                    <w:rPr>
                      <w:color w:val="585858"/>
                    </w:rPr>
                    <w:t>long</w:t>
                  </w:r>
                  <w:r>
                    <w:rPr>
                      <w:color w:val="585858"/>
                      <w:spacing w:val="-1"/>
                    </w:rPr>
                    <w:t xml:space="preserve"> </w:t>
                  </w:r>
                  <w:r>
                    <w:rPr>
                      <w:color w:val="585858"/>
                    </w:rPr>
                    <w:t>term</w:t>
                  </w:r>
                  <w:r>
                    <w:rPr>
                      <w:color w:val="585858"/>
                      <w:spacing w:val="-3"/>
                    </w:rPr>
                    <w:t xml:space="preserve"> </w:t>
                  </w:r>
                  <w:r>
                    <w:rPr>
                      <w:color w:val="585858"/>
                    </w:rPr>
                    <w:t>restorations.</w:t>
                  </w:r>
                </w:p>
                <w:p w:rsidR="00B510B5" w:rsidRDefault="00B510B5">
                  <w:pPr>
                    <w:pStyle w:val="BodyText"/>
                    <w:spacing w:before="5"/>
                    <w:rPr>
                      <w:sz w:val="23"/>
                    </w:rPr>
                  </w:pPr>
                </w:p>
                <w:p w:rsidR="00B510B5" w:rsidRDefault="00DA40F6">
                  <w:pPr>
                    <w:ind w:left="28"/>
                    <w:rPr>
                      <w:sz w:val="28"/>
                    </w:rPr>
                  </w:pPr>
                  <w:r>
                    <w:rPr>
                      <w:color w:val="161E2A"/>
                      <w:sz w:val="28"/>
                    </w:rPr>
                    <w:t>Who</w:t>
                  </w:r>
                  <w:r>
                    <w:rPr>
                      <w:color w:val="161E2A"/>
                      <w:spacing w:val="-2"/>
                      <w:sz w:val="28"/>
                    </w:rPr>
                    <w:t xml:space="preserve"> </w:t>
                  </w:r>
                  <w:r>
                    <w:rPr>
                      <w:color w:val="161E2A"/>
                      <w:sz w:val="28"/>
                    </w:rPr>
                    <w:t>Should</w:t>
                  </w:r>
                  <w:r>
                    <w:rPr>
                      <w:color w:val="161E2A"/>
                      <w:spacing w:val="-2"/>
                      <w:sz w:val="28"/>
                    </w:rPr>
                    <w:t xml:space="preserve"> </w:t>
                  </w:r>
                  <w:r>
                    <w:rPr>
                      <w:color w:val="161E2A"/>
                      <w:sz w:val="28"/>
                    </w:rPr>
                    <w:t>Attend</w:t>
                  </w:r>
                  <w:r>
                    <w:rPr>
                      <w:color w:val="161E2A"/>
                      <w:spacing w:val="-2"/>
                      <w:sz w:val="28"/>
                    </w:rPr>
                    <w:t xml:space="preserve"> </w:t>
                  </w:r>
                  <w:r>
                    <w:rPr>
                      <w:color w:val="161E2A"/>
                      <w:sz w:val="28"/>
                    </w:rPr>
                    <w:t>This</w:t>
                  </w:r>
                  <w:r>
                    <w:rPr>
                      <w:color w:val="161E2A"/>
                      <w:spacing w:val="-2"/>
                      <w:sz w:val="28"/>
                    </w:rPr>
                    <w:t xml:space="preserve"> </w:t>
                  </w:r>
                  <w:proofErr w:type="gramStart"/>
                  <w:r>
                    <w:rPr>
                      <w:color w:val="161E2A"/>
                      <w:sz w:val="28"/>
                    </w:rPr>
                    <w:t>Course:</w:t>
                  </w:r>
                  <w:proofErr w:type="gramEnd"/>
                </w:p>
              </w:txbxContent>
            </v:textbox>
            <w10:wrap type="topAndBottom" anchorx="page"/>
          </v:shape>
        </w:pict>
      </w:r>
      <w:r>
        <w:pict>
          <v:shape id="_x0000_s1026" type="#_x0000_t202" style="position:absolute;margin-left:106.6pt;margin-top:199.45pt;width:400.3pt;height:26.2pt;z-index:-15727616;mso-wrap-distance-left:0;mso-wrap-distance-right:0;mso-position-horizontal-relative:page" fillcolor="#f8f8f8" stroked="f">
            <v:textbox inset="0,0,0,0">
              <w:txbxContent>
                <w:p w:rsidR="00B510B5" w:rsidRDefault="00DA40F6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388"/>
                      <w:tab w:val="left" w:pos="389"/>
                    </w:tabs>
                    <w:spacing w:line="241" w:lineRule="exact"/>
                    <w:ind w:hanging="361"/>
                  </w:pPr>
                  <w:r>
                    <w:rPr>
                      <w:color w:val="585858"/>
                    </w:rPr>
                    <w:t>General</w:t>
                  </w:r>
                  <w:r>
                    <w:rPr>
                      <w:color w:val="585858"/>
                      <w:spacing w:val="-4"/>
                    </w:rPr>
                    <w:t xml:space="preserve"> </w:t>
                  </w:r>
                  <w:r>
                    <w:rPr>
                      <w:color w:val="585858"/>
                    </w:rPr>
                    <w:t>Esthetic</w:t>
                  </w:r>
                  <w:r>
                    <w:rPr>
                      <w:color w:val="585858"/>
                      <w:spacing w:val="-3"/>
                    </w:rPr>
                    <w:t xml:space="preserve"> </w:t>
                  </w:r>
                  <w:r>
                    <w:rPr>
                      <w:color w:val="585858"/>
                    </w:rPr>
                    <w:t>Dentists</w:t>
                  </w:r>
                </w:p>
                <w:p w:rsidR="00B510B5" w:rsidRDefault="00DA40F6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388"/>
                      <w:tab w:val="left" w:pos="389"/>
                    </w:tabs>
                    <w:spacing w:before="41" w:line="242" w:lineRule="exact"/>
                    <w:ind w:hanging="361"/>
                  </w:pPr>
                  <w:r>
                    <w:rPr>
                      <w:color w:val="585858"/>
                    </w:rPr>
                    <w:t>RRDH</w:t>
                  </w:r>
                  <w:r>
                    <w:rPr>
                      <w:color w:val="585858"/>
                      <w:spacing w:val="-5"/>
                    </w:rPr>
                    <w:t xml:space="preserve"> </w:t>
                  </w:r>
                  <w:r>
                    <w:rPr>
                      <w:color w:val="585858"/>
                    </w:rPr>
                    <w:t>(Dental</w:t>
                  </w:r>
                  <w:r>
                    <w:rPr>
                      <w:color w:val="585858"/>
                      <w:spacing w:val="-2"/>
                    </w:rPr>
                    <w:t xml:space="preserve"> </w:t>
                  </w:r>
                  <w:r>
                    <w:rPr>
                      <w:color w:val="585858"/>
                    </w:rPr>
                    <w:t>Hygienists</w:t>
                  </w:r>
                  <w:r>
                    <w:rPr>
                      <w:color w:val="585858"/>
                      <w:spacing w:val="-3"/>
                    </w:rPr>
                    <w:t xml:space="preserve"> </w:t>
                  </w:r>
                  <w:r>
                    <w:rPr>
                      <w:color w:val="585858"/>
                    </w:rPr>
                    <w:t>with</w:t>
                  </w:r>
                  <w:r>
                    <w:rPr>
                      <w:color w:val="585858"/>
                      <w:spacing w:val="-6"/>
                    </w:rPr>
                    <w:t xml:space="preserve"> </w:t>
                  </w:r>
                  <w:r>
                    <w:rPr>
                      <w:color w:val="585858"/>
                    </w:rPr>
                    <w:t>a</w:t>
                  </w:r>
                  <w:r>
                    <w:rPr>
                      <w:color w:val="585858"/>
                      <w:spacing w:val="-3"/>
                    </w:rPr>
                    <w:t xml:space="preserve"> </w:t>
                  </w:r>
                  <w:r>
                    <w:rPr>
                      <w:color w:val="585858"/>
                    </w:rPr>
                    <w:t>designation</w:t>
                  </w:r>
                  <w:r>
                    <w:rPr>
                      <w:color w:val="585858"/>
                      <w:spacing w:val="-4"/>
                    </w:rPr>
                    <w:t xml:space="preserve"> </w:t>
                  </w:r>
                  <w:r>
                    <w:rPr>
                      <w:color w:val="585858"/>
                    </w:rPr>
                    <w:t>to</w:t>
                  </w:r>
                  <w:r>
                    <w:rPr>
                      <w:color w:val="585858"/>
                      <w:spacing w:val="-4"/>
                    </w:rPr>
                    <w:t xml:space="preserve"> </w:t>
                  </w:r>
                  <w:r>
                    <w:rPr>
                      <w:color w:val="585858"/>
                    </w:rPr>
                    <w:t>perform</w:t>
                  </w:r>
                  <w:r>
                    <w:rPr>
                      <w:color w:val="585858"/>
                      <w:spacing w:val="-7"/>
                    </w:rPr>
                    <w:t xml:space="preserve"> </w:t>
                  </w:r>
                  <w:r>
                    <w:rPr>
                      <w:color w:val="585858"/>
                    </w:rPr>
                    <w:t>Restorative</w:t>
                  </w:r>
                  <w:r>
                    <w:rPr>
                      <w:color w:val="585858"/>
                      <w:spacing w:val="-4"/>
                    </w:rPr>
                    <w:t xml:space="preserve"> </w:t>
                  </w:r>
                  <w:r>
                    <w:rPr>
                      <w:color w:val="585858"/>
                    </w:rPr>
                    <w:t>procedures)</w:t>
                  </w:r>
                </w:p>
              </w:txbxContent>
            </v:textbox>
            <w10:wrap type="topAndBottom" anchorx="page"/>
          </v:shape>
        </w:pict>
      </w:r>
    </w:p>
    <w:p w:rsidR="00B510B5" w:rsidRDefault="00B510B5">
      <w:pPr>
        <w:pStyle w:val="BodyText"/>
        <w:spacing w:before="7"/>
        <w:rPr>
          <w:rFonts w:ascii="Arial"/>
          <w:i/>
          <w:sz w:val="19"/>
        </w:rPr>
      </w:pPr>
    </w:p>
    <w:p w:rsidR="00B510B5" w:rsidRDefault="00B510B5">
      <w:pPr>
        <w:pStyle w:val="BodyText"/>
        <w:rPr>
          <w:rFonts w:ascii="Arial"/>
          <w:i/>
          <w:sz w:val="21"/>
        </w:rPr>
      </w:pPr>
    </w:p>
    <w:p w:rsidR="00B510B5" w:rsidRDefault="00DA40F6">
      <w:pPr>
        <w:pStyle w:val="Heading1"/>
        <w:spacing w:before="23"/>
        <w:ind w:left="140"/>
      </w:pPr>
      <w:r>
        <w:rPr>
          <w:color w:val="161E2A"/>
        </w:rPr>
        <w:t>Course</w:t>
      </w:r>
      <w:r>
        <w:rPr>
          <w:color w:val="161E2A"/>
          <w:spacing w:val="-4"/>
        </w:rPr>
        <w:t xml:space="preserve"> </w:t>
      </w:r>
      <w:r>
        <w:rPr>
          <w:color w:val="161E2A"/>
        </w:rPr>
        <w:t>Outcomes &amp;</w:t>
      </w:r>
      <w:r>
        <w:rPr>
          <w:color w:val="161E2A"/>
          <w:spacing w:val="-3"/>
        </w:rPr>
        <w:t xml:space="preserve"> </w:t>
      </w:r>
      <w:r>
        <w:rPr>
          <w:color w:val="161E2A"/>
        </w:rPr>
        <w:t>Hands-On</w:t>
      </w:r>
      <w:r>
        <w:rPr>
          <w:color w:val="161E2A"/>
          <w:spacing w:val="-3"/>
        </w:rPr>
        <w:t xml:space="preserve"> </w:t>
      </w:r>
      <w:r>
        <w:rPr>
          <w:color w:val="161E2A"/>
        </w:rPr>
        <w:t>Learning</w:t>
      </w:r>
      <w:r>
        <w:rPr>
          <w:color w:val="161E2A"/>
          <w:spacing w:val="-6"/>
        </w:rPr>
        <w:t xml:space="preserve"> </w:t>
      </w:r>
      <w:r>
        <w:rPr>
          <w:color w:val="161E2A"/>
        </w:rPr>
        <w:t>Objectives</w:t>
      </w:r>
    </w:p>
    <w:p w:rsidR="00B510B5" w:rsidRDefault="00B510B5">
      <w:pPr>
        <w:pStyle w:val="BodyText"/>
        <w:spacing w:before="10"/>
        <w:rPr>
          <w:sz w:val="24"/>
        </w:rPr>
      </w:pPr>
    </w:p>
    <w:p w:rsidR="00B510B5" w:rsidRDefault="00DA40F6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ind w:hanging="361"/>
        <w:rPr>
          <w:sz w:val="17"/>
        </w:rPr>
      </w:pPr>
      <w:r>
        <w:rPr>
          <w:color w:val="585858"/>
          <w:sz w:val="17"/>
        </w:rPr>
        <w:t>Learn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how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to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use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the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pull-through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technique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for</w:t>
      </w:r>
      <w:r>
        <w:rPr>
          <w:color w:val="585858"/>
          <w:spacing w:val="-2"/>
          <w:sz w:val="17"/>
        </w:rPr>
        <w:t xml:space="preserve"> </w:t>
      </w:r>
      <w:r>
        <w:rPr>
          <w:color w:val="585858"/>
          <w:sz w:val="17"/>
        </w:rPr>
        <w:t>tight</w:t>
      </w:r>
      <w:r>
        <w:rPr>
          <w:color w:val="585858"/>
          <w:spacing w:val="-2"/>
          <w:sz w:val="17"/>
        </w:rPr>
        <w:t xml:space="preserve"> </w:t>
      </w:r>
      <w:proofErr w:type="spellStart"/>
      <w:r>
        <w:rPr>
          <w:color w:val="585858"/>
          <w:sz w:val="17"/>
        </w:rPr>
        <w:t>diastema</w:t>
      </w:r>
      <w:proofErr w:type="spellEnd"/>
      <w:r>
        <w:rPr>
          <w:color w:val="585858"/>
          <w:spacing w:val="-2"/>
          <w:sz w:val="17"/>
        </w:rPr>
        <w:t xml:space="preserve"> </w:t>
      </w:r>
      <w:r>
        <w:rPr>
          <w:color w:val="585858"/>
          <w:sz w:val="17"/>
        </w:rPr>
        <w:t>contacts;</w:t>
      </w:r>
    </w:p>
    <w:p w:rsidR="00B510B5" w:rsidRDefault="00DA40F6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40"/>
        <w:ind w:hanging="361"/>
        <w:rPr>
          <w:sz w:val="17"/>
        </w:rPr>
      </w:pPr>
      <w:r>
        <w:rPr>
          <w:color w:val="585858"/>
          <w:sz w:val="17"/>
        </w:rPr>
        <w:t>Finishing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and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polishing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technique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to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prevent</w:t>
      </w:r>
      <w:r>
        <w:rPr>
          <w:color w:val="585858"/>
          <w:spacing w:val="-2"/>
          <w:sz w:val="17"/>
        </w:rPr>
        <w:t xml:space="preserve"> </w:t>
      </w:r>
      <w:r>
        <w:rPr>
          <w:color w:val="585858"/>
          <w:sz w:val="17"/>
        </w:rPr>
        <w:t>white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lines;</w:t>
      </w:r>
    </w:p>
    <w:p w:rsidR="00B510B5" w:rsidRPr="00A27204" w:rsidRDefault="00DA40F6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41"/>
        <w:ind w:hanging="361"/>
        <w:rPr>
          <w:sz w:val="17"/>
        </w:rPr>
      </w:pPr>
      <w:r>
        <w:rPr>
          <w:color w:val="585858"/>
          <w:sz w:val="17"/>
        </w:rPr>
        <w:t>Learn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the</w:t>
      </w:r>
      <w:r>
        <w:rPr>
          <w:color w:val="585858"/>
          <w:spacing w:val="-3"/>
          <w:sz w:val="17"/>
        </w:rPr>
        <w:t xml:space="preserve"> </w:t>
      </w:r>
      <w:r>
        <w:rPr>
          <w:color w:val="585858"/>
          <w:sz w:val="17"/>
        </w:rPr>
        <w:t>ideal</w:t>
      </w:r>
      <w:r>
        <w:rPr>
          <w:color w:val="585858"/>
          <w:spacing w:val="-2"/>
          <w:sz w:val="17"/>
        </w:rPr>
        <w:t xml:space="preserve"> </w:t>
      </w:r>
      <w:r>
        <w:rPr>
          <w:color w:val="585858"/>
          <w:sz w:val="17"/>
        </w:rPr>
        <w:t>technique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for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shade</w:t>
      </w:r>
      <w:r>
        <w:rPr>
          <w:color w:val="585858"/>
          <w:spacing w:val="-4"/>
          <w:sz w:val="17"/>
        </w:rPr>
        <w:t xml:space="preserve"> </w:t>
      </w:r>
      <w:r>
        <w:rPr>
          <w:color w:val="585858"/>
          <w:sz w:val="17"/>
        </w:rPr>
        <w:t>selection.</w:t>
      </w:r>
    </w:p>
    <w:p w:rsidR="00A27204" w:rsidRDefault="00A27204" w:rsidP="00A27204">
      <w:pPr>
        <w:tabs>
          <w:tab w:val="left" w:pos="860"/>
          <w:tab w:val="left" w:pos="861"/>
        </w:tabs>
        <w:spacing w:before="41"/>
        <w:rPr>
          <w:sz w:val="17"/>
        </w:rPr>
      </w:pPr>
    </w:p>
    <w:p w:rsidR="00A27204" w:rsidRDefault="00A27204" w:rsidP="00A27204">
      <w:pPr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</w:p>
    <w:p w:rsidR="00DA40F6" w:rsidRDefault="00DA40F6" w:rsidP="00A27204">
      <w:pPr>
        <w:rPr>
          <w:rFonts w:ascii="Arial"/>
          <w:color w:val="BF5A14"/>
        </w:rPr>
      </w:pPr>
    </w:p>
    <w:p w:rsidR="00DA40F6" w:rsidRPr="00DA40F6" w:rsidRDefault="00DA40F6" w:rsidP="00A27204">
      <w:pPr>
        <w:rPr>
          <w:rFonts w:ascii="Arial"/>
        </w:rPr>
      </w:pPr>
      <w:r w:rsidRPr="00DA40F6">
        <w:rPr>
          <w:rFonts w:ascii="Arial"/>
        </w:rPr>
        <w:t>Name: .ABU-HUSSEIN MUHAMAD</w:t>
      </w:r>
      <w:r w:rsidRPr="00DA40F6">
        <w:rPr>
          <w:rFonts w:ascii="Arial"/>
        </w:rPr>
        <w:br/>
      </w:r>
      <w:r w:rsidRPr="00DA40F6">
        <w:rPr>
          <w:rFonts w:ascii="Arial"/>
        </w:rPr>
        <w:br/>
        <w:t>Country: Greece</w:t>
      </w:r>
    </w:p>
    <w:p w:rsidR="00DA40F6" w:rsidRPr="00DA40F6" w:rsidRDefault="00DA40F6" w:rsidP="00A27204">
      <w:pPr>
        <w:rPr>
          <w:rFonts w:ascii="Arial"/>
        </w:rPr>
      </w:pPr>
    </w:p>
    <w:p w:rsidR="00DA40F6" w:rsidRDefault="00DA40F6" w:rsidP="00A27204">
      <w:pPr>
        <w:rPr>
          <w:rFonts w:ascii="Arial"/>
          <w:color w:val="BF5A14"/>
        </w:rPr>
      </w:pPr>
      <w:r w:rsidRPr="00DA40F6">
        <w:rPr>
          <w:rFonts w:ascii="Arial"/>
        </w:rPr>
        <w:t>Email: abuhusseinmuhamad@gmail.com</w:t>
      </w:r>
      <w:r w:rsidRPr="00DA40F6">
        <w:rPr>
          <w:rFonts w:ascii="Arial"/>
        </w:rPr>
        <w:br/>
      </w:r>
      <w:r w:rsidRPr="00DA40F6">
        <w:rPr>
          <w:rFonts w:ascii="Arial"/>
        </w:rPr>
        <w:br/>
      </w:r>
      <w:proofErr w:type="spellStart"/>
      <w:r w:rsidRPr="00DA40F6">
        <w:rPr>
          <w:rFonts w:ascii="Arial"/>
        </w:rPr>
        <w:t>Ph</w:t>
      </w:r>
      <w:proofErr w:type="spellEnd"/>
      <w:r w:rsidRPr="00DA40F6">
        <w:rPr>
          <w:rFonts w:ascii="Arial"/>
        </w:rPr>
        <w:t xml:space="preserve"> No:  6980114292</w:t>
      </w:r>
      <w:r w:rsidRPr="00DA40F6">
        <w:rPr>
          <w:rFonts w:ascii="Arial"/>
          <w:color w:val="BF5A14"/>
        </w:rPr>
        <w:tab/>
      </w:r>
    </w:p>
    <w:p w:rsidR="00DA40F6" w:rsidRDefault="00DA40F6" w:rsidP="00A27204">
      <w:pPr>
        <w:rPr>
          <w:rFonts w:ascii="Arial Black" w:hAnsi="Arial Black" w:cs="Arial"/>
          <w:b/>
          <w:bCs/>
          <w:i/>
          <w:iCs/>
          <w:sz w:val="20"/>
          <w:szCs w:val="20"/>
        </w:rPr>
      </w:pPr>
      <w:r>
        <w:rPr>
          <w:rFonts w:ascii="Arial"/>
          <w:color w:val="BF5A14"/>
        </w:rPr>
        <w:t xml:space="preserve"> </w:t>
      </w:r>
    </w:p>
    <w:p w:rsidR="00A27204" w:rsidRPr="002C3419" w:rsidRDefault="00A27204" w:rsidP="00A27204">
      <w:pPr>
        <w:rPr>
          <w:rFonts w:ascii="Calibri" w:hAnsi="Calibri" w:cs="Calibri"/>
          <w:b/>
          <w:bCs/>
          <w:i/>
          <w:iCs/>
        </w:rPr>
      </w:pPr>
      <w:r w:rsidRPr="002C3419">
        <w:rPr>
          <w:rFonts w:ascii="Calibri" w:hAnsi="Calibri" w:cs="Calibri"/>
          <w:b/>
          <w:bCs/>
          <w:i/>
          <w:iCs/>
        </w:rPr>
        <w:t xml:space="preserve">-DDS </w:t>
      </w:r>
      <w:proofErr w:type="gramStart"/>
      <w:r w:rsidRPr="002C3419">
        <w:rPr>
          <w:rFonts w:ascii="Calibri" w:hAnsi="Calibri" w:cs="Calibri"/>
          <w:b/>
          <w:bCs/>
          <w:i/>
          <w:iCs/>
        </w:rPr>
        <w:t>1986 ,DPD</w:t>
      </w:r>
      <w:proofErr w:type="gramEnd"/>
      <w:r w:rsidRPr="002C3419">
        <w:rPr>
          <w:rFonts w:ascii="Calibri" w:hAnsi="Calibri" w:cs="Calibri"/>
          <w:b/>
          <w:bCs/>
          <w:i/>
          <w:iCs/>
        </w:rPr>
        <w:t>(</w:t>
      </w:r>
      <w:proofErr w:type="spellStart"/>
      <w:r w:rsidRPr="002C3419">
        <w:rPr>
          <w:rFonts w:ascii="Calibri" w:hAnsi="Calibri" w:cs="Calibri"/>
          <w:b/>
          <w:bCs/>
          <w:i/>
          <w:iCs/>
        </w:rPr>
        <w:t>Drodont</w:t>
      </w:r>
      <w:proofErr w:type="spellEnd"/>
      <w:r w:rsidRPr="002C3419">
        <w:rPr>
          <w:rFonts w:ascii="Calibri" w:hAnsi="Calibri" w:cs="Calibri"/>
          <w:b/>
          <w:bCs/>
          <w:i/>
          <w:iCs/>
        </w:rPr>
        <w:t>)Dentistry for Children1988</w:t>
      </w:r>
    </w:p>
    <w:p w:rsidR="00A27204" w:rsidRPr="002C3419" w:rsidRDefault="00A27204" w:rsidP="00A27204">
      <w:pPr>
        <w:rPr>
          <w:rFonts w:ascii="Calibri" w:hAnsi="Calibri" w:cs="Calibri"/>
          <w:b/>
          <w:bCs/>
          <w:i/>
          <w:iCs/>
        </w:rPr>
      </w:pPr>
      <w:r w:rsidRPr="002C3419">
        <w:rPr>
          <w:rFonts w:ascii="Calibri" w:hAnsi="Calibri" w:cs="Calibri"/>
          <w:b/>
          <w:bCs/>
          <w:i/>
          <w:iCs/>
        </w:rPr>
        <w:t xml:space="preserve">-International Short-Term </w:t>
      </w:r>
      <w:proofErr w:type="spellStart"/>
      <w:r w:rsidRPr="002C3419">
        <w:rPr>
          <w:rFonts w:ascii="Calibri" w:hAnsi="Calibri" w:cs="Calibri"/>
          <w:b/>
          <w:bCs/>
          <w:i/>
          <w:iCs/>
        </w:rPr>
        <w:t>Programme</w:t>
      </w:r>
      <w:proofErr w:type="spellEnd"/>
      <w:r w:rsidRPr="002C3419">
        <w:rPr>
          <w:rFonts w:ascii="Calibri" w:hAnsi="Calibri" w:cs="Calibri"/>
          <w:b/>
          <w:bCs/>
          <w:i/>
          <w:iCs/>
        </w:rPr>
        <w:t xml:space="preserve"> </w:t>
      </w:r>
      <w:r w:rsidRPr="002C3419">
        <w:rPr>
          <w:rFonts w:ascii="Calibri" w:hAnsi="Calibri" w:cs="Calibri"/>
          <w:b/>
          <w:i/>
          <w:iCs/>
        </w:rPr>
        <w:t>in Orthodontics1994</w:t>
      </w:r>
      <w:proofErr w:type="gramStart"/>
      <w:r w:rsidRPr="002C3419">
        <w:rPr>
          <w:rFonts w:ascii="Calibri" w:hAnsi="Calibri" w:cs="Calibri"/>
          <w:b/>
          <w:i/>
          <w:iCs/>
        </w:rPr>
        <w:t>,6WEEKS</w:t>
      </w:r>
      <w:proofErr w:type="gramEnd"/>
      <w:r w:rsidRPr="002C3419">
        <w:rPr>
          <w:rFonts w:ascii="Calibri" w:hAnsi="Calibri" w:cs="Calibri"/>
          <w:b/>
          <w:i/>
          <w:iCs/>
        </w:rPr>
        <w:t xml:space="preserve">  </w:t>
      </w:r>
      <w:proofErr w:type="spellStart"/>
      <w:r w:rsidRPr="002C3419">
        <w:rPr>
          <w:rFonts w:ascii="Calibri" w:hAnsi="Calibri" w:cs="Calibri"/>
          <w:b/>
          <w:i/>
          <w:iCs/>
        </w:rPr>
        <w:t>Aarhus,Denmark</w:t>
      </w:r>
      <w:proofErr w:type="spellEnd"/>
    </w:p>
    <w:p w:rsidR="00A27204" w:rsidRPr="002C3419" w:rsidRDefault="00A27204" w:rsidP="00A27204">
      <w:pPr>
        <w:pStyle w:val="Default"/>
        <w:rPr>
          <w:rFonts w:ascii="Calibri" w:hAnsi="Calibri" w:cs="Calibri"/>
          <w:b/>
          <w:i/>
          <w:sz w:val="22"/>
          <w:szCs w:val="22"/>
          <w:lang w:val="en-US"/>
        </w:rPr>
      </w:pPr>
      <w:r w:rsidRPr="002C3419">
        <w:rPr>
          <w:rFonts w:ascii="Calibri" w:hAnsi="Calibri" w:cs="Calibri"/>
          <w:b/>
          <w:i/>
          <w:iCs/>
          <w:sz w:val="22"/>
          <w:szCs w:val="22"/>
          <w:lang w:val="en-US"/>
        </w:rPr>
        <w:t xml:space="preserve">-Postgraduate taught course (two-years) in Oral Biology/Pathology, Dental Faculty, </w:t>
      </w:r>
      <w:proofErr w:type="gramStart"/>
      <w:r w:rsidRPr="002C3419">
        <w:rPr>
          <w:rFonts w:ascii="Calibri" w:hAnsi="Calibri" w:cs="Calibri"/>
          <w:b/>
          <w:i/>
          <w:iCs/>
          <w:sz w:val="22"/>
          <w:szCs w:val="22"/>
          <w:lang w:val="en-US"/>
        </w:rPr>
        <w:t>University</w:t>
      </w:r>
      <w:proofErr w:type="gramEnd"/>
      <w:r w:rsidRPr="002C3419">
        <w:rPr>
          <w:rFonts w:ascii="Calibri" w:hAnsi="Calibri" w:cs="Calibri"/>
          <w:b/>
          <w:i/>
          <w:iCs/>
          <w:sz w:val="22"/>
          <w:szCs w:val="22"/>
          <w:lang w:val="en-US"/>
        </w:rPr>
        <w:t xml:space="preserve"> of Athens </w:t>
      </w:r>
      <w:r w:rsidRPr="002C3419">
        <w:rPr>
          <w:rFonts w:ascii="Calibri" w:hAnsi="Calibri" w:cs="Calibri"/>
          <w:b/>
          <w:i/>
          <w:sz w:val="22"/>
          <w:szCs w:val="22"/>
          <w:lang w:val="en-US"/>
        </w:rPr>
        <w:t xml:space="preserve">1998 </w:t>
      </w:r>
    </w:p>
    <w:p w:rsidR="00A27204" w:rsidRPr="002C3419" w:rsidRDefault="00A27204" w:rsidP="00A27204">
      <w:pPr>
        <w:pStyle w:val="Default"/>
        <w:rPr>
          <w:rFonts w:ascii="Calibri" w:hAnsi="Calibri" w:cs="Calibri"/>
          <w:b/>
          <w:i/>
          <w:sz w:val="22"/>
          <w:szCs w:val="22"/>
          <w:lang w:val="en-US"/>
        </w:rPr>
      </w:pPr>
    </w:p>
    <w:p w:rsidR="00A27204" w:rsidRPr="002C3419" w:rsidRDefault="00A27204" w:rsidP="00A27204">
      <w:pPr>
        <w:pStyle w:val="Default"/>
        <w:rPr>
          <w:rFonts w:ascii="Calibri" w:hAnsi="Calibri" w:cs="Calibri"/>
          <w:b/>
          <w:i/>
          <w:sz w:val="22"/>
          <w:szCs w:val="22"/>
          <w:lang w:val="en-US"/>
        </w:rPr>
      </w:pPr>
      <w:r w:rsidRPr="002C3419"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  <w:t xml:space="preserve">-Master of </w:t>
      </w:r>
      <w:proofErr w:type="spellStart"/>
      <w:r w:rsidRPr="002C3419"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  <w:t>Biostatistics</w:t>
      </w:r>
      <w:proofErr w:type="gramStart"/>
      <w:r w:rsidRPr="002C3419"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  <w:t>,School</w:t>
      </w:r>
      <w:proofErr w:type="spellEnd"/>
      <w:proofErr w:type="gramEnd"/>
      <w:r w:rsidRPr="002C3419"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  <w:t xml:space="preserve">  Mathematics/Medicine,Athens2001</w:t>
      </w:r>
    </w:p>
    <w:p w:rsidR="00A27204" w:rsidRPr="002C3419" w:rsidRDefault="00A27204" w:rsidP="00A27204">
      <w:pPr>
        <w:rPr>
          <w:rFonts w:ascii="Calibri" w:hAnsi="Calibri" w:cs="Calibri"/>
          <w:b/>
          <w:i/>
        </w:rPr>
      </w:pPr>
      <w:proofErr w:type="gramStart"/>
      <w:r w:rsidRPr="002C3419">
        <w:rPr>
          <w:rFonts w:ascii="Calibri" w:hAnsi="Calibri" w:cs="Calibri"/>
          <w:b/>
          <w:i/>
        </w:rPr>
        <w:t xml:space="preserve">Postgraduate </w:t>
      </w:r>
      <w:proofErr w:type="spellStart"/>
      <w:r w:rsidRPr="002C3419">
        <w:rPr>
          <w:rFonts w:ascii="Calibri" w:hAnsi="Calibri" w:cs="Calibri"/>
          <w:b/>
          <w:i/>
        </w:rPr>
        <w:t>Bioesthetic</w:t>
      </w:r>
      <w:proofErr w:type="spellEnd"/>
      <w:r w:rsidRPr="002C3419">
        <w:rPr>
          <w:rFonts w:ascii="Calibri" w:hAnsi="Calibri" w:cs="Calibri"/>
          <w:b/>
          <w:i/>
        </w:rPr>
        <w:t xml:space="preserve"> Dentistry.</w:t>
      </w:r>
      <w:proofErr w:type="gramEnd"/>
      <w:r w:rsidRPr="002C3419">
        <w:rPr>
          <w:rFonts w:ascii="Calibri" w:hAnsi="Calibri" w:cs="Calibri"/>
          <w:b/>
          <w:i/>
        </w:rPr>
        <w:t xml:space="preserve"> </w:t>
      </w:r>
      <w:proofErr w:type="spellStart"/>
      <w:r w:rsidRPr="002C3419">
        <w:rPr>
          <w:rFonts w:ascii="Calibri" w:hAnsi="Calibri" w:cs="Calibri"/>
          <w:b/>
          <w:i/>
        </w:rPr>
        <w:t>OBI</w:t>
      </w:r>
      <w:proofErr w:type="gramStart"/>
      <w:r w:rsidRPr="002C3419">
        <w:rPr>
          <w:rFonts w:ascii="Calibri" w:hAnsi="Calibri" w:cs="Calibri"/>
          <w:b/>
          <w:i/>
        </w:rPr>
        <w:t>,International</w:t>
      </w:r>
      <w:proofErr w:type="spellEnd"/>
      <w:proofErr w:type="gramEnd"/>
      <w:r w:rsidRPr="002C3419">
        <w:rPr>
          <w:rFonts w:ascii="Calibri" w:hAnsi="Calibri" w:cs="Calibri"/>
          <w:b/>
          <w:i/>
        </w:rPr>
        <w:t xml:space="preserve"> Faculty</w:t>
      </w:r>
    </w:p>
    <w:p w:rsidR="00A27204" w:rsidRPr="002C3419" w:rsidRDefault="00A27204" w:rsidP="00A27204">
      <w:pPr>
        <w:rPr>
          <w:rFonts w:ascii="Calibri" w:hAnsi="Calibri" w:cs="Calibri"/>
          <w:b/>
          <w:i/>
        </w:rPr>
      </w:pPr>
      <w:r w:rsidRPr="002C3419">
        <w:rPr>
          <w:rFonts w:ascii="Calibri" w:hAnsi="Calibri" w:cs="Calibri"/>
          <w:b/>
          <w:i/>
        </w:rPr>
        <w:t>-Diploma. Roth/Williams Center for Functional Occlusion</w:t>
      </w:r>
      <w:bookmarkStart w:id="0" w:name="_GoBack"/>
      <w:bookmarkEnd w:id="0"/>
    </w:p>
    <w:p w:rsidR="00A27204" w:rsidRPr="00A27204" w:rsidRDefault="00A27204" w:rsidP="00A27204">
      <w:pPr>
        <w:tabs>
          <w:tab w:val="left" w:pos="860"/>
          <w:tab w:val="left" w:pos="861"/>
        </w:tabs>
        <w:spacing w:before="41"/>
        <w:rPr>
          <w:sz w:val="17"/>
        </w:rPr>
      </w:pPr>
    </w:p>
    <w:sectPr w:rsidR="00A27204" w:rsidRPr="00A27204">
      <w:type w:val="continuous"/>
      <w:pgSz w:w="11910" w:h="16840"/>
      <w:pgMar w:top="1360" w:right="166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31E2C"/>
    <w:multiLevelType w:val="hybridMultilevel"/>
    <w:tmpl w:val="649AE39A"/>
    <w:lvl w:ilvl="0" w:tplc="126638D6">
      <w:numFmt w:val="bullet"/>
      <w:lvlText w:val=""/>
      <w:lvlJc w:val="left"/>
      <w:pPr>
        <w:ind w:left="388" w:hanging="360"/>
      </w:pPr>
      <w:rPr>
        <w:rFonts w:ascii="Symbol" w:eastAsia="Symbol" w:hAnsi="Symbol" w:cs="Symbol" w:hint="default"/>
        <w:color w:val="585858"/>
        <w:w w:val="99"/>
        <w:sz w:val="20"/>
        <w:szCs w:val="20"/>
        <w:lang w:val="en-US" w:eastAsia="en-US" w:bidi="ar-SA"/>
      </w:rPr>
    </w:lvl>
    <w:lvl w:ilvl="1" w:tplc="B31E29B0">
      <w:numFmt w:val="bullet"/>
      <w:lvlText w:val="•"/>
      <w:lvlJc w:val="left"/>
      <w:pPr>
        <w:ind w:left="1142" w:hanging="360"/>
      </w:pPr>
      <w:rPr>
        <w:rFonts w:hint="default"/>
        <w:lang w:val="en-US" w:eastAsia="en-US" w:bidi="ar-SA"/>
      </w:rPr>
    </w:lvl>
    <w:lvl w:ilvl="2" w:tplc="B3CC2480">
      <w:numFmt w:val="bullet"/>
      <w:lvlText w:val="•"/>
      <w:lvlJc w:val="left"/>
      <w:pPr>
        <w:ind w:left="1905" w:hanging="360"/>
      </w:pPr>
      <w:rPr>
        <w:rFonts w:hint="default"/>
        <w:lang w:val="en-US" w:eastAsia="en-US" w:bidi="ar-SA"/>
      </w:rPr>
    </w:lvl>
    <w:lvl w:ilvl="3" w:tplc="AF50218C">
      <w:numFmt w:val="bullet"/>
      <w:lvlText w:val="•"/>
      <w:lvlJc w:val="left"/>
      <w:pPr>
        <w:ind w:left="2667" w:hanging="360"/>
      </w:pPr>
      <w:rPr>
        <w:rFonts w:hint="default"/>
        <w:lang w:val="en-US" w:eastAsia="en-US" w:bidi="ar-SA"/>
      </w:rPr>
    </w:lvl>
    <w:lvl w:ilvl="4" w:tplc="5726CD3E">
      <w:numFmt w:val="bullet"/>
      <w:lvlText w:val="•"/>
      <w:lvlJc w:val="left"/>
      <w:pPr>
        <w:ind w:left="3430" w:hanging="360"/>
      </w:pPr>
      <w:rPr>
        <w:rFonts w:hint="default"/>
        <w:lang w:val="en-US" w:eastAsia="en-US" w:bidi="ar-SA"/>
      </w:rPr>
    </w:lvl>
    <w:lvl w:ilvl="5" w:tplc="6298B678">
      <w:numFmt w:val="bullet"/>
      <w:lvlText w:val="•"/>
      <w:lvlJc w:val="left"/>
      <w:pPr>
        <w:ind w:left="4193" w:hanging="360"/>
      </w:pPr>
      <w:rPr>
        <w:rFonts w:hint="default"/>
        <w:lang w:val="en-US" w:eastAsia="en-US" w:bidi="ar-SA"/>
      </w:rPr>
    </w:lvl>
    <w:lvl w:ilvl="6" w:tplc="A1524852">
      <w:numFmt w:val="bullet"/>
      <w:lvlText w:val="•"/>
      <w:lvlJc w:val="left"/>
      <w:pPr>
        <w:ind w:left="4955" w:hanging="360"/>
      </w:pPr>
      <w:rPr>
        <w:rFonts w:hint="default"/>
        <w:lang w:val="en-US" w:eastAsia="en-US" w:bidi="ar-SA"/>
      </w:rPr>
    </w:lvl>
    <w:lvl w:ilvl="7" w:tplc="FBA6CB2E">
      <w:numFmt w:val="bullet"/>
      <w:lvlText w:val="•"/>
      <w:lvlJc w:val="left"/>
      <w:pPr>
        <w:ind w:left="5718" w:hanging="360"/>
      </w:pPr>
      <w:rPr>
        <w:rFonts w:hint="default"/>
        <w:lang w:val="en-US" w:eastAsia="en-US" w:bidi="ar-SA"/>
      </w:rPr>
    </w:lvl>
    <w:lvl w:ilvl="8" w:tplc="400EA9AE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</w:abstractNum>
  <w:abstractNum w:abstractNumId="1">
    <w:nsid w:val="44E723DF"/>
    <w:multiLevelType w:val="hybridMultilevel"/>
    <w:tmpl w:val="C7242A8C"/>
    <w:lvl w:ilvl="0" w:tplc="834EB1FE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color w:val="585858"/>
        <w:w w:val="99"/>
        <w:sz w:val="20"/>
        <w:szCs w:val="20"/>
        <w:lang w:val="en-US" w:eastAsia="en-US" w:bidi="ar-SA"/>
      </w:rPr>
    </w:lvl>
    <w:lvl w:ilvl="1" w:tplc="FEA49A1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ar-SA"/>
      </w:rPr>
    </w:lvl>
    <w:lvl w:ilvl="2" w:tplc="13F033B6">
      <w:numFmt w:val="bullet"/>
      <w:lvlText w:val="•"/>
      <w:lvlJc w:val="left"/>
      <w:pPr>
        <w:ind w:left="2405" w:hanging="360"/>
      </w:pPr>
      <w:rPr>
        <w:rFonts w:hint="default"/>
        <w:lang w:val="en-US" w:eastAsia="en-US" w:bidi="ar-SA"/>
      </w:rPr>
    </w:lvl>
    <w:lvl w:ilvl="3" w:tplc="5324E784">
      <w:numFmt w:val="bullet"/>
      <w:lvlText w:val="•"/>
      <w:lvlJc w:val="left"/>
      <w:pPr>
        <w:ind w:left="3177" w:hanging="360"/>
      </w:pPr>
      <w:rPr>
        <w:rFonts w:hint="default"/>
        <w:lang w:val="en-US" w:eastAsia="en-US" w:bidi="ar-SA"/>
      </w:rPr>
    </w:lvl>
    <w:lvl w:ilvl="4" w:tplc="6318FC5A">
      <w:numFmt w:val="bullet"/>
      <w:lvlText w:val="•"/>
      <w:lvlJc w:val="left"/>
      <w:pPr>
        <w:ind w:left="3950" w:hanging="360"/>
      </w:pPr>
      <w:rPr>
        <w:rFonts w:hint="default"/>
        <w:lang w:val="en-US" w:eastAsia="en-US" w:bidi="ar-SA"/>
      </w:rPr>
    </w:lvl>
    <w:lvl w:ilvl="5" w:tplc="9438BDDE">
      <w:numFmt w:val="bullet"/>
      <w:lvlText w:val="•"/>
      <w:lvlJc w:val="left"/>
      <w:pPr>
        <w:ind w:left="4723" w:hanging="360"/>
      </w:pPr>
      <w:rPr>
        <w:rFonts w:hint="default"/>
        <w:lang w:val="en-US" w:eastAsia="en-US" w:bidi="ar-SA"/>
      </w:rPr>
    </w:lvl>
    <w:lvl w:ilvl="6" w:tplc="74FEB56E">
      <w:numFmt w:val="bullet"/>
      <w:lvlText w:val="•"/>
      <w:lvlJc w:val="left"/>
      <w:pPr>
        <w:ind w:left="5495" w:hanging="360"/>
      </w:pPr>
      <w:rPr>
        <w:rFonts w:hint="default"/>
        <w:lang w:val="en-US" w:eastAsia="en-US" w:bidi="ar-SA"/>
      </w:rPr>
    </w:lvl>
    <w:lvl w:ilvl="7" w:tplc="E04ECE18">
      <w:numFmt w:val="bullet"/>
      <w:lvlText w:val="•"/>
      <w:lvlJc w:val="left"/>
      <w:pPr>
        <w:ind w:left="6268" w:hanging="360"/>
      </w:pPr>
      <w:rPr>
        <w:rFonts w:hint="default"/>
        <w:lang w:val="en-US" w:eastAsia="en-US" w:bidi="ar-SA"/>
      </w:rPr>
    </w:lvl>
    <w:lvl w:ilvl="8" w:tplc="E58A5FFE">
      <w:numFmt w:val="bullet"/>
      <w:lvlText w:val="•"/>
      <w:lvlJc w:val="left"/>
      <w:pPr>
        <w:ind w:left="7041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510B5"/>
    <w:rsid w:val="00A27204"/>
    <w:rsid w:val="00B510B5"/>
    <w:rsid w:val="00DA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8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"/>
    <w:qFormat/>
    <w:pPr>
      <w:spacing w:before="55"/>
      <w:ind w:left="726"/>
    </w:pPr>
    <w:rPr>
      <w:sz w:val="39"/>
      <w:szCs w:val="39"/>
    </w:rPr>
  </w:style>
  <w:style w:type="paragraph" w:styleId="ListParagraph">
    <w:name w:val="List Paragraph"/>
    <w:basedOn w:val="Normal"/>
    <w:uiPriority w:val="1"/>
    <w:qFormat/>
    <w:pPr>
      <w:ind w:left="86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A27204"/>
    <w:pPr>
      <w:widowControl/>
      <w:adjustRightInd w:val="0"/>
    </w:pPr>
    <w:rPr>
      <w:rFonts w:ascii="Arial" w:hAnsi="Arial" w:cs="Arial"/>
      <w:color w:val="000000"/>
      <w:sz w:val="24"/>
      <w:szCs w:val="24"/>
      <w:lang w:val="el-GR"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8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"/>
    <w:qFormat/>
    <w:pPr>
      <w:spacing w:before="55"/>
      <w:ind w:left="726"/>
    </w:pPr>
    <w:rPr>
      <w:sz w:val="39"/>
      <w:szCs w:val="39"/>
    </w:rPr>
  </w:style>
  <w:style w:type="paragraph" w:styleId="ListParagraph">
    <w:name w:val="List Paragraph"/>
    <w:basedOn w:val="Normal"/>
    <w:uiPriority w:val="1"/>
    <w:qFormat/>
    <w:pPr>
      <w:ind w:left="86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A27204"/>
    <w:pPr>
      <w:widowControl/>
      <w:adjustRightInd w:val="0"/>
    </w:pPr>
    <w:rPr>
      <w:rFonts w:ascii="Arial" w:hAnsi="Arial" w:cs="Arial"/>
      <w:color w:val="000000"/>
      <w:sz w:val="24"/>
      <w:szCs w:val="24"/>
      <w:lang w:val="el-GR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9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Dimitris</dc:creator>
  <cp:lastModifiedBy>Faiyaz</cp:lastModifiedBy>
  <cp:revision>14</cp:revision>
  <dcterms:created xsi:type="dcterms:W3CDTF">2023-02-20T11:49:00Z</dcterms:created>
  <dcterms:modified xsi:type="dcterms:W3CDTF">2023-02-20T12:02:00Z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2023-02-20T00:00:00Z</vt:filetime>
  </property>
</Properties>
</file>