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F46" w:rsidRDefault="009E5723">
      <w:pPr>
        <w:rPr>
          <w:rFonts w:ascii="Times New Roman" w:eastAsia="MS PGothic" w:hAnsi="Times New Roman" w:cs="Times New Roman"/>
          <w:b/>
          <w:bCs/>
          <w:color w:val="000000"/>
          <w:sz w:val="28"/>
          <w:szCs w:val="28"/>
          <w:lang w:val="en-US"/>
        </w:rPr>
      </w:pPr>
      <w:r w:rsidRPr="009E5723">
        <w:rPr>
          <w:rFonts w:ascii="Times New Roman" w:eastAsia="MS PGothic" w:hAnsi="Times New Roman" w:cs="Times New Roman"/>
          <w:b/>
          <w:bCs/>
          <w:color w:val="000000"/>
          <w:sz w:val="28"/>
          <w:szCs w:val="28"/>
          <w:lang w:val="en-US"/>
        </w:rPr>
        <w:t>Performance evaluation of DBSKKV developed fruit harvesters for matured nutmeg harvesting</w:t>
      </w:r>
    </w:p>
    <w:p w:rsidR="009E5723" w:rsidRDefault="009E5723" w:rsidP="009E5723">
      <w:pPr>
        <w:pStyle w:val="NoSpacing"/>
        <w:rPr>
          <w:lang w:val="en-NZ"/>
        </w:rPr>
      </w:pPr>
      <w:bookmarkStart w:id="0" w:name="_GoBack"/>
      <w:proofErr w:type="spellStart"/>
      <w:r w:rsidRPr="009E5723">
        <w:rPr>
          <w:lang w:val="en-NZ"/>
        </w:rPr>
        <w:t>Alankar</w:t>
      </w:r>
      <w:proofErr w:type="spellEnd"/>
      <w:r w:rsidRPr="009E5723">
        <w:rPr>
          <w:lang w:val="en-NZ"/>
        </w:rPr>
        <w:t xml:space="preserve"> Ashok </w:t>
      </w:r>
      <w:proofErr w:type="spellStart"/>
      <w:r w:rsidRPr="009E5723">
        <w:rPr>
          <w:lang w:val="en-NZ"/>
        </w:rPr>
        <w:t>Pachangane</w:t>
      </w:r>
      <w:bookmarkEnd w:id="0"/>
      <w:proofErr w:type="spellEnd"/>
      <w:r>
        <w:rPr>
          <w:lang w:val="en-NZ"/>
        </w:rPr>
        <w:t>*</w:t>
      </w:r>
    </w:p>
    <w:p w:rsidR="009E5723" w:rsidRPr="009E5723" w:rsidRDefault="009E5723" w:rsidP="009E5723">
      <w:pPr>
        <w:pStyle w:val="NoSpacing"/>
        <w:rPr>
          <w:i/>
          <w:lang w:val="en-NZ"/>
        </w:rPr>
      </w:pPr>
      <w:r w:rsidRPr="009E5723">
        <w:rPr>
          <w:i/>
        </w:rPr>
        <w:t>Kerala Agriculture University</w:t>
      </w:r>
    </w:p>
    <w:p w:rsidR="009E5723" w:rsidRDefault="009E5723" w:rsidP="009E57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723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9E5723" w:rsidRPr="009E5723" w:rsidRDefault="009E5723" w:rsidP="009E5723">
      <w:pPr>
        <w:ind w:firstLine="720"/>
        <w:jc w:val="both"/>
        <w:rPr>
          <w:rFonts w:ascii="Times New Roman" w:eastAsia="MS PGothic" w:hAnsi="Times New Roman" w:cs="Times New Roman"/>
          <w:color w:val="000000"/>
          <w:lang w:val="en-US"/>
        </w:rPr>
      </w:pPr>
      <w:r w:rsidRPr="009E5723">
        <w:rPr>
          <w:rFonts w:ascii="Times New Roman" w:eastAsia="MS PGothic" w:hAnsi="Times New Roman" w:cs="Times New Roman"/>
          <w:color w:val="000000"/>
          <w:lang w:val="en-US"/>
        </w:rPr>
        <w:t>Nutmeg (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Myristica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fragrans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Houtt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.) is an important tree spice which produces two proper stage of maturity in order to maintain their nutrients level as attaining desirable quality. Presently, the method adopted for harvesting nutmeg in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Konkan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region is done manually. The DBSKKV,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Dapoli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has developed four different fruit harvesters. The present study was undertaken to evaluate the field performance and check feasibility for harvesting of matured Nutmeg fruits with DBSKKV,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Dapoli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developed fruit harvesters. The performance of the DBSKKV developed fruit harvesters for matured Nutmeg fruit were evaluated in terms of harvesting capacity (kg/h), damage fruit per cent, total harvesting time (h),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labour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requirement and economics of Nutmeg harvesting. </w:t>
      </w:r>
    </w:p>
    <w:p w:rsidR="009E5723" w:rsidRPr="009E5723" w:rsidRDefault="009E5723" w:rsidP="009E5723">
      <w:pPr>
        <w:ind w:firstLine="720"/>
        <w:jc w:val="both"/>
        <w:rPr>
          <w:rFonts w:ascii="Times New Roman" w:eastAsia="MS PGothic" w:hAnsi="Times New Roman" w:cs="Times New Roman"/>
          <w:color w:val="000000"/>
        </w:rPr>
      </w:pPr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The average harvesting capacity of Naveen Mango harvester,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Nutan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Mango harvester,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Atul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Sapota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harvester and Multi fruit harvester foe matured Nutmeg harvesting was found to be 51.33 Nos</w:t>
      </w:r>
      <w:proofErr w:type="gramStart"/>
      <w:r w:rsidRPr="009E5723">
        <w:rPr>
          <w:rFonts w:ascii="Times New Roman" w:eastAsia="MS PGothic" w:hAnsi="Times New Roman" w:cs="Times New Roman"/>
          <w:color w:val="000000"/>
          <w:lang w:val="en-US"/>
        </w:rPr>
        <w:t>./</w:t>
      </w:r>
      <w:proofErr w:type="gram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h (2.79 kg/h), 61 Nos./h (2.78 kg/h), 51.33 Nos./h (2.92 kg/h) and 144.66 nos./h (5.63 kg/h) respectively. The average damage fruit per cent for Naveen Mango harvester,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Nutan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Mango harvester,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Atul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Sapota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harvester and Multi fruit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harvesterfor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matured Nutmeg harvesting were found to be 25.73%, 25.79%, 17.02% and 7.76% respectively. The cost of operation of Naveen Mango harvester,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Nutan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Mango harvester,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Atul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Saopta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harvester and Multi fruit harvester for matured Nutmeg harvesting was found to be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Rs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18.21/kg,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Rs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18.44/kg,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Rs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17.53/kg and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Rs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9.01/kg respectively. Among the evaluated DBSKKV, </w:t>
      </w:r>
      <w:proofErr w:type="spellStart"/>
      <w:r w:rsidRPr="009E5723">
        <w:rPr>
          <w:rFonts w:ascii="Times New Roman" w:eastAsia="MS PGothic" w:hAnsi="Times New Roman" w:cs="Times New Roman"/>
          <w:color w:val="000000"/>
          <w:lang w:val="en-US"/>
        </w:rPr>
        <w:t>Dapoli</w:t>
      </w:r>
      <w:proofErr w:type="spellEnd"/>
      <w:r w:rsidRPr="009E5723">
        <w:rPr>
          <w:rFonts w:ascii="Times New Roman" w:eastAsia="MS PGothic" w:hAnsi="Times New Roman" w:cs="Times New Roman"/>
          <w:color w:val="000000"/>
          <w:lang w:val="en-US"/>
        </w:rPr>
        <w:t xml:space="preserve"> fruit harvesters for matured Nutmeg harvesting, Multi fruit harvester perform better with minimum damage of fruits.</w:t>
      </w:r>
    </w:p>
    <w:p w:rsidR="009E5723" w:rsidRDefault="009E5723" w:rsidP="009E57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References:</w:t>
      </w:r>
    </w:p>
    <w:p w:rsidR="009E5723" w:rsidRPr="009E5723" w:rsidRDefault="009E5723" w:rsidP="009E57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proofErr w:type="spellStart"/>
      <w:r w:rsidRPr="009E5723">
        <w:rPr>
          <w:rFonts w:ascii="Times New Roman" w:hAnsi="Times New Roman" w:cs="Times New Roman"/>
          <w:bCs/>
          <w:lang w:val="en-US"/>
        </w:rPr>
        <w:t>Hamam</w:t>
      </w:r>
      <w:proofErr w:type="spellEnd"/>
      <w:r w:rsidRPr="009E5723">
        <w:rPr>
          <w:rFonts w:ascii="Times New Roman" w:hAnsi="Times New Roman" w:cs="Times New Roman"/>
          <w:bCs/>
          <w:lang w:val="en-US"/>
        </w:rPr>
        <w:t xml:space="preserve">, A. S., EL-Iraqi M. E., </w:t>
      </w:r>
      <w:proofErr w:type="spellStart"/>
      <w:r w:rsidRPr="009E5723">
        <w:rPr>
          <w:rFonts w:ascii="Times New Roman" w:hAnsi="Times New Roman" w:cs="Times New Roman"/>
          <w:bCs/>
          <w:lang w:val="en-US"/>
        </w:rPr>
        <w:t>Sharibim</w:t>
      </w:r>
      <w:proofErr w:type="spellEnd"/>
      <w:r w:rsidRPr="009E5723">
        <w:rPr>
          <w:rFonts w:ascii="Times New Roman" w:hAnsi="Times New Roman" w:cs="Times New Roman"/>
          <w:bCs/>
          <w:lang w:val="en-US"/>
        </w:rPr>
        <w:t xml:space="preserve">, Y. and </w:t>
      </w:r>
      <w:proofErr w:type="spellStart"/>
      <w:r w:rsidRPr="009E5723">
        <w:rPr>
          <w:rFonts w:ascii="Times New Roman" w:hAnsi="Times New Roman" w:cs="Times New Roman"/>
          <w:bCs/>
          <w:lang w:val="en-US"/>
        </w:rPr>
        <w:t>Awais</w:t>
      </w:r>
      <w:proofErr w:type="spellEnd"/>
      <w:r w:rsidRPr="009E5723">
        <w:rPr>
          <w:rFonts w:ascii="Times New Roman" w:hAnsi="Times New Roman" w:cs="Times New Roman"/>
          <w:bCs/>
          <w:lang w:val="en-US"/>
        </w:rPr>
        <w:t xml:space="preserve">, T. R. (2011) </w:t>
      </w:r>
      <w:r w:rsidRPr="009E5723">
        <w:rPr>
          <w:rFonts w:ascii="Times New Roman" w:hAnsi="Times New Roman" w:cs="Times New Roman"/>
          <w:lang w:val="en-US"/>
        </w:rPr>
        <w:t xml:space="preserve">.Design and evaluation of mechanical picking head for citrus fruits harvesting, </w:t>
      </w:r>
      <w:r w:rsidRPr="009E5723">
        <w:rPr>
          <w:rFonts w:ascii="Times New Roman" w:hAnsi="Times New Roman" w:cs="Times New Roman"/>
          <w:i/>
          <w:iCs/>
          <w:lang w:val="en-US"/>
        </w:rPr>
        <w:t>Egypt.J.Agric.Res.,</w:t>
      </w:r>
      <w:r w:rsidRPr="009E5723">
        <w:rPr>
          <w:rFonts w:ascii="Times New Roman" w:hAnsi="Times New Roman" w:cs="Times New Roman"/>
          <w:lang w:val="en-US"/>
        </w:rPr>
        <w:t xml:space="preserve">89(4),2011: 1545-1562. </w:t>
      </w:r>
    </w:p>
    <w:p w:rsidR="009E5723" w:rsidRPr="009E5723" w:rsidRDefault="009E5723" w:rsidP="009E57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proofErr w:type="spellStart"/>
      <w:r w:rsidRPr="009E5723">
        <w:rPr>
          <w:rFonts w:ascii="Times New Roman" w:hAnsi="Times New Roman" w:cs="Times New Roman"/>
          <w:bCs/>
          <w:lang w:val="en-US"/>
        </w:rPr>
        <w:t>Patange</w:t>
      </w:r>
      <w:proofErr w:type="spellEnd"/>
      <w:r w:rsidRPr="009E5723">
        <w:rPr>
          <w:rFonts w:ascii="Times New Roman" w:hAnsi="Times New Roman" w:cs="Times New Roman"/>
          <w:bCs/>
          <w:lang w:val="en-US"/>
        </w:rPr>
        <w:t xml:space="preserve">, G. S., </w:t>
      </w:r>
      <w:proofErr w:type="spellStart"/>
      <w:r w:rsidRPr="009E5723">
        <w:rPr>
          <w:rFonts w:ascii="Times New Roman" w:hAnsi="Times New Roman" w:cs="Times New Roman"/>
          <w:bCs/>
          <w:lang w:val="en-US"/>
        </w:rPr>
        <w:t>Shinde</w:t>
      </w:r>
      <w:proofErr w:type="spellEnd"/>
      <w:r w:rsidRPr="009E5723">
        <w:rPr>
          <w:rFonts w:ascii="Times New Roman" w:hAnsi="Times New Roman" w:cs="Times New Roman"/>
          <w:bCs/>
          <w:lang w:val="en-US"/>
        </w:rPr>
        <w:t>, V. B.</w:t>
      </w:r>
      <w:proofErr w:type="gramStart"/>
      <w:r w:rsidRPr="009E5723">
        <w:rPr>
          <w:rFonts w:ascii="Times New Roman" w:hAnsi="Times New Roman" w:cs="Times New Roman"/>
          <w:bCs/>
          <w:lang w:val="en-US"/>
        </w:rPr>
        <w:t>,</w:t>
      </w:r>
      <w:proofErr w:type="spellStart"/>
      <w:r w:rsidRPr="009E5723">
        <w:rPr>
          <w:rFonts w:ascii="Times New Roman" w:hAnsi="Times New Roman" w:cs="Times New Roman"/>
          <w:bCs/>
          <w:lang w:val="en-US"/>
        </w:rPr>
        <w:t>Badgujar</w:t>
      </w:r>
      <w:proofErr w:type="spellEnd"/>
      <w:proofErr w:type="gramEnd"/>
      <w:r w:rsidRPr="009E5723">
        <w:rPr>
          <w:rFonts w:ascii="Times New Roman" w:hAnsi="Times New Roman" w:cs="Times New Roman"/>
          <w:bCs/>
          <w:lang w:val="en-US"/>
        </w:rPr>
        <w:t xml:space="preserve">, P. D. and </w:t>
      </w:r>
      <w:proofErr w:type="spellStart"/>
      <w:r w:rsidRPr="009E5723">
        <w:rPr>
          <w:rFonts w:ascii="Times New Roman" w:hAnsi="Times New Roman" w:cs="Times New Roman"/>
          <w:bCs/>
          <w:lang w:val="en-US"/>
        </w:rPr>
        <w:t>Gholap</w:t>
      </w:r>
      <w:proofErr w:type="spellEnd"/>
      <w:r w:rsidRPr="009E5723">
        <w:rPr>
          <w:rFonts w:ascii="Times New Roman" w:hAnsi="Times New Roman" w:cs="Times New Roman"/>
          <w:bCs/>
          <w:lang w:val="en-US"/>
        </w:rPr>
        <w:t xml:space="preserve">, B. S. (2003). </w:t>
      </w:r>
      <w:r w:rsidRPr="009E5723">
        <w:rPr>
          <w:rFonts w:ascii="Times New Roman" w:hAnsi="Times New Roman" w:cs="Times New Roman"/>
          <w:lang w:val="en-US"/>
        </w:rPr>
        <w:t xml:space="preserve">Development and comparative performance of manually operated tamarind harvesters. </w:t>
      </w:r>
    </w:p>
    <w:p w:rsidR="009E5723" w:rsidRPr="009E5723" w:rsidRDefault="009E5723" w:rsidP="009E57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9E5723">
        <w:rPr>
          <w:rFonts w:ascii="Times New Roman" w:hAnsi="Times New Roman" w:cs="Times New Roman"/>
          <w:i/>
          <w:iCs/>
          <w:lang w:val="en-US"/>
        </w:rPr>
        <w:t xml:space="preserve">Journal of Engineering and Technology in India </w:t>
      </w:r>
      <w:r w:rsidRPr="009E5723">
        <w:rPr>
          <w:rFonts w:ascii="Times New Roman" w:hAnsi="Times New Roman" w:cs="Times New Roman"/>
          <w:lang w:val="en-US"/>
        </w:rPr>
        <w:t xml:space="preserve">4(1): 7-10 </w:t>
      </w:r>
    </w:p>
    <w:p w:rsidR="009E5723" w:rsidRPr="009E5723" w:rsidRDefault="009E5723" w:rsidP="009E57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proofErr w:type="spellStart"/>
      <w:r w:rsidRPr="009E5723">
        <w:rPr>
          <w:rFonts w:ascii="Times New Roman" w:hAnsi="Times New Roman" w:cs="Times New Roman"/>
          <w:bCs/>
          <w:lang w:val="en-US"/>
        </w:rPr>
        <w:t>Sapowadia</w:t>
      </w:r>
      <w:proofErr w:type="spellEnd"/>
      <w:r w:rsidRPr="009E5723">
        <w:rPr>
          <w:rFonts w:ascii="Times New Roman" w:hAnsi="Times New Roman" w:cs="Times New Roman"/>
          <w:bCs/>
          <w:lang w:val="en-US"/>
        </w:rPr>
        <w:t xml:space="preserve">, B. D., Gupta, R. A., Patel, H. N. and </w:t>
      </w:r>
      <w:proofErr w:type="spellStart"/>
      <w:r w:rsidRPr="009E5723">
        <w:rPr>
          <w:rFonts w:ascii="Times New Roman" w:hAnsi="Times New Roman" w:cs="Times New Roman"/>
          <w:bCs/>
          <w:lang w:val="en-US"/>
        </w:rPr>
        <w:t>Pund</w:t>
      </w:r>
      <w:proofErr w:type="spellEnd"/>
      <w:r w:rsidRPr="009E5723">
        <w:rPr>
          <w:rFonts w:ascii="Times New Roman" w:hAnsi="Times New Roman" w:cs="Times New Roman"/>
          <w:bCs/>
          <w:lang w:val="en-US"/>
        </w:rPr>
        <w:t xml:space="preserve">, S. R. (2001). </w:t>
      </w:r>
      <w:r w:rsidRPr="009E5723">
        <w:rPr>
          <w:rFonts w:ascii="Times New Roman" w:hAnsi="Times New Roman" w:cs="Times New Roman"/>
          <w:lang w:val="en-US"/>
        </w:rPr>
        <w:t xml:space="preserve">Design and development of mango harvesting device. </w:t>
      </w:r>
    </w:p>
    <w:p w:rsidR="009E5723" w:rsidRPr="009E5723" w:rsidRDefault="009E5723" w:rsidP="009E57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9E5723">
        <w:rPr>
          <w:rFonts w:ascii="Times New Roman" w:hAnsi="Times New Roman" w:cs="Times New Roman"/>
          <w:i/>
          <w:iCs/>
          <w:lang w:val="en-US"/>
        </w:rPr>
        <w:t>Agricultural Mechanization in Asia, Africa and Latin America</w:t>
      </w:r>
      <w:r w:rsidRPr="009E5723">
        <w:rPr>
          <w:rFonts w:ascii="Times New Roman" w:hAnsi="Times New Roman" w:cs="Times New Roman"/>
          <w:lang w:val="en-US"/>
        </w:rPr>
        <w:t xml:space="preserve">. 32 (1): 31-34 </w:t>
      </w:r>
    </w:p>
    <w:p w:rsidR="009E5723" w:rsidRPr="009E5723" w:rsidRDefault="009E5723" w:rsidP="009E572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proofErr w:type="spellStart"/>
      <w:r w:rsidRPr="009E5723">
        <w:rPr>
          <w:rFonts w:ascii="Times New Roman" w:hAnsi="Times New Roman" w:cs="Times New Roman"/>
          <w:bCs/>
          <w:lang w:val="en-US"/>
        </w:rPr>
        <w:t>Yamagar</w:t>
      </w:r>
      <w:proofErr w:type="spellEnd"/>
      <w:r w:rsidRPr="009E5723">
        <w:rPr>
          <w:rFonts w:ascii="Times New Roman" w:hAnsi="Times New Roman" w:cs="Times New Roman"/>
          <w:bCs/>
          <w:lang w:val="en-US"/>
        </w:rPr>
        <w:t xml:space="preserve">, S. G. and </w:t>
      </w:r>
      <w:proofErr w:type="spellStart"/>
      <w:r w:rsidRPr="009E5723">
        <w:rPr>
          <w:rFonts w:ascii="Times New Roman" w:hAnsi="Times New Roman" w:cs="Times New Roman"/>
          <w:bCs/>
          <w:lang w:val="en-US"/>
        </w:rPr>
        <w:t>Dhande</w:t>
      </w:r>
      <w:proofErr w:type="spellEnd"/>
      <w:r w:rsidRPr="009E5723">
        <w:rPr>
          <w:rFonts w:ascii="Times New Roman" w:hAnsi="Times New Roman" w:cs="Times New Roman"/>
          <w:bCs/>
          <w:lang w:val="en-US"/>
        </w:rPr>
        <w:t>, K. G. (2019)</w:t>
      </w:r>
      <w:r w:rsidRPr="009E5723">
        <w:rPr>
          <w:rFonts w:ascii="Times New Roman" w:hAnsi="Times New Roman" w:cs="Times New Roman"/>
          <w:lang w:val="en-US"/>
        </w:rPr>
        <w:t>. Performance evaluation of developed manual nutmeg (</w:t>
      </w:r>
      <w:proofErr w:type="spellStart"/>
      <w:r w:rsidRPr="009E5723">
        <w:rPr>
          <w:rFonts w:ascii="Times New Roman" w:hAnsi="Times New Roman" w:cs="Times New Roman"/>
          <w:i/>
          <w:iCs/>
          <w:lang w:val="en-US"/>
        </w:rPr>
        <w:t>Myristica</w:t>
      </w:r>
      <w:proofErr w:type="spellEnd"/>
      <w:r w:rsidRPr="009E5723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9E5723">
        <w:rPr>
          <w:rFonts w:ascii="Times New Roman" w:hAnsi="Times New Roman" w:cs="Times New Roman"/>
          <w:i/>
          <w:iCs/>
          <w:lang w:val="en-US"/>
        </w:rPr>
        <w:t>fragrans</w:t>
      </w:r>
      <w:proofErr w:type="spellEnd"/>
      <w:r w:rsidRPr="009E5723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9E5723">
        <w:rPr>
          <w:rFonts w:ascii="Times New Roman" w:hAnsi="Times New Roman" w:cs="Times New Roman"/>
          <w:i/>
          <w:iCs/>
          <w:lang w:val="en-US"/>
        </w:rPr>
        <w:t>Houtt</w:t>
      </w:r>
      <w:proofErr w:type="spellEnd"/>
      <w:r w:rsidRPr="009E5723">
        <w:rPr>
          <w:rFonts w:ascii="Times New Roman" w:hAnsi="Times New Roman" w:cs="Times New Roman"/>
          <w:lang w:val="en-US"/>
        </w:rPr>
        <w:t xml:space="preserve">.) harvesting system. </w:t>
      </w:r>
    </w:p>
    <w:p w:rsidR="009E5723" w:rsidRPr="009E5723" w:rsidRDefault="009E5723" w:rsidP="009E5723">
      <w:pPr>
        <w:autoSpaceDE w:val="0"/>
        <w:autoSpaceDN w:val="0"/>
        <w:adjustRightInd w:val="0"/>
        <w:ind w:firstLine="360"/>
        <w:rPr>
          <w:rFonts w:ascii="Times New Roman" w:hAnsi="Times New Roman" w:cs="Times New Roman"/>
        </w:rPr>
      </w:pPr>
      <w:proofErr w:type="spellStart"/>
      <w:proofErr w:type="gramStart"/>
      <w:r w:rsidRPr="009E5723">
        <w:rPr>
          <w:rFonts w:ascii="Times New Roman" w:hAnsi="Times New Roman" w:cs="Times New Roman"/>
          <w:i/>
          <w:iCs/>
          <w:lang w:val="en-US"/>
        </w:rPr>
        <w:t>Internat.</w:t>
      </w:r>
      <w:proofErr w:type="spellEnd"/>
      <w:proofErr w:type="gramEnd"/>
      <w:r w:rsidRPr="009E5723">
        <w:rPr>
          <w:rFonts w:ascii="Times New Roman" w:hAnsi="Times New Roman" w:cs="Times New Roman"/>
          <w:i/>
          <w:iCs/>
          <w:lang w:val="en-US"/>
        </w:rPr>
        <w:t xml:space="preserve"> J. Agric. </w:t>
      </w:r>
      <w:proofErr w:type="spellStart"/>
      <w:r w:rsidRPr="009E5723">
        <w:rPr>
          <w:rFonts w:ascii="Times New Roman" w:hAnsi="Times New Roman" w:cs="Times New Roman"/>
          <w:i/>
          <w:iCs/>
          <w:lang w:val="en-US"/>
        </w:rPr>
        <w:t>Engg</w:t>
      </w:r>
      <w:proofErr w:type="spellEnd"/>
      <w:r w:rsidRPr="009E5723">
        <w:rPr>
          <w:rFonts w:ascii="Times New Roman" w:hAnsi="Times New Roman" w:cs="Times New Roman"/>
          <w:i/>
          <w:iCs/>
          <w:lang w:val="en-US"/>
        </w:rPr>
        <w:t xml:space="preserve">., </w:t>
      </w:r>
      <w:r w:rsidRPr="009E5723">
        <w:rPr>
          <w:rFonts w:ascii="Times New Roman" w:hAnsi="Times New Roman" w:cs="Times New Roman"/>
          <w:lang w:val="en-US"/>
        </w:rPr>
        <w:t>12(1</w:t>
      </w:r>
      <w:proofErr w:type="gramStart"/>
      <w:r w:rsidRPr="009E5723">
        <w:rPr>
          <w:rFonts w:ascii="Times New Roman" w:hAnsi="Times New Roman" w:cs="Times New Roman"/>
          <w:lang w:val="en-US"/>
        </w:rPr>
        <w:t>) :</w:t>
      </w:r>
      <w:proofErr w:type="gramEnd"/>
      <w:r w:rsidRPr="009E5723">
        <w:rPr>
          <w:rFonts w:ascii="Times New Roman" w:hAnsi="Times New Roman" w:cs="Times New Roman"/>
          <w:lang w:val="en-US"/>
        </w:rPr>
        <w:t xml:space="preserve"> 36-42</w:t>
      </w:r>
    </w:p>
    <w:p w:rsidR="009E5723" w:rsidRDefault="009E5723" w:rsidP="009E57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Biography:</w:t>
      </w:r>
    </w:p>
    <w:p w:rsidR="009E5723" w:rsidRPr="009E5723" w:rsidRDefault="009E5723" w:rsidP="009E5723">
      <w:pPr>
        <w:jc w:val="both"/>
        <w:rPr>
          <w:rFonts w:ascii="Times New Roman" w:hAnsi="Times New Roman" w:cs="Times New Roman"/>
        </w:rPr>
      </w:pPr>
      <w:proofErr w:type="spellStart"/>
      <w:r w:rsidRPr="009E5723">
        <w:rPr>
          <w:rFonts w:ascii="Times New Roman" w:hAnsi="Times New Roman" w:cs="Times New Roman"/>
        </w:rPr>
        <w:t>Mr.</w:t>
      </w:r>
      <w:proofErr w:type="spellEnd"/>
      <w:r w:rsidRPr="009E5723">
        <w:rPr>
          <w:rFonts w:ascii="Times New Roman" w:hAnsi="Times New Roman" w:cs="Times New Roman"/>
        </w:rPr>
        <w:t xml:space="preserve"> </w:t>
      </w:r>
      <w:proofErr w:type="spellStart"/>
      <w:r w:rsidRPr="009E5723">
        <w:rPr>
          <w:rFonts w:ascii="Times New Roman" w:hAnsi="Times New Roman" w:cs="Times New Roman"/>
        </w:rPr>
        <w:t>Alankar</w:t>
      </w:r>
      <w:proofErr w:type="spellEnd"/>
      <w:r w:rsidRPr="009E5723">
        <w:rPr>
          <w:rFonts w:ascii="Times New Roman" w:hAnsi="Times New Roman" w:cs="Times New Roman"/>
        </w:rPr>
        <w:t xml:space="preserve"> Ashok </w:t>
      </w:r>
      <w:proofErr w:type="spellStart"/>
      <w:r w:rsidRPr="009E5723">
        <w:rPr>
          <w:rFonts w:ascii="Times New Roman" w:hAnsi="Times New Roman" w:cs="Times New Roman"/>
        </w:rPr>
        <w:t>Pachangane</w:t>
      </w:r>
      <w:proofErr w:type="spellEnd"/>
      <w:r w:rsidRPr="009E5723">
        <w:rPr>
          <w:rFonts w:ascii="Times New Roman" w:hAnsi="Times New Roman" w:cs="Times New Roman"/>
        </w:rPr>
        <w:t xml:space="preserve"> has completed his </w:t>
      </w:r>
      <w:proofErr w:type="spellStart"/>
      <w:r w:rsidRPr="009E5723">
        <w:rPr>
          <w:rFonts w:ascii="Times New Roman" w:hAnsi="Times New Roman" w:cs="Times New Roman"/>
        </w:rPr>
        <w:t>M.Tech</w:t>
      </w:r>
      <w:proofErr w:type="spellEnd"/>
      <w:r w:rsidRPr="009E5723">
        <w:rPr>
          <w:rFonts w:ascii="Times New Roman" w:hAnsi="Times New Roman" w:cs="Times New Roman"/>
        </w:rPr>
        <w:t xml:space="preserve"> (</w:t>
      </w:r>
      <w:proofErr w:type="spellStart"/>
      <w:r w:rsidRPr="009E5723">
        <w:rPr>
          <w:rFonts w:ascii="Times New Roman" w:hAnsi="Times New Roman" w:cs="Times New Roman"/>
        </w:rPr>
        <w:t>Agril</w:t>
      </w:r>
      <w:proofErr w:type="spellEnd"/>
      <w:r w:rsidRPr="009E5723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9E5723">
        <w:rPr>
          <w:rFonts w:ascii="Times New Roman" w:hAnsi="Times New Roman" w:cs="Times New Roman"/>
        </w:rPr>
        <w:t>Engg</w:t>
      </w:r>
      <w:proofErr w:type="spellEnd"/>
      <w:r w:rsidRPr="009E5723">
        <w:rPr>
          <w:rFonts w:ascii="Times New Roman" w:hAnsi="Times New Roman" w:cs="Times New Roman"/>
        </w:rPr>
        <w:t>.)</w:t>
      </w:r>
      <w:proofErr w:type="gramEnd"/>
      <w:r w:rsidRPr="009E5723">
        <w:rPr>
          <w:rFonts w:ascii="Times New Roman" w:hAnsi="Times New Roman" w:cs="Times New Roman"/>
        </w:rPr>
        <w:t xml:space="preserve"> </w:t>
      </w:r>
      <w:proofErr w:type="gramStart"/>
      <w:r w:rsidRPr="009E5723">
        <w:rPr>
          <w:rFonts w:ascii="Times New Roman" w:hAnsi="Times New Roman" w:cs="Times New Roman"/>
        </w:rPr>
        <w:t>at</w:t>
      </w:r>
      <w:proofErr w:type="gramEnd"/>
      <w:r w:rsidRPr="009E5723">
        <w:rPr>
          <w:rFonts w:ascii="Times New Roman" w:hAnsi="Times New Roman" w:cs="Times New Roman"/>
        </w:rPr>
        <w:t xml:space="preserve"> the age of 27 years from Kerala Agriculture University and </w:t>
      </w:r>
      <w:proofErr w:type="spellStart"/>
      <w:r w:rsidRPr="009E5723">
        <w:rPr>
          <w:rFonts w:ascii="Times New Roman" w:hAnsi="Times New Roman" w:cs="Times New Roman"/>
        </w:rPr>
        <w:t>purcuing</w:t>
      </w:r>
      <w:proofErr w:type="spellEnd"/>
      <w:r w:rsidRPr="009E5723">
        <w:rPr>
          <w:rFonts w:ascii="Times New Roman" w:hAnsi="Times New Roman" w:cs="Times New Roman"/>
        </w:rPr>
        <w:t xml:space="preserve"> </w:t>
      </w:r>
      <w:proofErr w:type="spellStart"/>
      <w:r w:rsidRPr="009E5723">
        <w:rPr>
          <w:rFonts w:ascii="Times New Roman" w:hAnsi="Times New Roman" w:cs="Times New Roman"/>
        </w:rPr>
        <w:t>Ph.D</w:t>
      </w:r>
      <w:proofErr w:type="spellEnd"/>
      <w:r w:rsidRPr="009E5723">
        <w:rPr>
          <w:rFonts w:ascii="Times New Roman" w:hAnsi="Times New Roman" w:cs="Times New Roman"/>
        </w:rPr>
        <w:t xml:space="preserve"> (</w:t>
      </w:r>
      <w:proofErr w:type="spellStart"/>
      <w:r w:rsidRPr="009E5723">
        <w:rPr>
          <w:rFonts w:ascii="Times New Roman" w:hAnsi="Times New Roman" w:cs="Times New Roman"/>
        </w:rPr>
        <w:t>Agril</w:t>
      </w:r>
      <w:proofErr w:type="spellEnd"/>
      <w:r w:rsidRPr="009E5723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9E5723">
        <w:rPr>
          <w:rFonts w:ascii="Times New Roman" w:hAnsi="Times New Roman" w:cs="Times New Roman"/>
        </w:rPr>
        <w:t>Engg</w:t>
      </w:r>
      <w:proofErr w:type="spellEnd"/>
      <w:r w:rsidRPr="009E5723">
        <w:rPr>
          <w:rFonts w:ascii="Times New Roman" w:hAnsi="Times New Roman" w:cs="Times New Roman"/>
        </w:rPr>
        <w:t>.)</w:t>
      </w:r>
      <w:proofErr w:type="gramEnd"/>
      <w:r w:rsidRPr="009E5723">
        <w:rPr>
          <w:rFonts w:ascii="Times New Roman" w:hAnsi="Times New Roman" w:cs="Times New Roman"/>
        </w:rPr>
        <w:t xml:space="preserve"> </w:t>
      </w:r>
      <w:proofErr w:type="gramStart"/>
      <w:r w:rsidRPr="009E5723">
        <w:rPr>
          <w:rFonts w:ascii="Times New Roman" w:hAnsi="Times New Roman" w:cs="Times New Roman"/>
        </w:rPr>
        <w:t>studies</w:t>
      </w:r>
      <w:proofErr w:type="gramEnd"/>
      <w:r w:rsidRPr="009E5723">
        <w:rPr>
          <w:rFonts w:ascii="Times New Roman" w:hAnsi="Times New Roman" w:cs="Times New Roman"/>
        </w:rPr>
        <w:t xml:space="preserve"> at Dr. </w:t>
      </w:r>
      <w:proofErr w:type="spellStart"/>
      <w:r w:rsidRPr="009E5723">
        <w:rPr>
          <w:rFonts w:ascii="Times New Roman" w:hAnsi="Times New Roman" w:cs="Times New Roman"/>
        </w:rPr>
        <w:t>Balasaheb</w:t>
      </w:r>
      <w:proofErr w:type="spellEnd"/>
      <w:r w:rsidRPr="009E5723">
        <w:rPr>
          <w:rFonts w:ascii="Times New Roman" w:hAnsi="Times New Roman" w:cs="Times New Roman"/>
        </w:rPr>
        <w:t xml:space="preserve"> </w:t>
      </w:r>
      <w:proofErr w:type="spellStart"/>
      <w:r w:rsidRPr="009E5723">
        <w:rPr>
          <w:rFonts w:ascii="Times New Roman" w:hAnsi="Times New Roman" w:cs="Times New Roman"/>
        </w:rPr>
        <w:t>Sawant</w:t>
      </w:r>
      <w:proofErr w:type="spellEnd"/>
      <w:r w:rsidRPr="009E5723">
        <w:rPr>
          <w:rFonts w:ascii="Times New Roman" w:hAnsi="Times New Roman" w:cs="Times New Roman"/>
        </w:rPr>
        <w:t xml:space="preserve"> </w:t>
      </w:r>
      <w:proofErr w:type="spellStart"/>
      <w:r w:rsidRPr="009E5723">
        <w:rPr>
          <w:rFonts w:ascii="Times New Roman" w:hAnsi="Times New Roman" w:cs="Times New Roman"/>
        </w:rPr>
        <w:t>Konkan</w:t>
      </w:r>
      <w:proofErr w:type="spellEnd"/>
      <w:r w:rsidRPr="009E5723">
        <w:rPr>
          <w:rFonts w:ascii="Times New Roman" w:hAnsi="Times New Roman" w:cs="Times New Roman"/>
        </w:rPr>
        <w:t xml:space="preserve"> </w:t>
      </w:r>
      <w:proofErr w:type="spellStart"/>
      <w:r w:rsidRPr="009E5723">
        <w:rPr>
          <w:rFonts w:ascii="Times New Roman" w:hAnsi="Times New Roman" w:cs="Times New Roman"/>
        </w:rPr>
        <w:t>Krishi</w:t>
      </w:r>
      <w:proofErr w:type="spellEnd"/>
      <w:r w:rsidRPr="009E5723">
        <w:rPr>
          <w:rFonts w:ascii="Times New Roman" w:hAnsi="Times New Roman" w:cs="Times New Roman"/>
        </w:rPr>
        <w:t xml:space="preserve"> </w:t>
      </w:r>
      <w:proofErr w:type="spellStart"/>
      <w:r w:rsidRPr="009E5723">
        <w:rPr>
          <w:rFonts w:ascii="Times New Roman" w:hAnsi="Times New Roman" w:cs="Times New Roman"/>
        </w:rPr>
        <w:t>Vidyapeeth</w:t>
      </w:r>
      <w:proofErr w:type="spellEnd"/>
      <w:r w:rsidRPr="009E5723">
        <w:rPr>
          <w:rFonts w:ascii="Times New Roman" w:hAnsi="Times New Roman" w:cs="Times New Roman"/>
        </w:rPr>
        <w:t xml:space="preserve"> College of Agricultural Engineering &amp; Technology, </w:t>
      </w:r>
      <w:proofErr w:type="spellStart"/>
      <w:r w:rsidRPr="009E5723">
        <w:rPr>
          <w:rFonts w:ascii="Times New Roman" w:hAnsi="Times New Roman" w:cs="Times New Roman"/>
        </w:rPr>
        <w:t>Dapoli</w:t>
      </w:r>
      <w:proofErr w:type="spellEnd"/>
      <w:r w:rsidRPr="009E5723">
        <w:rPr>
          <w:rFonts w:ascii="Times New Roman" w:hAnsi="Times New Roman" w:cs="Times New Roman"/>
        </w:rPr>
        <w:t>.</w:t>
      </w:r>
    </w:p>
    <w:p w:rsidR="009E5723" w:rsidRDefault="009E5723" w:rsidP="009E5723">
      <w:pPr>
        <w:rPr>
          <w:rFonts w:ascii="Times New Roman" w:hAnsi="Times New Roman" w:cs="Times New Roman"/>
          <w:b/>
          <w:sz w:val="28"/>
          <w:szCs w:val="28"/>
        </w:rPr>
      </w:pPr>
    </w:p>
    <w:p w:rsidR="009E5723" w:rsidRPr="009E5723" w:rsidRDefault="009E5723" w:rsidP="009E5723">
      <w:pPr>
        <w:rPr>
          <w:rFonts w:ascii="Times New Roman" w:hAnsi="Times New Roman" w:cs="Times New Roman"/>
          <w:b/>
          <w:sz w:val="28"/>
          <w:szCs w:val="28"/>
        </w:rPr>
      </w:pPr>
    </w:p>
    <w:sectPr w:rsidR="009E5723" w:rsidRPr="009E57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7846"/>
    <w:multiLevelType w:val="hybridMultilevel"/>
    <w:tmpl w:val="EFF068A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723"/>
    <w:rsid w:val="00620F46"/>
    <w:rsid w:val="009E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57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57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2023-02-17T05:24:00Z</dcterms:created>
  <dcterms:modified xsi:type="dcterms:W3CDTF">2023-02-17T05:29:00Z</dcterms:modified>
</cp:coreProperties>
</file>