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Title:</w:t>
      </w:r>
      <w:r>
        <w:rPr>
          <w:spacing w:val="-2"/>
        </w:rPr>
        <w:t> </w:t>
      </w:r>
      <w:r>
        <w:rPr/>
        <w:t>MOHO</w:t>
      </w:r>
      <w:r>
        <w:rPr>
          <w:spacing w:val="-2"/>
        </w:rPr>
        <w:t> </w:t>
      </w:r>
      <w:r>
        <w:rPr/>
        <w:t>Model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Intervention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Enhance</w:t>
      </w:r>
      <w:r>
        <w:rPr>
          <w:spacing w:val="-2"/>
        </w:rPr>
        <w:t> </w:t>
      </w:r>
      <w:r>
        <w:rPr/>
        <w:t>Motivation: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Case</w:t>
      </w:r>
      <w:r>
        <w:rPr>
          <w:spacing w:val="-2"/>
        </w:rPr>
        <w:t> </w:t>
      </w:r>
      <w:r>
        <w:rPr/>
        <w:t>Study</w:t>
      </w:r>
    </w:p>
    <w:p>
      <w:pPr>
        <w:pStyle w:val="BodyText"/>
        <w:spacing w:before="10"/>
        <w:ind w:left="0"/>
        <w:rPr>
          <w:b/>
          <w:sz w:val="23"/>
        </w:rPr>
      </w:pPr>
    </w:p>
    <w:p>
      <w:pPr>
        <w:pStyle w:val="BodyText"/>
        <w:jc w:val="both"/>
      </w:pPr>
      <w:r>
        <w:rPr/>
        <w:t>Name:</w:t>
      </w:r>
      <w:r>
        <w:rPr>
          <w:spacing w:val="-1"/>
        </w:rPr>
        <w:t> </w:t>
      </w:r>
      <w:r>
        <w:rPr/>
        <w:t>Tsai</w:t>
      </w:r>
      <w:r>
        <w:rPr>
          <w:spacing w:val="-1"/>
        </w:rPr>
        <w:t> </w:t>
      </w:r>
      <w:r>
        <w:rPr/>
        <w:t>Yueh-Chun</w:t>
      </w:r>
    </w:p>
    <w:p>
      <w:pPr>
        <w:pStyle w:val="BodyText"/>
        <w:jc w:val="both"/>
      </w:pPr>
      <w:r>
        <w:rPr/>
        <w:t>Researcher,</w:t>
      </w:r>
      <w:r>
        <w:rPr>
          <w:spacing w:val="-1"/>
        </w:rPr>
        <w:t> </w:t>
      </w:r>
      <w:r>
        <w:rPr/>
        <w:t>National Taiwan</w:t>
      </w:r>
      <w:r>
        <w:rPr>
          <w:spacing w:val="-1"/>
        </w:rPr>
        <w:t> </w:t>
      </w:r>
      <w:r>
        <w:rPr/>
        <w:t>University</w:t>
      </w:r>
      <w:r>
        <w:rPr>
          <w:spacing w:val="-1"/>
        </w:rPr>
        <w:t> </w:t>
      </w:r>
      <w:r>
        <w:rPr/>
        <w:t>School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Medicine,</w:t>
      </w:r>
      <w:r>
        <w:rPr>
          <w:spacing w:val="-1"/>
        </w:rPr>
        <w:t> </w:t>
      </w:r>
      <w:r>
        <w:rPr/>
        <w:t>TPE</w:t>
      </w:r>
      <w:r>
        <w:rPr>
          <w:spacing w:val="-1"/>
        </w:rPr>
        <w:t> </w:t>
      </w:r>
      <w:r>
        <w:rPr/>
        <w:t>100225,</w:t>
      </w:r>
      <w:r>
        <w:rPr>
          <w:spacing w:val="1"/>
        </w:rPr>
        <w:t> </w:t>
      </w:r>
      <w:r>
        <w:rPr/>
        <w:t>ROC</w:t>
      </w:r>
    </w:p>
    <w:p>
      <w:pPr>
        <w:pStyle w:val="BodyText"/>
        <w:spacing w:before="11"/>
        <w:ind w:left="0"/>
        <w:rPr>
          <w:sz w:val="35"/>
        </w:rPr>
      </w:pPr>
    </w:p>
    <w:p>
      <w:pPr>
        <w:spacing w:before="0"/>
        <w:ind w:left="112" w:right="0" w:firstLine="0"/>
        <w:jc w:val="both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2"/>
          <w:sz w:val="24"/>
        </w:rPr>
        <w:t> </w:t>
      </w:r>
      <w:r>
        <w:rPr>
          <w:sz w:val="24"/>
        </w:rPr>
        <w:t>(250 words)</w:t>
      </w:r>
      <w:r>
        <w:rPr>
          <w:b/>
          <w:sz w:val="24"/>
        </w:rPr>
        <w:t>:</w:t>
      </w:r>
    </w:p>
    <w:p>
      <w:pPr>
        <w:pStyle w:val="BodyText"/>
        <w:ind w:right="111"/>
        <w:jc w:val="both"/>
      </w:pPr>
      <w:r>
        <w:rPr>
          <w:i/>
        </w:rPr>
        <w:t>Introduction. </w:t>
      </w:r>
      <w:r>
        <w:rPr/>
        <w:t>The present study was intended to evaluate the effects of a rehabilitative training, the</w:t>
      </w:r>
      <w:r>
        <w:rPr>
          <w:spacing w:val="1"/>
        </w:rPr>
        <w:t> </w:t>
      </w:r>
      <w:r>
        <w:rPr/>
        <w:t>MOHO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Treatment,</w:t>
      </w:r>
      <w:r>
        <w:rPr>
          <w:spacing w:val="1"/>
        </w:rPr>
        <w:t> </w:t>
      </w:r>
      <w:r>
        <w:rPr/>
        <w:t>aimed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improving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motivation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chronic</w:t>
      </w:r>
      <w:r>
        <w:rPr>
          <w:spacing w:val="1"/>
        </w:rPr>
        <w:t> </w:t>
      </w:r>
      <w:r>
        <w:rPr/>
        <w:t>chizophrenia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intervention. The 44 year-old patient, who suffered the symtoms for 20 years, underwent two</w:t>
      </w:r>
      <w:r>
        <w:rPr>
          <w:spacing w:val="1"/>
        </w:rPr>
        <w:t> </w:t>
      </w:r>
      <w:r>
        <w:rPr/>
        <w:t>Canadian</w:t>
      </w:r>
      <w:r>
        <w:rPr>
          <w:spacing w:val="-1"/>
        </w:rPr>
        <w:t> </w:t>
      </w:r>
      <w:r>
        <w:rPr/>
        <w:t>Occupational</w:t>
      </w:r>
      <w:r>
        <w:rPr>
          <w:spacing w:val="-1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Measure</w:t>
      </w:r>
      <w:r>
        <w:rPr>
          <w:spacing w:val="1"/>
        </w:rPr>
        <w:t> </w:t>
      </w:r>
      <w:r>
        <w:rPr/>
        <w:t>(COPM)</w:t>
      </w:r>
      <w:r>
        <w:rPr>
          <w:spacing w:val="-1"/>
        </w:rPr>
        <w:t> </w:t>
      </w:r>
      <w:r>
        <w:rPr/>
        <w:t>sessions,</w:t>
      </w:r>
      <w:r>
        <w:rPr>
          <w:spacing w:val="-1"/>
        </w:rPr>
        <w:t> </w:t>
      </w:r>
      <w:r>
        <w:rPr/>
        <w:t>before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after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treatment.</w:t>
      </w:r>
    </w:p>
    <w:p>
      <w:pPr>
        <w:pStyle w:val="BodyText"/>
        <w:ind w:right="113"/>
        <w:jc w:val="both"/>
      </w:pPr>
      <w:r>
        <w:rPr>
          <w:i/>
        </w:rPr>
        <w:t>Method.</w:t>
      </w:r>
      <w:r>
        <w:rPr>
          <w:i/>
          <w:spacing w:val="1"/>
        </w:rPr>
        <w:t> </w:t>
      </w:r>
      <w:r>
        <w:rPr/>
        <w:t>According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COPM</w:t>
      </w:r>
      <w:r>
        <w:rPr>
          <w:spacing w:val="1"/>
        </w:rPr>
        <w:t> </w:t>
      </w:r>
      <w:r>
        <w:rPr/>
        <w:t>result,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therapist</w:t>
      </w:r>
      <w:r>
        <w:rPr>
          <w:spacing w:val="1"/>
        </w:rPr>
        <w:t> </w:t>
      </w:r>
      <w:r>
        <w:rPr/>
        <w:t>designed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6-week</w:t>
      </w:r>
      <w:r>
        <w:rPr>
          <w:spacing w:val="1"/>
        </w:rPr>
        <w:t> </w:t>
      </w:r>
      <w:r>
        <w:rPr/>
        <w:t>personalized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intervention: every session lasted for 1 hour and there were 2 sessions in each week. Behavioural</w:t>
      </w:r>
      <w:r>
        <w:rPr>
          <w:spacing w:val="1"/>
        </w:rPr>
        <w:t> </w:t>
      </w:r>
      <w:r>
        <w:rPr/>
        <w:t>measures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working performance</w:t>
      </w:r>
      <w:r>
        <w:rPr>
          <w:spacing w:val="-2"/>
        </w:rPr>
        <w:t> </w:t>
      </w:r>
      <w:r>
        <w:rPr/>
        <w:t>were</w:t>
      </w:r>
      <w:r>
        <w:rPr>
          <w:spacing w:val="-2"/>
        </w:rPr>
        <w:t> </w:t>
      </w:r>
      <w:r>
        <w:rPr/>
        <w:t>also gathered</w:t>
      </w:r>
      <w:r>
        <w:rPr>
          <w:spacing w:val="-1"/>
        </w:rPr>
        <w:t> </w:t>
      </w:r>
      <w:r>
        <w:rPr/>
        <w:t>before and after</w:t>
      </w:r>
      <w:r>
        <w:rPr>
          <w:spacing w:val="-1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and at</w:t>
      </w:r>
      <w:r>
        <w:rPr>
          <w:spacing w:val="-1"/>
        </w:rPr>
        <w:t> </w:t>
      </w:r>
      <w:r>
        <w:rPr/>
        <w:t>follow-up.</w:t>
      </w:r>
    </w:p>
    <w:p>
      <w:pPr>
        <w:pStyle w:val="BodyText"/>
        <w:spacing w:before="1"/>
        <w:ind w:right="112"/>
        <w:jc w:val="both"/>
      </w:pPr>
      <w:r>
        <w:rPr>
          <w:i/>
        </w:rPr>
        <w:t>Results. </w:t>
      </w:r>
      <w:r>
        <w:rPr/>
        <w:t>The patient improved not only her working performance but also participation and her</w:t>
      </w:r>
      <w:r>
        <w:rPr>
          <w:spacing w:val="1"/>
        </w:rPr>
        <w:t> </w:t>
      </w:r>
      <w:r>
        <w:rPr/>
        <w:t>initiation in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interaction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ward. The</w:t>
      </w:r>
      <w:r>
        <w:rPr>
          <w:spacing w:val="-2"/>
        </w:rPr>
        <w:t> </w:t>
      </w:r>
      <w:r>
        <w:rPr/>
        <w:t>patient’s</w:t>
      </w:r>
      <w:r>
        <w:rPr>
          <w:spacing w:val="-1"/>
        </w:rPr>
        <w:t> </w:t>
      </w:r>
      <w:r>
        <w:rPr/>
        <w:t>motivation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reviewed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enhanced.</w:t>
      </w:r>
    </w:p>
    <w:p>
      <w:pPr>
        <w:pStyle w:val="BodyText"/>
        <w:ind w:right="111"/>
        <w:jc w:val="both"/>
      </w:pPr>
      <w:r>
        <w:rPr/>
        <w:t>Conclusions.</w:t>
      </w:r>
      <w:r>
        <w:rPr>
          <w:spacing w:val="1"/>
        </w:rPr>
        <w:t> </w:t>
      </w:r>
      <w:r>
        <w:rPr/>
        <w:t>By using the COPM,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and therapists can easily reach the</w:t>
      </w:r>
      <w:r>
        <w:rPr>
          <w:spacing w:val="60"/>
        </w:rPr>
        <w:t> </w:t>
      </w:r>
      <w:r>
        <w:rPr/>
        <w:t>consensus</w:t>
      </w:r>
      <w:r>
        <w:rPr>
          <w:spacing w:val="60"/>
        </w:rPr>
        <w:t> </w:t>
      </w:r>
      <w:r>
        <w:rPr/>
        <w:t>and</w:t>
      </w:r>
      <w:r>
        <w:rPr>
          <w:spacing w:val="1"/>
        </w:rPr>
        <w:t> </w:t>
      </w:r>
      <w:r>
        <w:rPr/>
        <w:t>review</w:t>
      </w:r>
      <w:r>
        <w:rPr>
          <w:spacing w:val="-2"/>
        </w:rPr>
        <w:t> </w:t>
      </w:r>
      <w:r>
        <w:rPr/>
        <w:t>the patient's</w:t>
      </w:r>
      <w:r>
        <w:rPr>
          <w:spacing w:val="-1"/>
        </w:rPr>
        <w:t> </w:t>
      </w:r>
      <w:r>
        <w:rPr/>
        <w:t>behavioural</w:t>
      </w:r>
      <w:r>
        <w:rPr>
          <w:spacing w:val="1"/>
        </w:rPr>
        <w:t> </w:t>
      </w:r>
      <w:r>
        <w:rPr/>
        <w:t>improvements</w:t>
      </w:r>
      <w:r>
        <w:rPr>
          <w:spacing w:val="-1"/>
        </w:rPr>
        <w:t> </w:t>
      </w:r>
      <w:r>
        <w:rPr/>
        <w:t>and motivation enhancement</w:t>
      </w:r>
      <w:r>
        <w:rPr>
          <w:spacing w:val="-1"/>
        </w:rPr>
        <w:t> </w:t>
      </w:r>
      <w:r>
        <w:rPr/>
        <w:t>right away.</w:t>
      </w:r>
    </w:p>
    <w:p>
      <w:pPr>
        <w:pStyle w:val="BodyText"/>
        <w:spacing w:before="11"/>
        <w:ind w:left="0"/>
        <w:rPr>
          <w:sz w:val="23"/>
        </w:rPr>
      </w:pPr>
    </w:p>
    <w:p>
      <w:pPr>
        <w:spacing w:before="0"/>
        <w:ind w:left="112" w:right="0" w:firstLine="0"/>
        <w:jc w:val="both"/>
        <w:rPr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> </w:t>
      </w:r>
      <w:r>
        <w:rPr>
          <w:sz w:val="24"/>
        </w:rPr>
        <w:t>(100</w:t>
      </w:r>
      <w:r>
        <w:rPr>
          <w:spacing w:val="-1"/>
          <w:sz w:val="24"/>
        </w:rPr>
        <w:t> </w:t>
      </w:r>
      <w:r>
        <w:rPr>
          <w:sz w:val="24"/>
        </w:rPr>
        <w:t>words)</w:t>
      </w:r>
    </w:p>
    <w:p>
      <w:pPr>
        <w:pStyle w:val="BodyText"/>
        <w:ind w:left="0"/>
      </w:pPr>
    </w:p>
    <w:p>
      <w:pPr>
        <w:pStyle w:val="BodyText"/>
        <w:ind w:right="109"/>
        <w:jc w:val="both"/>
      </w:pPr>
      <w:r>
        <w:rPr/>
        <w:t>Tsai</w:t>
      </w:r>
      <w:r>
        <w:rPr>
          <w:spacing w:val="1"/>
        </w:rPr>
        <w:t> </w:t>
      </w:r>
      <w:r>
        <w:rPr/>
        <w:t>Yueh-Chun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completed</w:t>
      </w:r>
      <w:r>
        <w:rPr>
          <w:spacing w:val="1"/>
        </w:rPr>
        <w:t> </w:t>
      </w:r>
      <w:r>
        <w:rPr/>
        <w:t>her</w:t>
      </w:r>
      <w:r>
        <w:rPr>
          <w:spacing w:val="1"/>
        </w:rPr>
        <w:t> </w:t>
      </w:r>
      <w:r>
        <w:rPr/>
        <w:t>Medicine</w:t>
      </w:r>
      <w:r>
        <w:rPr>
          <w:spacing w:val="1"/>
        </w:rPr>
        <w:t> </w:t>
      </w:r>
      <w:r>
        <w:rPr/>
        <w:t>degree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age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National</w:t>
      </w:r>
      <w:r>
        <w:rPr>
          <w:spacing w:val="1"/>
        </w:rPr>
        <w:t> </w:t>
      </w:r>
      <w:r>
        <w:rPr/>
        <w:t>Taiwan</w:t>
      </w:r>
      <w:r>
        <w:rPr>
          <w:spacing w:val="-57"/>
        </w:rPr>
        <w:t> </w:t>
      </w:r>
      <w:r>
        <w:rPr/>
        <w:t>University,</w:t>
      </w:r>
      <w:r>
        <w:rPr>
          <w:spacing w:val="56"/>
        </w:rPr>
        <w:t> </w:t>
      </w:r>
      <w:r>
        <w:rPr/>
        <w:t>the</w:t>
      </w:r>
      <w:r>
        <w:rPr>
          <w:spacing w:val="56"/>
        </w:rPr>
        <w:t> </w:t>
      </w:r>
      <w:r>
        <w:rPr/>
        <w:t>Top</w:t>
      </w:r>
      <w:r>
        <w:rPr>
          <w:spacing w:val="57"/>
        </w:rPr>
        <w:t> </w:t>
      </w:r>
      <w:r>
        <w:rPr/>
        <w:t>1</w:t>
      </w:r>
      <w:r>
        <w:rPr>
          <w:spacing w:val="59"/>
        </w:rPr>
        <w:t> </w:t>
      </w:r>
      <w:r>
        <w:rPr/>
        <w:t>College</w:t>
      </w:r>
      <w:r>
        <w:rPr>
          <w:spacing w:val="56"/>
        </w:rPr>
        <w:t> </w:t>
      </w:r>
      <w:r>
        <w:rPr/>
        <w:t>in</w:t>
      </w:r>
      <w:r>
        <w:rPr>
          <w:spacing w:val="57"/>
        </w:rPr>
        <w:t> </w:t>
      </w:r>
      <w:r>
        <w:rPr/>
        <w:t>her</w:t>
      </w:r>
      <w:r>
        <w:rPr>
          <w:spacing w:val="56"/>
        </w:rPr>
        <w:t> </w:t>
      </w:r>
      <w:r>
        <w:rPr/>
        <w:t>country.</w:t>
      </w:r>
      <w:r>
        <w:rPr>
          <w:spacing w:val="59"/>
        </w:rPr>
        <w:t> </w:t>
      </w:r>
      <w:r>
        <w:rPr/>
        <w:t>She</w:t>
      </w:r>
      <w:r>
        <w:rPr>
          <w:spacing w:val="56"/>
        </w:rPr>
        <w:t> </w:t>
      </w:r>
      <w:r>
        <w:rPr/>
        <w:t>is</w:t>
      </w:r>
      <w:r>
        <w:rPr>
          <w:spacing w:val="58"/>
        </w:rPr>
        <w:t> </w:t>
      </w:r>
      <w:r>
        <w:rPr/>
        <w:t>the</w:t>
      </w:r>
      <w:r>
        <w:rPr>
          <w:spacing w:val="57"/>
        </w:rPr>
        <w:t> </w:t>
      </w:r>
      <w:r>
        <w:rPr/>
        <w:t>cofounder</w:t>
      </w:r>
      <w:r>
        <w:rPr>
          <w:spacing w:val="59"/>
        </w:rPr>
        <w:t> </w:t>
      </w:r>
      <w:r>
        <w:rPr/>
        <w:t>of</w:t>
      </w:r>
      <w:r>
        <w:rPr>
          <w:spacing w:val="56"/>
        </w:rPr>
        <w:t> </w:t>
      </w:r>
      <w:r>
        <w:rPr/>
        <w:t>QC</w:t>
      </w:r>
      <w:r>
        <w:rPr>
          <w:spacing w:val="57"/>
        </w:rPr>
        <w:t> </w:t>
      </w:r>
      <w:r>
        <w:rPr/>
        <w:t>Clinic,</w:t>
      </w:r>
      <w:r>
        <w:rPr>
          <w:spacing w:val="56"/>
        </w:rPr>
        <w:t> </w:t>
      </w:r>
      <w:r>
        <w:rPr/>
        <w:t>located</w:t>
      </w:r>
      <w:r>
        <w:rPr>
          <w:spacing w:val="55"/>
        </w:rPr>
        <w:t> </w:t>
      </w:r>
      <w:r>
        <w:rPr/>
        <w:t>in</w:t>
      </w:r>
      <w:r>
        <w:rPr>
          <w:spacing w:val="-57"/>
        </w:rPr>
        <w:t> </w:t>
      </w:r>
      <w:r>
        <w:rPr/>
        <w:t>Shanghai,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rehabilitation</w:t>
      </w:r>
      <w:r>
        <w:rPr>
          <w:spacing w:val="1"/>
        </w:rPr>
        <w:t> </w:t>
      </w:r>
      <w:r>
        <w:rPr/>
        <w:t>center.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start-up</w:t>
      </w:r>
      <w:r>
        <w:rPr>
          <w:spacing w:val="1"/>
        </w:rPr>
        <w:t> </w:t>
      </w:r>
      <w:r>
        <w:rPr/>
        <w:t>journey,</w:t>
      </w:r>
      <w:r>
        <w:rPr>
          <w:spacing w:val="1"/>
        </w:rPr>
        <w:t> </w:t>
      </w:r>
      <w:r>
        <w:rPr/>
        <w:t>she</w:t>
      </w:r>
      <w:r>
        <w:rPr>
          <w:spacing w:val="1"/>
        </w:rPr>
        <w:t> </w:t>
      </w:r>
      <w:r>
        <w:rPr/>
        <w:t>managed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site-selection</w:t>
      </w:r>
      <w:r>
        <w:rPr>
          <w:spacing w:val="1"/>
        </w:rPr>
        <w:t> </w:t>
      </w:r>
      <w:r>
        <w:rPr/>
        <w:t>to</w:t>
      </w:r>
      <w:r>
        <w:rPr>
          <w:spacing w:val="-57"/>
        </w:rPr>
        <w:t> </w:t>
      </w:r>
      <w:r>
        <w:rPr/>
        <w:t>operations, and now she embeds SAAS system to monitor the rehab center. Tsai Yueh-Chun, a 27</w:t>
      </w:r>
      <w:r>
        <w:rPr>
          <w:spacing w:val="1"/>
        </w:rPr>
        <w:t> </w:t>
      </w:r>
      <w:r>
        <w:rPr/>
        <w:t>year-old</w:t>
      </w:r>
      <w:r>
        <w:rPr>
          <w:spacing w:val="1"/>
        </w:rPr>
        <w:t> </w:t>
      </w:r>
      <w:r>
        <w:rPr/>
        <w:t>female,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performed</w:t>
      </w:r>
      <w:r>
        <w:rPr>
          <w:spacing w:val="1"/>
        </w:rPr>
        <w:t> </w:t>
      </w:r>
      <w:r>
        <w:rPr/>
        <w:t>high-profile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equipped</w:t>
      </w:r>
      <w:r>
        <w:rPr>
          <w:spacing w:val="1"/>
        </w:rPr>
        <w:t> </w:t>
      </w:r>
      <w:r>
        <w:rPr/>
        <w:t>the</w:t>
      </w:r>
      <w:r>
        <w:rPr>
          <w:spacing w:val="-57"/>
        </w:rPr>
        <w:t> </w:t>
      </w:r>
      <w:r>
        <w:rPr/>
        <w:t>practical</w:t>
      </w:r>
      <w:r>
        <w:rPr>
          <w:spacing w:val="-1"/>
        </w:rPr>
        <w:t> </w:t>
      </w:r>
      <w:r>
        <w:rPr/>
        <w:t>know-how to run a</w:t>
      </w:r>
      <w:r>
        <w:rPr>
          <w:spacing w:val="-1"/>
        </w:rPr>
        <w:t> </w:t>
      </w:r>
      <w:r>
        <w:rPr/>
        <w:t>businese</w:t>
      </w:r>
      <w:r>
        <w:rPr>
          <w:spacing w:val="-1"/>
        </w:rPr>
        <w:t> </w:t>
      </w:r>
      <w:r>
        <w:rPr/>
        <w:t>rehab centre.</w:t>
      </w:r>
    </w:p>
    <w:p>
      <w:pPr>
        <w:pStyle w:val="BodyText"/>
        <w:spacing w:before="1"/>
        <w:ind w:left="0"/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pStyle w:val="BodyText"/>
      </w:pPr>
      <w:r>
        <w:rPr/>
        <w:t>Full</w:t>
      </w:r>
      <w:r>
        <w:rPr>
          <w:spacing w:val="-1"/>
        </w:rPr>
        <w:t> </w:t>
      </w:r>
      <w:r>
        <w:rPr/>
        <w:t>name:</w:t>
      </w:r>
      <w:r>
        <w:rPr>
          <w:spacing w:val="-1"/>
        </w:rPr>
        <w:t> </w:t>
      </w:r>
      <w:r>
        <w:rPr/>
        <w:t>Tsai</w:t>
      </w:r>
      <w:r>
        <w:rPr>
          <w:spacing w:val="-1"/>
        </w:rPr>
        <w:t> </w:t>
      </w:r>
      <w:r>
        <w:rPr/>
        <w:t>Yueh-Chun</w:t>
      </w:r>
    </w:p>
    <w:p>
      <w:pPr>
        <w:pStyle w:val="BodyText"/>
        <w:ind w:right="6116"/>
      </w:pPr>
      <w:r>
        <w:rPr/>
        <w:t>Contact number: (+886) 937-345-468</w:t>
      </w:r>
      <w:r>
        <w:rPr>
          <w:spacing w:val="-57"/>
        </w:rPr>
        <w:t> </w:t>
      </w:r>
      <w:r>
        <w:rPr/>
        <w:t>Instagram account: jiunyeahtsaiii</w:t>
      </w:r>
    </w:p>
    <w:p>
      <w:pPr>
        <w:pStyle w:val="BodyText"/>
        <w:ind w:right="3739"/>
      </w:pPr>
      <w:r>
        <w:rPr/>
        <w:t>LinkedIn account: https:/</w:t>
      </w:r>
      <w:hyperlink r:id="rId5">
        <w:r>
          <w:rPr/>
          <w:t>/www.linkedin.com/in/j</w:t>
        </w:r>
      </w:hyperlink>
      <w:r>
        <w:rPr/>
        <w:t>i</w:t>
      </w:r>
      <w:hyperlink r:id="rId5">
        <w:r>
          <w:rPr/>
          <w:t>unyeahtsaiii/</w:t>
        </w:r>
      </w:hyperlink>
      <w:r>
        <w:rPr>
          <w:spacing w:val="-57"/>
        </w:rPr>
        <w:t> </w:t>
      </w:r>
      <w:r>
        <w:rPr/>
        <w:t>Session name/number:</w:t>
      </w:r>
    </w:p>
    <w:p>
      <w:pPr>
        <w:pStyle w:val="BodyText"/>
      </w:pPr>
      <w:r>
        <w:rPr/>
        <w:t>Category:</w:t>
      </w:r>
      <w:r>
        <w:rPr>
          <w:spacing w:val="-2"/>
        </w:rPr>
        <w:t> </w:t>
      </w:r>
      <w:r>
        <w:rPr/>
        <w:t>(Oral</w:t>
      </w:r>
      <w:r>
        <w:rPr>
          <w:spacing w:val="-1"/>
        </w:rPr>
        <w:t> </w:t>
      </w:r>
      <w:r>
        <w:rPr/>
        <w:t>Presentation/Poster</w:t>
      </w:r>
      <w:r>
        <w:rPr>
          <w:spacing w:val="-2"/>
        </w:rPr>
        <w:t> </w:t>
      </w:r>
      <w:r>
        <w:rPr/>
        <w:t>Presentation)</w:t>
      </w:r>
    </w:p>
    <w:sectPr>
      <w:type w:val="continuous"/>
      <w:pgSz w:w="11910" w:h="16840"/>
      <w:pgMar w:top="11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112"/>
      <w:jc w:val="both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linkedin.com/in/jiunyeahtsaiii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2023-02-07T06:34:54Z</dcterms:created>
  <dcterms:modified xsi:type="dcterms:W3CDTF">2023-02-07T06:34:54Z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2023-02-07T00:00:00Z</vt:filetime>
  </property>
</Properties>
</file>