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BFC24" w14:textId="77777777" w:rsidR="00817243" w:rsidRPr="00817243" w:rsidRDefault="00817243" w:rsidP="00817243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lang w:val="en-US"/>
        </w:rPr>
        <w:t>Gender differences in epidemiology and risk factors of Acute Coronary Syndrome</w:t>
      </w:r>
    </w:p>
    <w:p w14:paraId="4374B929" w14:textId="77777777" w:rsidR="00817243" w:rsidRPr="00817243" w:rsidRDefault="00817243" w:rsidP="00817243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in Algerian patients of the Oran city: Descriptive Cross-sectional study</w:t>
      </w:r>
    </w:p>
    <w:p w14:paraId="6FF029B1" w14:textId="77777777" w:rsidR="00817243" w:rsidRPr="00817243" w:rsidRDefault="00817243" w:rsidP="00817243">
      <w:pPr>
        <w:jc w:val="center"/>
        <w:rPr>
          <w:lang w:val="en-US"/>
        </w:rPr>
      </w:pPr>
      <w:r w:rsidRPr="00817243">
        <w:rPr>
          <w:lang w:val="en-US"/>
        </w:rPr>
        <w:t xml:space="preserve">Asma </w:t>
      </w:r>
      <w:proofErr w:type="spellStart"/>
      <w:r w:rsidRPr="00817243">
        <w:rPr>
          <w:lang w:val="en-US"/>
        </w:rPr>
        <w:t>Amrani-</w:t>
      </w:r>
      <w:proofErr w:type="gramStart"/>
      <w:r w:rsidRPr="00817243">
        <w:rPr>
          <w:lang w:val="en-US"/>
        </w:rPr>
        <w:t>Midoun</w:t>
      </w:r>
      <w:r w:rsidRPr="00817243">
        <w:rPr>
          <w:vertAlign w:val="superscript"/>
          <w:lang w:val="en-US"/>
        </w:rPr>
        <w:t>a,b</w:t>
      </w:r>
      <w:proofErr w:type="spellEnd"/>
      <w:proofErr w:type="gramEnd"/>
      <w:r w:rsidRPr="00817243">
        <w:rPr>
          <w:vertAlign w:val="superscript"/>
          <w:lang w:val="en-US"/>
        </w:rPr>
        <w:t xml:space="preserve"> *</w:t>
      </w:r>
      <w:r w:rsidRPr="00817243">
        <w:rPr>
          <w:lang w:val="en-US"/>
        </w:rPr>
        <w:t xml:space="preserve">, Nadia </w:t>
      </w:r>
      <w:proofErr w:type="spellStart"/>
      <w:r w:rsidRPr="00817243">
        <w:rPr>
          <w:lang w:val="en-US"/>
        </w:rPr>
        <w:t>Laredj</w:t>
      </w:r>
      <w:proofErr w:type="spellEnd"/>
      <w:r w:rsidRPr="00817243">
        <w:rPr>
          <w:lang w:val="en-US"/>
        </w:rPr>
        <w:t xml:space="preserve"> </w:t>
      </w:r>
      <w:r w:rsidRPr="00817243">
        <w:rPr>
          <w:vertAlign w:val="superscript"/>
          <w:lang w:val="en-US"/>
        </w:rPr>
        <w:t xml:space="preserve">c </w:t>
      </w:r>
      <w:r w:rsidRPr="00817243">
        <w:rPr>
          <w:lang w:val="en-US"/>
        </w:rPr>
        <w:t xml:space="preserve">, </w:t>
      </w:r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 xml:space="preserve">Taki </w:t>
      </w:r>
      <w:proofErr w:type="spellStart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>Djebaili</w:t>
      </w:r>
      <w:r w:rsidRPr="00817243">
        <w:rPr>
          <w:rFonts w:ascii="Arial" w:hAnsi="Arial" w:cs="Arial"/>
          <w:color w:val="222222"/>
          <w:shd w:val="clear" w:color="auto" w:fill="FFFFFF"/>
          <w:vertAlign w:val="superscript"/>
          <w:lang w:val="en-US"/>
        </w:rPr>
        <w:t>c</w:t>
      </w:r>
      <w:proofErr w:type="spellEnd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 xml:space="preserve"> , Abdelkader </w:t>
      </w:r>
      <w:proofErr w:type="spellStart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>Djelloul</w:t>
      </w:r>
      <w:r w:rsidRPr="00817243">
        <w:rPr>
          <w:rFonts w:ascii="Arial" w:hAnsi="Arial" w:cs="Arial"/>
          <w:color w:val="222222"/>
          <w:shd w:val="clear" w:color="auto" w:fill="FFFFFF"/>
          <w:vertAlign w:val="superscript"/>
          <w:lang w:val="en-US"/>
        </w:rPr>
        <w:t>c</w:t>
      </w:r>
      <w:proofErr w:type="spellEnd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 xml:space="preserve">, Lilia </w:t>
      </w:r>
      <w:proofErr w:type="spellStart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>Zouli</w:t>
      </w:r>
      <w:r w:rsidRPr="00817243">
        <w:rPr>
          <w:rFonts w:ascii="Arial" w:hAnsi="Arial" w:cs="Arial"/>
          <w:color w:val="222222"/>
          <w:shd w:val="clear" w:color="auto" w:fill="FFFFFF"/>
          <w:vertAlign w:val="superscript"/>
          <w:lang w:val="en-US"/>
        </w:rPr>
        <w:t>c</w:t>
      </w:r>
      <w:proofErr w:type="spellEnd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 xml:space="preserve">, Hamid </w:t>
      </w:r>
      <w:proofErr w:type="spellStart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>Aoumeur</w:t>
      </w:r>
      <w:r w:rsidRPr="00817243">
        <w:rPr>
          <w:rFonts w:ascii="Arial" w:hAnsi="Arial" w:cs="Arial"/>
          <w:color w:val="222222"/>
          <w:shd w:val="clear" w:color="auto" w:fill="FFFFFF"/>
          <w:vertAlign w:val="superscript"/>
          <w:lang w:val="en-US"/>
        </w:rPr>
        <w:t>c</w:t>
      </w:r>
      <w:proofErr w:type="spellEnd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 xml:space="preserve"> , Farouk </w:t>
      </w:r>
      <w:proofErr w:type="spellStart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>Boukerche</w:t>
      </w:r>
      <w:proofErr w:type="spellEnd"/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 w:rsidRPr="00817243">
        <w:rPr>
          <w:rFonts w:ascii="Arial" w:hAnsi="Arial" w:cs="Arial"/>
          <w:color w:val="222222"/>
          <w:shd w:val="clear" w:color="auto" w:fill="FFFFFF"/>
          <w:vertAlign w:val="superscript"/>
          <w:lang w:val="en-US"/>
        </w:rPr>
        <w:t xml:space="preserve">c  </w:t>
      </w:r>
      <w:r w:rsidRPr="00817243">
        <w:rPr>
          <w:rFonts w:ascii="Arial" w:hAnsi="Arial" w:cs="Arial"/>
          <w:color w:val="222222"/>
          <w:shd w:val="clear" w:color="auto" w:fill="FFFFFF"/>
          <w:lang w:val="en-US"/>
        </w:rPr>
        <w:t xml:space="preserve">,Mourad Nachi </w:t>
      </w:r>
      <w:r w:rsidRPr="00817243">
        <w:rPr>
          <w:rFonts w:ascii="Arial" w:hAnsi="Arial" w:cs="Arial"/>
          <w:color w:val="222222"/>
          <w:shd w:val="clear" w:color="auto" w:fill="FFFFFF"/>
          <w:vertAlign w:val="superscript"/>
          <w:lang w:val="en-US"/>
        </w:rPr>
        <w:t>b, d</w:t>
      </w:r>
    </w:p>
    <w:p w14:paraId="6B7C564C" w14:textId="77777777" w:rsidR="00817243" w:rsidRPr="00817243" w:rsidRDefault="00817243" w:rsidP="00817243">
      <w:pPr>
        <w:rPr>
          <w:lang w:val="en-US"/>
        </w:rPr>
      </w:pPr>
    </w:p>
    <w:p w14:paraId="1C078A23" w14:textId="77777777" w:rsidR="00817243" w:rsidRPr="00817243" w:rsidRDefault="00817243" w:rsidP="00817243">
      <w:pPr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  <w:vertAlign w:val="superscript"/>
          <w:lang w:val="en-US"/>
        </w:rPr>
        <w:t>a</w:t>
      </w:r>
      <w:r w:rsidRPr="00817243">
        <w:rPr>
          <w:rFonts w:asciiTheme="majorBidi" w:hAnsiTheme="majorBidi" w:cstheme="majorBidi"/>
          <w:b/>
          <w:bCs/>
          <w:shd w:val="clear" w:color="auto" w:fill="FFFFFF"/>
          <w:vertAlign w:val="superscript"/>
          <w:lang w:val="en-US"/>
        </w:rPr>
        <w:t xml:space="preserve">  </w:t>
      </w:r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vertAlign w:val="superscript"/>
          <w:lang w:val="en-US"/>
        </w:rPr>
        <w:t xml:space="preserve">  </w:t>
      </w:r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 xml:space="preserve">Biotechnology Department, Faculty of Sciences of Nature and Life, University of Oran 1 Ahmed </w:t>
      </w:r>
      <w:proofErr w:type="spellStart"/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Benbella</w:t>
      </w:r>
      <w:proofErr w:type="spellEnd"/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, Algeria.</w:t>
      </w:r>
    </w:p>
    <w:p w14:paraId="684B232D" w14:textId="77777777" w:rsidR="00817243" w:rsidRPr="00817243" w:rsidRDefault="00817243" w:rsidP="00817243">
      <w:pPr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  <w:vertAlign w:val="superscript"/>
          <w:lang w:val="en-US"/>
        </w:rPr>
        <w:t>b</w:t>
      </w:r>
      <w:r w:rsidRPr="00817243">
        <w:rPr>
          <w:rFonts w:asciiTheme="majorBidi" w:hAnsiTheme="majorBidi" w:cstheme="majorBidi"/>
          <w:b/>
          <w:bCs/>
          <w:sz w:val="18"/>
          <w:szCs w:val="18"/>
          <w:shd w:val="clear" w:color="auto" w:fill="FFFFFF"/>
          <w:vertAlign w:val="superscript"/>
          <w:lang w:val="en-US"/>
        </w:rPr>
        <w:t xml:space="preserve">  </w:t>
      </w:r>
      <w:r w:rsidRPr="00817243">
        <w:rPr>
          <w:rFonts w:asciiTheme="majorBidi" w:hAnsiTheme="majorBidi" w:cstheme="majorBidi"/>
          <w:sz w:val="13"/>
          <w:szCs w:val="13"/>
          <w:shd w:val="clear" w:color="auto" w:fill="FFFFFF"/>
          <w:lang w:val="en-US"/>
        </w:rPr>
        <w:t xml:space="preserve">      </w:t>
      </w:r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 xml:space="preserve">Medical Biochemistry and Molecular Biology Laboratory, Faculty of Medicine, University of Oran 1 Ahmed </w:t>
      </w:r>
      <w:proofErr w:type="spellStart"/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Benbella</w:t>
      </w:r>
      <w:proofErr w:type="spellEnd"/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, Algeria</w:t>
      </w:r>
    </w:p>
    <w:p w14:paraId="2591539C" w14:textId="77777777" w:rsidR="00817243" w:rsidRPr="00817243" w:rsidRDefault="00817243" w:rsidP="00817243">
      <w:pPr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  <w:vertAlign w:val="superscript"/>
          <w:lang w:val="en-US"/>
        </w:rPr>
        <w:t>c</w:t>
      </w:r>
      <w:r w:rsidRPr="0081724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 xml:space="preserve">   Cardiology service, Faculty of Medicine, University-Hospital -Center of Oran, Algeria</w:t>
      </w:r>
    </w:p>
    <w:p w14:paraId="53414E7A" w14:textId="77777777" w:rsidR="00817243" w:rsidRPr="00817243" w:rsidRDefault="00817243" w:rsidP="00817243">
      <w:pPr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  <w:vertAlign w:val="superscript"/>
          <w:lang w:val="en-US"/>
        </w:rPr>
        <w:t>d</w:t>
      </w:r>
      <w:r w:rsidRPr="00817243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817243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 xml:space="preserve">   Biochemistry service, Faculty of Medicine, University-Hospital -Center of Oran, Algeria</w:t>
      </w:r>
    </w:p>
    <w:p w14:paraId="0B6C911D" w14:textId="77777777" w:rsidR="00817243" w:rsidRPr="00817243" w:rsidRDefault="00817243" w:rsidP="00817243">
      <w:pPr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817243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*Corresponding author:</w:t>
      </w:r>
    </w:p>
    <w:p w14:paraId="5F07C380" w14:textId="77777777" w:rsidR="00817243" w:rsidRPr="00817243" w:rsidRDefault="00817243" w:rsidP="00817243">
      <w:pPr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817243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E-mail: </w:t>
      </w:r>
      <w:hyperlink r:id="rId4" w:history="1">
        <w:r w:rsidRPr="00817243">
          <w:rPr>
            <w:rStyle w:val="Hyperlink"/>
            <w:rFonts w:asciiTheme="majorBidi" w:hAnsiTheme="majorBidi" w:cstheme="majorBidi"/>
            <w:color w:val="000000" w:themeColor="text1"/>
            <w:sz w:val="20"/>
            <w:szCs w:val="20"/>
            <w:lang w:val="en-US"/>
          </w:rPr>
          <w:t>asma.amrani@univ-oran1.dz</w:t>
        </w:r>
      </w:hyperlink>
    </w:p>
    <w:p w14:paraId="47E3E7A8" w14:textId="77777777" w:rsidR="00817243" w:rsidRPr="00817243" w:rsidRDefault="00817243" w:rsidP="00817243">
      <w:pPr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817243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Tél</w:t>
      </w:r>
      <w:proofErr w:type="spellEnd"/>
      <w:r w:rsidRPr="00817243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 :</w:t>
      </w:r>
      <w:proofErr w:type="gramEnd"/>
      <w:r w:rsidRPr="00817243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+(213)7 839 634</w:t>
      </w:r>
    </w:p>
    <w:p w14:paraId="0D3AEFED" w14:textId="77777777" w:rsidR="00817243" w:rsidRPr="00817243" w:rsidRDefault="00817243" w:rsidP="00817243">
      <w:pPr>
        <w:pStyle w:val="BodyText"/>
        <w:spacing w:line="352" w:lineRule="auto"/>
        <w:rPr>
          <w:color w:val="000000" w:themeColor="text1"/>
          <w:lang w:val="en-US"/>
        </w:rPr>
      </w:pPr>
      <w:r w:rsidRPr="00817243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Address:</w:t>
      </w:r>
      <w:r w:rsidRPr="00817243">
        <w:rPr>
          <w:color w:val="000000" w:themeColor="text1"/>
          <w:lang w:val="en-US"/>
        </w:rPr>
        <w:t xml:space="preserve"> </w:t>
      </w:r>
      <w:r w:rsidRPr="00817243">
        <w:rPr>
          <w:color w:val="000000" w:themeColor="text1"/>
          <w:sz w:val="20"/>
          <w:szCs w:val="20"/>
          <w:lang w:val="en-US"/>
        </w:rPr>
        <w:t xml:space="preserve">Université Oran 1 Ahmed </w:t>
      </w:r>
      <w:proofErr w:type="spellStart"/>
      <w:r w:rsidRPr="00817243">
        <w:rPr>
          <w:color w:val="000000" w:themeColor="text1"/>
          <w:sz w:val="20"/>
          <w:szCs w:val="20"/>
          <w:lang w:val="en-US"/>
        </w:rPr>
        <w:t>Benbella</w:t>
      </w:r>
      <w:proofErr w:type="spellEnd"/>
      <w:r w:rsidRPr="00817243">
        <w:rPr>
          <w:color w:val="000000" w:themeColor="text1"/>
          <w:sz w:val="20"/>
          <w:szCs w:val="20"/>
          <w:lang w:val="en-US"/>
        </w:rPr>
        <w:t xml:space="preserve">. BP1524 El </w:t>
      </w:r>
      <w:proofErr w:type="spellStart"/>
      <w:r w:rsidRPr="00817243">
        <w:rPr>
          <w:color w:val="000000" w:themeColor="text1"/>
          <w:sz w:val="20"/>
          <w:szCs w:val="20"/>
          <w:lang w:val="en-US"/>
        </w:rPr>
        <w:t>Menouar</w:t>
      </w:r>
      <w:proofErr w:type="spellEnd"/>
      <w:r w:rsidRPr="00817243">
        <w:rPr>
          <w:color w:val="000000" w:themeColor="text1"/>
          <w:sz w:val="20"/>
          <w:szCs w:val="20"/>
          <w:lang w:val="en-US"/>
        </w:rPr>
        <w:t xml:space="preserve"> Oran 31000</w:t>
      </w:r>
    </w:p>
    <w:p w14:paraId="29130D0C" w14:textId="77777777" w:rsidR="00817243" w:rsidRPr="00817243" w:rsidRDefault="00817243" w:rsidP="00817243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AE856CE" w14:textId="77777777" w:rsidR="00817243" w:rsidRPr="00817243" w:rsidRDefault="00817243" w:rsidP="00817243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lang w:val="en-US"/>
        </w:rPr>
        <w:t>Background and aims:</w:t>
      </w:r>
    </w:p>
    <w:p w14:paraId="1E5707B0" w14:textId="77777777" w:rsidR="00817243" w:rsidRPr="00817243" w:rsidRDefault="00817243" w:rsidP="00817243">
      <w:pPr>
        <w:spacing w:line="360" w:lineRule="auto"/>
        <w:jc w:val="lowKashida"/>
        <w:rPr>
          <w:rFonts w:asciiTheme="majorBidi" w:hAnsiTheme="majorBidi" w:cstheme="majorBidi"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sz w:val="24"/>
          <w:szCs w:val="24"/>
          <w:lang w:val="en-US"/>
        </w:rPr>
        <w:t>The aim of this study is to determine the role of clinical, lifestyle and behavioral characteristics on the severity of the disease according to the gender.</w:t>
      </w:r>
    </w:p>
    <w:p w14:paraId="0BCE9F2B" w14:textId="77777777" w:rsidR="00817243" w:rsidRPr="00817243" w:rsidRDefault="00817243" w:rsidP="00817243">
      <w:pPr>
        <w:spacing w:after="0" w:line="360" w:lineRule="auto"/>
        <w:jc w:val="lowKashida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lang w:val="en-US"/>
        </w:rPr>
        <w:t>Methods</w:t>
      </w:r>
    </w:p>
    <w:p w14:paraId="10BCD8E4" w14:textId="77777777" w:rsidR="00817243" w:rsidRPr="00817243" w:rsidRDefault="00817243" w:rsidP="00817243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sz w:val="24"/>
          <w:szCs w:val="24"/>
          <w:lang w:val="en-US"/>
        </w:rPr>
        <w:t xml:space="preserve">We conducted a cross-sectional descriptive study </w:t>
      </w:r>
    </w:p>
    <w:p w14:paraId="37D95302" w14:textId="77777777" w:rsidR="00817243" w:rsidRPr="00817243" w:rsidRDefault="00817243" w:rsidP="00817243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</w:p>
    <w:p w14:paraId="275245B3" w14:textId="77777777" w:rsidR="00817243" w:rsidRPr="00817243" w:rsidRDefault="00817243" w:rsidP="00817243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sz w:val="24"/>
          <w:szCs w:val="24"/>
          <w:lang w:val="en-US"/>
        </w:rPr>
        <w:t xml:space="preserve">An initial sample of 1219 patients were admitted for ACS in the cardiology service of Oran-University-Hospital- Center. The electrocardiographic results revealed, </w:t>
      </w:r>
      <w:r w:rsidRPr="0081724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34% of the patients had </w:t>
      </w:r>
      <w:r w:rsidRPr="00817243">
        <w:rPr>
          <w:rFonts w:asciiTheme="majorBidi" w:hAnsiTheme="majorBidi" w:cstheme="majorBidi"/>
          <w:sz w:val="24"/>
          <w:szCs w:val="24"/>
          <w:lang w:val="en-US"/>
        </w:rPr>
        <w:t>ST-segment elevation</w:t>
      </w:r>
      <w:r w:rsidRPr="0081724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(STEMI) while 66% had </w:t>
      </w:r>
      <w:proofErr w:type="gramStart"/>
      <w:r w:rsidRPr="0081724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non </w:t>
      </w:r>
      <w:r w:rsidRPr="00817243">
        <w:rPr>
          <w:rFonts w:asciiTheme="majorBidi" w:hAnsiTheme="majorBidi" w:cstheme="majorBidi"/>
          <w:sz w:val="24"/>
          <w:szCs w:val="24"/>
          <w:lang w:val="en-US"/>
        </w:rPr>
        <w:t>ST</w:t>
      </w:r>
      <w:proofErr w:type="gramEnd"/>
      <w:r w:rsidRPr="00817243">
        <w:rPr>
          <w:rFonts w:asciiTheme="majorBidi" w:hAnsiTheme="majorBidi" w:cstheme="majorBidi"/>
          <w:sz w:val="24"/>
          <w:szCs w:val="24"/>
          <w:lang w:val="en-US"/>
        </w:rPr>
        <w:t>-segment elevation</w:t>
      </w:r>
      <w:r w:rsidRPr="0081724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(NSTEMI). In STEMI patients, the mean age was 60.87± 12.20. STEMI patients sample included 413 patients with 324 men with a mean age of 59.92±11.78 and 89 women with a mean age of 64.36±13.13. A male predominance was observed with a sex-ratio of 3.6 while a sex ratio of 1.3 was noticed in NSTEMI patients.  Among STEMI patients, 34.8% of patients had hypertension where it was significantly higher in women than in men (65.6% vs 26.5% respectively, P&lt;0.05). diabetes was observed in 31.7% of the whole sample where it was also more common in women compared to men (50.6% vs 26.5% respectively, P&lt;0.05). Out of the 413 STEMI patients 63.9% </w:t>
      </w:r>
      <w:r w:rsidRPr="0081724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lastRenderedPageBreak/>
        <w:t>had dyslipidemia which was significantly higher in men compared to women (76.5% vs 13.5% respectively, P&lt;0.05), 64.5% of men were current smokers. Out of the 324 STEMI men patients, 46.5% had three risk factors while in the 89 STEMI women patients, 34.8% had 4 risk factors.</w:t>
      </w:r>
    </w:p>
    <w:p w14:paraId="1A48B2EE" w14:textId="77777777" w:rsidR="00817243" w:rsidRPr="00817243" w:rsidRDefault="00817243" w:rsidP="00817243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817243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Conclusion:</w:t>
      </w:r>
    </w:p>
    <w:p w14:paraId="72051233" w14:textId="77777777" w:rsidR="00817243" w:rsidRPr="00817243" w:rsidRDefault="00817243" w:rsidP="00817243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17243">
        <w:rPr>
          <w:rFonts w:asciiTheme="majorBidi" w:hAnsiTheme="majorBidi" w:cstheme="majorBidi"/>
          <w:sz w:val="24"/>
          <w:szCs w:val="24"/>
          <w:lang w:val="en-US"/>
        </w:rPr>
        <w:t xml:space="preserve">Our results demonstrated a higher prevalence of ACS among the studied sample. STEMI patients presented with several cardiovascular risk factors. Sex differences in the ACS presentation and risk factors was also noticed. </w:t>
      </w:r>
    </w:p>
    <w:p w14:paraId="47982224" w14:textId="77777777" w:rsidR="00817243" w:rsidRDefault="00817243" w:rsidP="00817243">
      <w:pPr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817243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Key </w:t>
      </w:r>
      <w:proofErr w:type="spellStart"/>
      <w:proofErr w:type="gramStart"/>
      <w:r w:rsidRPr="00817243">
        <w:rPr>
          <w:rFonts w:asciiTheme="majorBidi" w:hAnsiTheme="majorBidi" w:cstheme="majorBidi"/>
          <w:b/>
          <w:bCs/>
          <w:sz w:val="20"/>
          <w:szCs w:val="20"/>
          <w:lang w:val="en-US"/>
        </w:rPr>
        <w:t>words:</w:t>
      </w:r>
      <w:r w:rsidRPr="00817243">
        <w:rPr>
          <w:rFonts w:asciiTheme="majorBidi" w:hAnsiTheme="majorBidi" w:cstheme="majorBidi"/>
          <w:sz w:val="24"/>
          <w:szCs w:val="24"/>
          <w:lang w:val="en-US"/>
        </w:rPr>
        <w:t>Acute</w:t>
      </w:r>
      <w:proofErr w:type="spellEnd"/>
      <w:proofErr w:type="gramEnd"/>
      <w:r w:rsidRPr="00817243">
        <w:rPr>
          <w:rFonts w:asciiTheme="majorBidi" w:hAnsiTheme="majorBidi" w:cstheme="majorBidi"/>
          <w:sz w:val="24"/>
          <w:szCs w:val="24"/>
          <w:lang w:val="en-US"/>
        </w:rPr>
        <w:t xml:space="preserve"> coronary syndrome, Algerian population, descriptive study, ST elevation myocardial infarction</w:t>
      </w:r>
    </w:p>
    <w:p w14:paraId="2D9AB0E5" w14:textId="77777777" w:rsidR="00720BBE" w:rsidRPr="00817243" w:rsidRDefault="00720BBE">
      <w:pPr>
        <w:rPr>
          <w:lang w:val="en-US"/>
        </w:rPr>
      </w:pPr>
    </w:p>
    <w:sectPr w:rsidR="00720BBE" w:rsidRPr="00817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43"/>
    <w:rsid w:val="00720BBE"/>
    <w:rsid w:val="0081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9EF83"/>
  <w15:chartTrackingRefBased/>
  <w15:docId w15:val="{E0F01F1E-19F5-421B-8F4B-2887070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2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7243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172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fr-FR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17243"/>
    <w:rPr>
      <w:rFonts w:ascii="Times New Roman" w:eastAsia="Times New Roman" w:hAnsi="Times New Roman" w:cs="Times New Roman"/>
      <w:sz w:val="24"/>
      <w:szCs w:val="2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ma.amrani@univ-oran1.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414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2023-02-05T17:49:00Z</dcterms:created>
  <dcterms:modified xsi:type="dcterms:W3CDTF">2023-02-05T17:52:00Z</dcterms:modified>
</cp:coreProperties>
</file>