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A4C3474" w14:textId="77777777" w:rsidR="002C5A32" w:rsidRPr="002C5A32" w:rsidRDefault="002C5A32" w:rsidP="002C5A32">
      <w:pPr>
        <w:spacing w:line="360" w:lineRule="auto"/>
        <w:rPr>
          <w:rFonts w:ascii="Arial" w:hAnsi="Arial" w:cs="Arial"/>
          <w:sz w:val="24"/>
          <w:szCs w:val="24"/>
          <w:lang w:val="en-GB"/>
        </w:rPr>
      </w:pPr>
      <w:bookmarkStart w:id="0" w:name="_GoBack"/>
      <w:bookmarkEnd w:id="0"/>
      <w:r w:rsidRPr="002C5A32">
        <w:rPr>
          <w:rFonts w:ascii="Arial" w:hAnsi="Arial" w:cs="Arial"/>
          <w:sz w:val="24"/>
          <w:szCs w:val="24"/>
          <w:lang w:val="en-GB"/>
        </w:rPr>
        <w:t>Do patients in times of crisis think of the use of their mental health crisis plan?</w:t>
      </w:r>
    </w:p>
    <w:p w14:paraId="110BC508" w14:textId="6A8973DA" w:rsidR="001525E9" w:rsidRPr="005143AB" w:rsidRDefault="001525E9" w:rsidP="00D25704">
      <w:pPr>
        <w:spacing w:line="360" w:lineRule="auto"/>
        <w:rPr>
          <w:rFonts w:ascii="Arial" w:hAnsi="Arial" w:cs="Arial"/>
          <w:lang w:val="en-GB"/>
        </w:rPr>
      </w:pPr>
      <w:proofErr w:type="gramStart"/>
      <w:r w:rsidRPr="005143AB">
        <w:rPr>
          <w:rFonts w:ascii="Arial" w:hAnsi="Arial" w:cs="Arial"/>
          <w:lang w:val="en-GB"/>
        </w:rPr>
        <w:t xml:space="preserve">Research by </w:t>
      </w:r>
      <w:r>
        <w:rPr>
          <w:rFonts w:ascii="Arial" w:hAnsi="Arial" w:cs="Arial"/>
          <w:lang w:val="en-GB"/>
        </w:rPr>
        <w:t>J.</w:t>
      </w:r>
      <w:r w:rsidRPr="005143AB">
        <w:rPr>
          <w:rFonts w:ascii="Arial" w:hAnsi="Arial" w:cs="Arial"/>
          <w:lang w:val="en-GB"/>
        </w:rPr>
        <w:t>B. Okker nurse in training to become a psychiatric-</w:t>
      </w:r>
      <w:r w:rsidRPr="00C969E0">
        <w:rPr>
          <w:rFonts w:ascii="Arial" w:hAnsi="Arial" w:cs="Arial"/>
          <w:lang w:val="en-GB"/>
        </w:rPr>
        <w:t xml:space="preserve">mental health </w:t>
      </w:r>
      <w:r w:rsidR="00856D60" w:rsidRPr="00C969E0">
        <w:rPr>
          <w:rFonts w:ascii="Arial" w:hAnsi="Arial" w:cs="Arial"/>
          <w:lang w:val="en-GB"/>
        </w:rPr>
        <w:t>N</w:t>
      </w:r>
      <w:r w:rsidRPr="00C969E0">
        <w:rPr>
          <w:rFonts w:ascii="Arial" w:hAnsi="Arial" w:cs="Arial"/>
          <w:lang w:val="en-GB"/>
        </w:rPr>
        <w:t xml:space="preserve">urse </w:t>
      </w:r>
      <w:r w:rsidR="00856D60" w:rsidRPr="00C969E0">
        <w:rPr>
          <w:rFonts w:ascii="Arial" w:hAnsi="Arial" w:cs="Arial"/>
          <w:lang w:val="en-GB"/>
        </w:rPr>
        <w:t>P</w:t>
      </w:r>
      <w:r w:rsidRPr="00C969E0">
        <w:rPr>
          <w:rFonts w:ascii="Arial" w:hAnsi="Arial" w:cs="Arial"/>
          <w:lang w:val="en-GB"/>
        </w:rPr>
        <w:t xml:space="preserve">ractitioner </w:t>
      </w:r>
      <w:r w:rsidRPr="005143AB">
        <w:rPr>
          <w:rFonts w:ascii="Arial" w:hAnsi="Arial" w:cs="Arial"/>
          <w:lang w:val="en-GB"/>
        </w:rPr>
        <w:t xml:space="preserve">at the </w:t>
      </w:r>
      <w:proofErr w:type="spellStart"/>
      <w:r w:rsidRPr="005143AB">
        <w:rPr>
          <w:rFonts w:ascii="Arial" w:hAnsi="Arial" w:cs="Arial"/>
          <w:lang w:val="en-GB"/>
        </w:rPr>
        <w:t>Parnassia</w:t>
      </w:r>
      <w:proofErr w:type="spellEnd"/>
      <w:r w:rsidRPr="005143AB">
        <w:rPr>
          <w:rFonts w:ascii="Arial" w:hAnsi="Arial" w:cs="Arial"/>
          <w:lang w:val="en-GB"/>
        </w:rPr>
        <w:t xml:space="preserve"> </w:t>
      </w:r>
      <w:proofErr w:type="spellStart"/>
      <w:r w:rsidRPr="005143AB">
        <w:rPr>
          <w:rFonts w:ascii="Arial" w:hAnsi="Arial" w:cs="Arial"/>
          <w:lang w:val="en-GB"/>
        </w:rPr>
        <w:t>Groep</w:t>
      </w:r>
      <w:proofErr w:type="spellEnd"/>
      <w:r w:rsidR="00C969E0">
        <w:rPr>
          <w:rFonts w:ascii="Arial" w:hAnsi="Arial" w:cs="Arial"/>
          <w:lang w:val="en-GB"/>
        </w:rPr>
        <w:t>.</w:t>
      </w:r>
      <w:proofErr w:type="gramEnd"/>
      <w:r w:rsidR="00C969E0">
        <w:rPr>
          <w:rFonts w:ascii="Arial" w:hAnsi="Arial" w:cs="Arial"/>
          <w:lang w:val="en-GB"/>
        </w:rPr>
        <w:t xml:space="preserve"> This is a </w:t>
      </w:r>
      <w:r w:rsidR="00C26C8F">
        <w:rPr>
          <w:rFonts w:ascii="Arial" w:hAnsi="Arial" w:cs="Arial"/>
          <w:lang w:val="en-GB"/>
        </w:rPr>
        <w:t>mental</w:t>
      </w:r>
      <w:r w:rsidR="00C969E0">
        <w:rPr>
          <w:rFonts w:ascii="Arial" w:hAnsi="Arial" w:cs="Arial"/>
          <w:lang w:val="en-GB"/>
        </w:rPr>
        <w:t xml:space="preserve"> health </w:t>
      </w:r>
      <w:r w:rsidR="00572136">
        <w:rPr>
          <w:rFonts w:ascii="Arial" w:hAnsi="Arial" w:cs="Arial"/>
          <w:lang w:val="en-GB"/>
        </w:rPr>
        <w:t xml:space="preserve">institution in Den Haag, Netherlands. </w:t>
      </w:r>
    </w:p>
    <w:p w14:paraId="4A29D9DA" w14:textId="77777777" w:rsidR="004765DA" w:rsidRDefault="004765DA" w:rsidP="00D25704">
      <w:pPr>
        <w:spacing w:line="360" w:lineRule="auto"/>
        <w:rPr>
          <w:rFonts w:ascii="Arial" w:hAnsi="Arial" w:cs="Arial"/>
          <w:lang w:val="en-GB"/>
        </w:rPr>
      </w:pPr>
      <w:r w:rsidRPr="002045B3">
        <w:rPr>
          <w:rFonts w:ascii="Arial" w:hAnsi="Arial" w:cs="Arial"/>
          <w:lang w:val="en-GB"/>
        </w:rPr>
        <w:t xml:space="preserve">This is a qualitative review of the experience of patients, based on case research. </w:t>
      </w:r>
    </w:p>
    <w:p w14:paraId="69FBAAB8" w14:textId="0CEF0F47" w:rsidR="004C0DCD" w:rsidRDefault="004C0DCD" w:rsidP="00D25704">
      <w:pPr>
        <w:spacing w:line="360" w:lineRule="auto"/>
        <w:rPr>
          <w:rFonts w:ascii="Arial" w:hAnsi="Arial" w:cs="Arial"/>
          <w:b/>
          <w:bCs/>
          <w:lang w:val="en-GB"/>
        </w:rPr>
      </w:pPr>
      <w:r w:rsidRPr="005143AB">
        <w:rPr>
          <w:rFonts w:ascii="Arial" w:hAnsi="Arial" w:cs="Arial"/>
          <w:b/>
          <w:bCs/>
          <w:lang w:val="en-GB"/>
        </w:rPr>
        <w:t>Abstract</w:t>
      </w:r>
    </w:p>
    <w:tbl>
      <w:tblPr>
        <w:tblStyle w:val="TableGrid"/>
        <w:tblW w:w="0" w:type="auto"/>
        <w:tblLook w:val="04A0" w:firstRow="1" w:lastRow="0" w:firstColumn="1" w:lastColumn="0" w:noHBand="0" w:noVBand="1"/>
      </w:tblPr>
      <w:tblGrid>
        <w:gridCol w:w="2689"/>
        <w:gridCol w:w="6327"/>
      </w:tblGrid>
      <w:tr w:rsidR="00804A20" w:rsidRPr="002C5A32" w14:paraId="6908E581" w14:textId="77777777" w:rsidTr="00804A20">
        <w:tc>
          <w:tcPr>
            <w:tcW w:w="2689" w:type="dxa"/>
          </w:tcPr>
          <w:p w14:paraId="2E471AD9" w14:textId="77777777" w:rsidR="00804A20" w:rsidRPr="005143AB" w:rsidRDefault="00804A20" w:rsidP="00804A20">
            <w:pPr>
              <w:spacing w:line="360" w:lineRule="auto"/>
              <w:rPr>
                <w:rFonts w:ascii="Arial" w:hAnsi="Arial" w:cs="Arial"/>
                <w:lang w:val="en-GB"/>
              </w:rPr>
            </w:pPr>
            <w:r w:rsidRPr="005143AB">
              <w:rPr>
                <w:rFonts w:ascii="Arial" w:hAnsi="Arial" w:cs="Arial"/>
                <w:lang w:val="en-GB"/>
              </w:rPr>
              <w:t>Background</w:t>
            </w:r>
          </w:p>
          <w:p w14:paraId="6358A6EA" w14:textId="17CAF5C5" w:rsidR="00804A20" w:rsidRDefault="00804A20" w:rsidP="00D25704">
            <w:pPr>
              <w:spacing w:line="360" w:lineRule="auto"/>
              <w:rPr>
                <w:rFonts w:ascii="Arial" w:hAnsi="Arial" w:cs="Arial"/>
                <w:b/>
                <w:bCs/>
                <w:lang w:val="en-GB"/>
              </w:rPr>
            </w:pPr>
          </w:p>
        </w:tc>
        <w:tc>
          <w:tcPr>
            <w:tcW w:w="6327" w:type="dxa"/>
          </w:tcPr>
          <w:p w14:paraId="4123EC25" w14:textId="77850D76" w:rsidR="00804A20" w:rsidRDefault="00804A20" w:rsidP="00804A20">
            <w:pPr>
              <w:spacing w:line="360" w:lineRule="auto"/>
              <w:rPr>
                <w:rFonts w:ascii="Arial" w:hAnsi="Arial" w:cs="Arial"/>
                <w:lang w:val="en-GB"/>
              </w:rPr>
            </w:pPr>
            <w:r w:rsidRPr="005143AB">
              <w:rPr>
                <w:rFonts w:ascii="Arial" w:hAnsi="Arial" w:cs="Arial"/>
                <w:lang w:val="en-GB"/>
              </w:rPr>
              <w:t xml:space="preserve">In the context of training to </w:t>
            </w:r>
            <w:proofErr w:type="gramStart"/>
            <w:r w:rsidRPr="005143AB">
              <w:rPr>
                <w:rFonts w:ascii="Arial" w:hAnsi="Arial" w:cs="Arial"/>
                <w:lang w:val="en-GB"/>
              </w:rPr>
              <w:t>become  a</w:t>
            </w:r>
            <w:proofErr w:type="gramEnd"/>
            <w:r w:rsidRPr="005143AB">
              <w:rPr>
                <w:rFonts w:ascii="Arial" w:hAnsi="Arial" w:cs="Arial"/>
                <w:lang w:val="en-GB"/>
              </w:rPr>
              <w:t xml:space="preserve"> psychiatric- </w:t>
            </w:r>
            <w:r w:rsidRPr="00C969E0">
              <w:rPr>
                <w:rFonts w:ascii="Arial" w:hAnsi="Arial" w:cs="Arial"/>
                <w:lang w:val="en-GB"/>
              </w:rPr>
              <w:t>mental health nurse practitioner</w:t>
            </w:r>
            <w:r w:rsidRPr="005143AB">
              <w:rPr>
                <w:rFonts w:ascii="Arial" w:hAnsi="Arial" w:cs="Arial"/>
                <w:lang w:val="en-GB"/>
              </w:rPr>
              <w:t xml:space="preserve">, research </w:t>
            </w:r>
            <w:r>
              <w:rPr>
                <w:rFonts w:ascii="Arial" w:hAnsi="Arial" w:cs="Arial"/>
                <w:lang w:val="en-GB"/>
              </w:rPr>
              <w:t xml:space="preserve">to </w:t>
            </w:r>
            <w:r w:rsidRPr="005143AB">
              <w:rPr>
                <w:rFonts w:ascii="Arial" w:hAnsi="Arial" w:cs="Arial"/>
                <w:lang w:val="en-GB"/>
              </w:rPr>
              <w:t xml:space="preserve">the experiences of patients with a depressive disorder who have a </w:t>
            </w:r>
            <w:r w:rsidR="00C26C8F" w:rsidRPr="00C969E0">
              <w:rPr>
                <w:rFonts w:ascii="Arial" w:hAnsi="Arial" w:cs="Arial"/>
                <w:lang w:val="en-GB"/>
              </w:rPr>
              <w:t>mental</w:t>
            </w:r>
            <w:r w:rsidRPr="00C969E0">
              <w:rPr>
                <w:rFonts w:ascii="Arial" w:hAnsi="Arial" w:cs="Arial"/>
                <w:lang w:val="en-GB"/>
              </w:rPr>
              <w:t xml:space="preserve"> health crisis plan </w:t>
            </w:r>
            <w:r w:rsidRPr="005143AB">
              <w:rPr>
                <w:rFonts w:ascii="Arial" w:hAnsi="Arial" w:cs="Arial"/>
                <w:lang w:val="en-GB"/>
              </w:rPr>
              <w:t>in care at</w:t>
            </w:r>
            <w:r w:rsidR="004269EF">
              <w:rPr>
                <w:rFonts w:ascii="Arial" w:hAnsi="Arial" w:cs="Arial"/>
                <w:lang w:val="en-GB"/>
              </w:rPr>
              <w:t xml:space="preserve"> IBT Haaglanden </w:t>
            </w:r>
            <w:r w:rsidR="00E25499">
              <w:rPr>
                <w:rFonts w:ascii="Arial" w:hAnsi="Arial" w:cs="Arial"/>
                <w:lang w:val="en-GB"/>
              </w:rPr>
              <w:t>( a c</w:t>
            </w:r>
            <w:r w:rsidRPr="00C969E0">
              <w:rPr>
                <w:rFonts w:ascii="Arial" w:hAnsi="Arial" w:cs="Arial"/>
                <w:lang w:val="en-GB"/>
              </w:rPr>
              <w:t>risis Resolution &amp; Home Treatment Team</w:t>
            </w:r>
            <w:r w:rsidR="00E25499">
              <w:rPr>
                <w:rFonts w:ascii="Arial" w:hAnsi="Arial" w:cs="Arial"/>
                <w:lang w:val="en-GB"/>
              </w:rPr>
              <w:t xml:space="preserve"> in Den Haag ) </w:t>
            </w:r>
            <w:r w:rsidRPr="005143AB">
              <w:rPr>
                <w:rFonts w:ascii="Arial" w:hAnsi="Arial" w:cs="Arial"/>
                <w:lang w:val="en-GB"/>
              </w:rPr>
              <w:t xml:space="preserve"> </w:t>
            </w:r>
            <w:r>
              <w:rPr>
                <w:rFonts w:ascii="Arial" w:hAnsi="Arial" w:cs="Arial"/>
                <w:lang w:val="en-GB"/>
              </w:rPr>
              <w:t>is currently being done</w:t>
            </w:r>
            <w:r w:rsidRPr="005143AB">
              <w:rPr>
                <w:rFonts w:ascii="Arial" w:hAnsi="Arial" w:cs="Arial"/>
                <w:lang w:val="en-GB"/>
              </w:rPr>
              <w:t xml:space="preserve">. </w:t>
            </w:r>
          </w:p>
          <w:p w14:paraId="5B085099" w14:textId="18050039" w:rsidR="00804A20" w:rsidRDefault="009F2D57" w:rsidP="009A68F7">
            <w:pPr>
              <w:spacing w:line="360" w:lineRule="auto"/>
              <w:rPr>
                <w:rFonts w:ascii="Arial" w:hAnsi="Arial" w:cs="Arial"/>
                <w:b/>
                <w:bCs/>
                <w:lang w:val="en-GB"/>
              </w:rPr>
            </w:pPr>
            <w:r w:rsidRPr="009F2D57">
              <w:rPr>
                <w:rFonts w:ascii="Arial" w:hAnsi="Arial" w:cs="Arial"/>
                <w:lang w:val="en-GB"/>
              </w:rPr>
              <w:t xml:space="preserve">The crisis detection plan is one of the tools that can be used to prevent a relapse or episode [Akwa, 2018; </w:t>
            </w:r>
            <w:proofErr w:type="spellStart"/>
            <w:r w:rsidRPr="009F2D57">
              <w:rPr>
                <w:rFonts w:ascii="Arial" w:hAnsi="Arial" w:cs="Arial"/>
                <w:lang w:val="en-GB"/>
              </w:rPr>
              <w:t>Akwa</w:t>
            </w:r>
            <w:proofErr w:type="spellEnd"/>
            <w:r w:rsidRPr="009F2D57">
              <w:rPr>
                <w:rFonts w:ascii="Arial" w:hAnsi="Arial" w:cs="Arial"/>
                <w:lang w:val="en-GB"/>
              </w:rPr>
              <w:t xml:space="preserve">, 2019; </w:t>
            </w:r>
            <w:proofErr w:type="spellStart"/>
            <w:r w:rsidRPr="009F2D57">
              <w:rPr>
                <w:rFonts w:ascii="Arial" w:hAnsi="Arial" w:cs="Arial"/>
                <w:lang w:val="en-GB"/>
              </w:rPr>
              <w:t>Federatie</w:t>
            </w:r>
            <w:proofErr w:type="spellEnd"/>
            <w:r w:rsidRPr="009F2D57">
              <w:rPr>
                <w:rFonts w:ascii="Arial" w:hAnsi="Arial" w:cs="Arial"/>
                <w:lang w:val="en-GB"/>
              </w:rPr>
              <w:t xml:space="preserve"> </w:t>
            </w:r>
            <w:proofErr w:type="spellStart"/>
            <w:r w:rsidRPr="009F2D57">
              <w:rPr>
                <w:rFonts w:ascii="Arial" w:hAnsi="Arial" w:cs="Arial"/>
                <w:lang w:val="en-GB"/>
              </w:rPr>
              <w:t>Medische</w:t>
            </w:r>
            <w:proofErr w:type="spellEnd"/>
            <w:r w:rsidRPr="009F2D57">
              <w:rPr>
                <w:rFonts w:ascii="Arial" w:hAnsi="Arial" w:cs="Arial"/>
                <w:lang w:val="en-GB"/>
              </w:rPr>
              <w:t xml:space="preserve"> </w:t>
            </w:r>
            <w:proofErr w:type="spellStart"/>
            <w:r w:rsidRPr="009F2D57">
              <w:rPr>
                <w:rFonts w:ascii="Arial" w:hAnsi="Arial" w:cs="Arial"/>
                <w:lang w:val="en-GB"/>
              </w:rPr>
              <w:t>Specialisten</w:t>
            </w:r>
            <w:proofErr w:type="spellEnd"/>
            <w:r w:rsidRPr="009F2D57">
              <w:rPr>
                <w:rFonts w:ascii="Arial" w:hAnsi="Arial" w:cs="Arial"/>
                <w:lang w:val="en-GB"/>
              </w:rPr>
              <w:t>, 2012]. Despite the use of the crisis detection plan, a group of patients experienced a relapse, resulting in a psychological crisis which required the support or intervention by IBT Haaglanden</w:t>
            </w:r>
            <w:r w:rsidR="00860582">
              <w:rPr>
                <w:rFonts w:ascii="Arial" w:hAnsi="Arial" w:cs="Arial"/>
                <w:lang w:val="en-GB"/>
              </w:rPr>
              <w:t>.</w:t>
            </w:r>
            <w:r w:rsidRPr="009F2D57">
              <w:rPr>
                <w:rFonts w:ascii="Arial" w:hAnsi="Arial" w:cs="Arial"/>
                <w:lang w:val="en-GB"/>
              </w:rPr>
              <w:t xml:space="preserve"> </w:t>
            </w:r>
            <w:r w:rsidR="009A68F7" w:rsidRPr="009A68F7">
              <w:rPr>
                <w:rFonts w:ascii="Arial" w:hAnsi="Arial" w:cs="Arial"/>
                <w:lang w:val="en-GB"/>
              </w:rPr>
              <w:t>No research has previously been done to understand the experience of patients in</w:t>
            </w:r>
            <w:r w:rsidR="0056297E">
              <w:rPr>
                <w:rFonts w:ascii="Arial" w:hAnsi="Arial" w:cs="Arial"/>
                <w:lang w:val="en-GB"/>
              </w:rPr>
              <w:t xml:space="preserve"> care with IBT H</w:t>
            </w:r>
            <w:r w:rsidR="00860582">
              <w:rPr>
                <w:rFonts w:ascii="Arial" w:hAnsi="Arial" w:cs="Arial"/>
                <w:lang w:val="en-GB"/>
              </w:rPr>
              <w:t>aagl</w:t>
            </w:r>
            <w:r w:rsidR="0056297E">
              <w:rPr>
                <w:rFonts w:ascii="Arial" w:hAnsi="Arial" w:cs="Arial"/>
                <w:lang w:val="en-GB"/>
              </w:rPr>
              <w:t>anden and</w:t>
            </w:r>
            <w:r w:rsidR="009A68F7" w:rsidRPr="009A68F7">
              <w:rPr>
                <w:rFonts w:ascii="Arial" w:hAnsi="Arial" w:cs="Arial"/>
                <w:lang w:val="en-GB"/>
              </w:rPr>
              <w:t xml:space="preserve"> the use of the crisis identification plan. Interventions need to meet the care standards [Akwa, 2018; </w:t>
            </w:r>
            <w:proofErr w:type="spellStart"/>
            <w:r w:rsidR="009A68F7" w:rsidRPr="009A68F7">
              <w:rPr>
                <w:rFonts w:ascii="Arial" w:hAnsi="Arial" w:cs="Arial"/>
                <w:lang w:val="en-GB"/>
              </w:rPr>
              <w:t>Akwa</w:t>
            </w:r>
            <w:proofErr w:type="spellEnd"/>
            <w:r w:rsidR="009A68F7" w:rsidRPr="009A68F7">
              <w:rPr>
                <w:rFonts w:ascii="Arial" w:hAnsi="Arial" w:cs="Arial"/>
                <w:lang w:val="en-GB"/>
              </w:rPr>
              <w:t xml:space="preserve">, 2019; </w:t>
            </w:r>
            <w:proofErr w:type="spellStart"/>
            <w:r w:rsidR="009A68F7" w:rsidRPr="009A68F7">
              <w:rPr>
                <w:rFonts w:ascii="Arial" w:hAnsi="Arial" w:cs="Arial"/>
                <w:lang w:val="en-GB"/>
              </w:rPr>
              <w:t>Federatie</w:t>
            </w:r>
            <w:proofErr w:type="spellEnd"/>
            <w:r w:rsidR="009A68F7" w:rsidRPr="009A68F7">
              <w:rPr>
                <w:rFonts w:ascii="Arial" w:hAnsi="Arial" w:cs="Arial"/>
                <w:lang w:val="en-GB"/>
              </w:rPr>
              <w:t xml:space="preserve"> </w:t>
            </w:r>
            <w:proofErr w:type="spellStart"/>
            <w:r w:rsidR="009A68F7" w:rsidRPr="009A68F7">
              <w:rPr>
                <w:rFonts w:ascii="Arial" w:hAnsi="Arial" w:cs="Arial"/>
                <w:lang w:val="en-GB"/>
              </w:rPr>
              <w:t>Medische</w:t>
            </w:r>
            <w:proofErr w:type="spellEnd"/>
            <w:r w:rsidR="009A68F7" w:rsidRPr="009A68F7">
              <w:rPr>
                <w:rFonts w:ascii="Arial" w:hAnsi="Arial" w:cs="Arial"/>
                <w:lang w:val="en-GB"/>
              </w:rPr>
              <w:t xml:space="preserve"> </w:t>
            </w:r>
            <w:proofErr w:type="spellStart"/>
            <w:r w:rsidR="009A68F7" w:rsidRPr="009A68F7">
              <w:rPr>
                <w:rFonts w:ascii="Arial" w:hAnsi="Arial" w:cs="Arial"/>
                <w:lang w:val="en-GB"/>
              </w:rPr>
              <w:t>Specialisten</w:t>
            </w:r>
            <w:proofErr w:type="spellEnd"/>
            <w:r w:rsidR="009A68F7" w:rsidRPr="009A68F7">
              <w:rPr>
                <w:rFonts w:ascii="Arial" w:hAnsi="Arial" w:cs="Arial"/>
                <w:lang w:val="en-GB"/>
              </w:rPr>
              <w:t xml:space="preserve">, 2012]. To implement these standards well, it is critical that they align well to the reality that our patients experience. </w:t>
            </w:r>
          </w:p>
        </w:tc>
      </w:tr>
      <w:tr w:rsidR="00804A20" w:rsidRPr="002C5A32" w14:paraId="55B4B6D4" w14:textId="77777777" w:rsidTr="00804A20">
        <w:tc>
          <w:tcPr>
            <w:tcW w:w="2689" w:type="dxa"/>
          </w:tcPr>
          <w:p w14:paraId="6BBCB22B" w14:textId="77777777" w:rsidR="00804A20" w:rsidRDefault="00804A20" w:rsidP="00804A20">
            <w:pPr>
              <w:spacing w:line="360" w:lineRule="auto"/>
              <w:rPr>
                <w:rFonts w:ascii="Arial" w:eastAsia="Calibri" w:hAnsi="Arial" w:cs="Arial"/>
              </w:rPr>
            </w:pPr>
            <w:r w:rsidRPr="005143AB">
              <w:rPr>
                <w:rFonts w:ascii="Arial" w:eastAsia="Calibri" w:hAnsi="Arial" w:cs="Arial"/>
              </w:rPr>
              <w:t>Objective</w:t>
            </w:r>
          </w:p>
          <w:p w14:paraId="15598399" w14:textId="77777777" w:rsidR="00804A20" w:rsidRDefault="00804A20" w:rsidP="00D25704">
            <w:pPr>
              <w:spacing w:line="360" w:lineRule="auto"/>
              <w:rPr>
                <w:rFonts w:ascii="Arial" w:hAnsi="Arial" w:cs="Arial"/>
                <w:b/>
                <w:bCs/>
                <w:lang w:val="en-GB"/>
              </w:rPr>
            </w:pPr>
          </w:p>
        </w:tc>
        <w:tc>
          <w:tcPr>
            <w:tcW w:w="6327" w:type="dxa"/>
          </w:tcPr>
          <w:p w14:paraId="261A301E" w14:textId="24AEF682" w:rsidR="00804A20" w:rsidRDefault="00D0705B" w:rsidP="00D0705B">
            <w:pPr>
              <w:spacing w:after="160" w:line="360" w:lineRule="auto"/>
              <w:rPr>
                <w:rFonts w:ascii="Arial" w:hAnsi="Arial" w:cs="Arial"/>
                <w:b/>
                <w:bCs/>
                <w:lang w:val="en-GB"/>
              </w:rPr>
            </w:pPr>
            <w:r w:rsidRPr="00D0705B">
              <w:rPr>
                <w:rFonts w:ascii="Arial" w:eastAsia="Calibri" w:hAnsi="Arial" w:cs="Arial"/>
                <w:lang w:val="en-GB"/>
              </w:rPr>
              <w:t xml:space="preserve">How do patients of IBT </w:t>
            </w:r>
            <w:proofErr w:type="gramStart"/>
            <w:r w:rsidRPr="00D0705B">
              <w:rPr>
                <w:rFonts w:ascii="Arial" w:eastAsia="Calibri" w:hAnsi="Arial" w:cs="Arial"/>
                <w:lang w:val="en-GB"/>
              </w:rPr>
              <w:t>Haaglanden  with</w:t>
            </w:r>
            <w:proofErr w:type="gramEnd"/>
            <w:r w:rsidRPr="00D0705B">
              <w:rPr>
                <w:rFonts w:ascii="Arial" w:eastAsia="Calibri" w:hAnsi="Arial" w:cs="Arial"/>
                <w:lang w:val="en-GB"/>
              </w:rPr>
              <w:t xml:space="preserve"> depression experience the use of a </w:t>
            </w:r>
            <w:r w:rsidR="00C26C8F" w:rsidRPr="00C969E0">
              <w:rPr>
                <w:rFonts w:ascii="Arial" w:hAnsi="Arial" w:cs="Arial"/>
                <w:lang w:val="en-GB"/>
              </w:rPr>
              <w:t>mental</w:t>
            </w:r>
            <w:r w:rsidRPr="00C969E0">
              <w:rPr>
                <w:rFonts w:ascii="Arial" w:hAnsi="Arial" w:cs="Arial"/>
                <w:lang w:val="en-GB"/>
              </w:rPr>
              <w:t xml:space="preserve"> health crisis plan</w:t>
            </w:r>
            <w:r w:rsidRPr="00D0705B">
              <w:rPr>
                <w:rFonts w:ascii="Arial" w:eastAsia="Calibri" w:hAnsi="Arial" w:cs="Arial"/>
                <w:lang w:val="en-GB"/>
              </w:rPr>
              <w:t xml:space="preserve">? </w:t>
            </w:r>
          </w:p>
        </w:tc>
      </w:tr>
      <w:tr w:rsidR="00804A20" w:rsidRPr="002C5A32" w14:paraId="7B10EED4" w14:textId="77777777" w:rsidTr="00804A20">
        <w:tc>
          <w:tcPr>
            <w:tcW w:w="2689" w:type="dxa"/>
          </w:tcPr>
          <w:p w14:paraId="0D88952A" w14:textId="77777777" w:rsidR="00804A20" w:rsidRPr="005143AB" w:rsidRDefault="00804A20" w:rsidP="00804A20">
            <w:pPr>
              <w:spacing w:line="360" w:lineRule="auto"/>
              <w:rPr>
                <w:rFonts w:ascii="Arial" w:hAnsi="Arial" w:cs="Arial"/>
                <w:lang w:val="en-GB"/>
              </w:rPr>
            </w:pPr>
            <w:r w:rsidRPr="005143AB">
              <w:rPr>
                <w:rFonts w:ascii="Arial" w:hAnsi="Arial" w:cs="Arial"/>
                <w:lang w:val="en-GB"/>
              </w:rPr>
              <w:t>Aims</w:t>
            </w:r>
          </w:p>
          <w:p w14:paraId="10D6CB3E" w14:textId="77777777" w:rsidR="00804A20" w:rsidRDefault="00804A20" w:rsidP="00D25704">
            <w:pPr>
              <w:spacing w:line="360" w:lineRule="auto"/>
              <w:rPr>
                <w:rFonts w:ascii="Arial" w:hAnsi="Arial" w:cs="Arial"/>
                <w:b/>
                <w:bCs/>
                <w:lang w:val="en-GB"/>
              </w:rPr>
            </w:pPr>
          </w:p>
        </w:tc>
        <w:tc>
          <w:tcPr>
            <w:tcW w:w="6327" w:type="dxa"/>
          </w:tcPr>
          <w:p w14:paraId="1B3FD667" w14:textId="0253F9F5" w:rsidR="00804A20" w:rsidRDefault="00CF1447" w:rsidP="0026116E">
            <w:pPr>
              <w:spacing w:after="160" w:line="360" w:lineRule="auto"/>
              <w:rPr>
                <w:rFonts w:ascii="Arial" w:hAnsi="Arial" w:cs="Arial"/>
                <w:b/>
                <w:bCs/>
                <w:lang w:val="en-GB"/>
              </w:rPr>
            </w:pPr>
            <w:r w:rsidRPr="00CF1447">
              <w:rPr>
                <w:rFonts w:ascii="Arial" w:hAnsi="Arial" w:cs="Arial"/>
                <w:lang w:val="en-GB"/>
              </w:rPr>
              <w:t xml:space="preserve">We researched the experience of patients with depression, with regards to the use of a </w:t>
            </w:r>
            <w:r w:rsidR="00C26C8F" w:rsidRPr="00CF1447">
              <w:rPr>
                <w:rFonts w:ascii="Arial" w:hAnsi="Arial" w:cs="Arial"/>
                <w:lang w:val="en-GB"/>
              </w:rPr>
              <w:t>mental</w:t>
            </w:r>
            <w:r w:rsidRPr="00CF1447">
              <w:rPr>
                <w:rFonts w:ascii="Arial" w:hAnsi="Arial" w:cs="Arial"/>
                <w:lang w:val="en-GB"/>
              </w:rPr>
              <w:t xml:space="preserve"> health crisis plan. A better understanding of their experience can help us better align the plan to the reality that our patients experience. That in turn, can help us to use a </w:t>
            </w:r>
            <w:r w:rsidR="00C26C8F" w:rsidRPr="00CF1447">
              <w:rPr>
                <w:rFonts w:ascii="Arial" w:hAnsi="Arial" w:cs="Arial"/>
                <w:lang w:val="en-GB"/>
              </w:rPr>
              <w:t>mental</w:t>
            </w:r>
            <w:r w:rsidRPr="00CF1447">
              <w:rPr>
                <w:rFonts w:ascii="Arial" w:hAnsi="Arial" w:cs="Arial"/>
                <w:lang w:val="en-GB"/>
              </w:rPr>
              <w:t xml:space="preserve"> health crisis plan more effectively with this group of patients going forward. This has the potential to improve the care we provide to our patients in the future. </w:t>
            </w:r>
          </w:p>
        </w:tc>
      </w:tr>
      <w:tr w:rsidR="00804A20" w:rsidRPr="002C5A32" w14:paraId="6B65CDC9" w14:textId="77777777" w:rsidTr="00804A20">
        <w:tc>
          <w:tcPr>
            <w:tcW w:w="2689" w:type="dxa"/>
          </w:tcPr>
          <w:p w14:paraId="1D75CD1E" w14:textId="5ECB5310" w:rsidR="00804A20" w:rsidRPr="005143AB" w:rsidRDefault="00856D60" w:rsidP="00804A20">
            <w:pPr>
              <w:spacing w:line="360" w:lineRule="auto"/>
              <w:rPr>
                <w:rFonts w:ascii="Arial" w:hAnsi="Arial" w:cs="Arial"/>
                <w:lang w:val="en-GB"/>
              </w:rPr>
            </w:pPr>
            <w:r>
              <w:rPr>
                <w:rFonts w:ascii="Arial" w:hAnsi="Arial" w:cs="Arial"/>
                <w:lang w:val="en-GB"/>
              </w:rPr>
              <w:lastRenderedPageBreak/>
              <w:t>D</w:t>
            </w:r>
            <w:r w:rsidR="00804A20" w:rsidRPr="005143AB">
              <w:rPr>
                <w:rFonts w:ascii="Arial" w:hAnsi="Arial" w:cs="Arial"/>
                <w:lang w:val="en-GB"/>
              </w:rPr>
              <w:t>esign</w:t>
            </w:r>
          </w:p>
          <w:p w14:paraId="53A72ACF" w14:textId="77777777" w:rsidR="00804A20" w:rsidRDefault="00804A20" w:rsidP="00D25704">
            <w:pPr>
              <w:spacing w:line="360" w:lineRule="auto"/>
              <w:rPr>
                <w:rFonts w:ascii="Arial" w:hAnsi="Arial" w:cs="Arial"/>
                <w:b/>
                <w:bCs/>
                <w:lang w:val="en-GB"/>
              </w:rPr>
            </w:pPr>
          </w:p>
        </w:tc>
        <w:tc>
          <w:tcPr>
            <w:tcW w:w="6327" w:type="dxa"/>
          </w:tcPr>
          <w:p w14:paraId="4F222156" w14:textId="5772619B" w:rsidR="00804A20" w:rsidRDefault="002045B3" w:rsidP="002045B3">
            <w:pPr>
              <w:spacing w:line="360" w:lineRule="auto"/>
              <w:rPr>
                <w:rFonts w:ascii="Arial" w:hAnsi="Arial" w:cs="Arial"/>
                <w:b/>
                <w:bCs/>
                <w:lang w:val="en-GB"/>
              </w:rPr>
            </w:pPr>
            <w:r w:rsidRPr="002045B3">
              <w:rPr>
                <w:rFonts w:ascii="Arial" w:hAnsi="Arial" w:cs="Arial"/>
                <w:lang w:val="en-GB"/>
              </w:rPr>
              <w:t xml:space="preserve">This is a qualitative review of the experience of patients, based on case research. </w:t>
            </w:r>
          </w:p>
        </w:tc>
      </w:tr>
      <w:tr w:rsidR="00804A20" w:rsidRPr="002C5A32" w14:paraId="27428B36" w14:textId="77777777" w:rsidTr="00804A20">
        <w:tc>
          <w:tcPr>
            <w:tcW w:w="2689" w:type="dxa"/>
          </w:tcPr>
          <w:p w14:paraId="0B404837" w14:textId="77777777" w:rsidR="006B0436" w:rsidRPr="004269EF" w:rsidRDefault="006B0436" w:rsidP="006B0436">
            <w:pPr>
              <w:spacing w:line="360" w:lineRule="auto"/>
              <w:rPr>
                <w:rFonts w:ascii="Arial" w:eastAsia="Calibri" w:hAnsi="Arial" w:cs="Arial"/>
                <w:lang w:val="en-GB"/>
              </w:rPr>
            </w:pPr>
            <w:r w:rsidRPr="004269EF">
              <w:rPr>
                <w:rFonts w:ascii="Arial" w:eastAsia="Calibri" w:hAnsi="Arial" w:cs="Arial"/>
                <w:lang w:val="en-GB"/>
              </w:rPr>
              <w:t>Scope of research</w:t>
            </w:r>
          </w:p>
          <w:p w14:paraId="3B94874A" w14:textId="77777777" w:rsidR="00804A20" w:rsidRDefault="00804A20" w:rsidP="009D7592">
            <w:pPr>
              <w:spacing w:line="360" w:lineRule="auto"/>
              <w:rPr>
                <w:rFonts w:ascii="Arial" w:hAnsi="Arial" w:cs="Arial"/>
                <w:b/>
                <w:bCs/>
                <w:lang w:val="en-GB"/>
              </w:rPr>
            </w:pPr>
          </w:p>
        </w:tc>
        <w:tc>
          <w:tcPr>
            <w:tcW w:w="6327" w:type="dxa"/>
          </w:tcPr>
          <w:p w14:paraId="4C16F1AE" w14:textId="1E3BE103" w:rsidR="00804A20" w:rsidRDefault="006B0436" w:rsidP="00804A20">
            <w:pPr>
              <w:spacing w:line="360" w:lineRule="auto"/>
              <w:rPr>
                <w:rFonts w:ascii="Arial" w:hAnsi="Arial" w:cs="Arial"/>
                <w:b/>
                <w:bCs/>
                <w:lang w:val="en-GB"/>
              </w:rPr>
            </w:pPr>
            <w:r w:rsidRPr="007C02A7">
              <w:rPr>
                <w:rFonts w:ascii="Arial" w:hAnsi="Arial" w:cs="Arial"/>
                <w:lang w:val="en-GB"/>
              </w:rPr>
              <w:t>The scope of this paper covers a sample of patients of IBT Haaglande</w:t>
            </w:r>
            <w:r w:rsidR="00930558">
              <w:rPr>
                <w:rFonts w:ascii="Arial" w:hAnsi="Arial" w:cs="Arial"/>
                <w:lang w:val="en-GB"/>
              </w:rPr>
              <w:t>n f</w:t>
            </w:r>
            <w:r w:rsidR="00856D60" w:rsidRPr="00856D60">
              <w:rPr>
                <w:rFonts w:ascii="Arial" w:hAnsi="Arial" w:cs="Arial"/>
                <w:lang w:val="en-GB"/>
              </w:rPr>
              <w:t xml:space="preserve">rom the age of eighteen. Patients have had a current </w:t>
            </w:r>
            <w:r w:rsidR="00C26C8F" w:rsidRPr="00C969E0">
              <w:rPr>
                <w:rFonts w:ascii="Arial" w:hAnsi="Arial" w:cs="Arial"/>
                <w:lang w:val="en-GB"/>
              </w:rPr>
              <w:t>mental</w:t>
            </w:r>
            <w:r w:rsidR="006E7899" w:rsidRPr="00C969E0">
              <w:rPr>
                <w:rFonts w:ascii="Arial" w:hAnsi="Arial" w:cs="Arial"/>
                <w:lang w:val="en-GB"/>
              </w:rPr>
              <w:t xml:space="preserve"> health crisis plan</w:t>
            </w:r>
            <w:r w:rsidR="00856D60" w:rsidRPr="00856D60">
              <w:rPr>
                <w:rFonts w:ascii="Arial" w:hAnsi="Arial" w:cs="Arial"/>
                <w:lang w:val="en-GB"/>
              </w:rPr>
              <w:t xml:space="preserve"> for a year or more. The patients have been diagnosed with a depressive disorder as defined by the DSM-5.</w:t>
            </w:r>
            <w:r w:rsidR="00804A20" w:rsidRPr="005143AB">
              <w:rPr>
                <w:rFonts w:ascii="Arial" w:hAnsi="Arial" w:cs="Arial"/>
                <w:lang w:val="en-GB"/>
              </w:rPr>
              <w:t xml:space="preserve"> </w:t>
            </w:r>
            <w:r w:rsidRPr="007C02A7">
              <w:rPr>
                <w:rFonts w:ascii="Arial" w:hAnsi="Arial" w:cs="Arial"/>
                <w:lang w:val="en-GB"/>
              </w:rPr>
              <w:t>We expect that a sample of ca. 10 patients will provide a full coverage of case data. This is approximately one third of patients with depression in the care of IBT Haaglanden in 2022.</w:t>
            </w:r>
            <w:r w:rsidR="00804A20" w:rsidRPr="005143AB">
              <w:rPr>
                <w:rFonts w:ascii="Arial" w:hAnsi="Arial" w:cs="Arial"/>
                <w:lang w:val="en-GB"/>
              </w:rPr>
              <w:t xml:space="preserve"> </w:t>
            </w:r>
          </w:p>
        </w:tc>
      </w:tr>
      <w:tr w:rsidR="00804A20" w:rsidRPr="002C5A32" w14:paraId="31CE844A" w14:textId="77777777" w:rsidTr="00804A20">
        <w:tc>
          <w:tcPr>
            <w:tcW w:w="2689" w:type="dxa"/>
          </w:tcPr>
          <w:p w14:paraId="1B218A06" w14:textId="77777777" w:rsidR="00804A20" w:rsidRPr="005143AB" w:rsidRDefault="00804A20" w:rsidP="00804A20">
            <w:pPr>
              <w:spacing w:line="360" w:lineRule="auto"/>
              <w:rPr>
                <w:rFonts w:ascii="Arial" w:hAnsi="Arial" w:cs="Arial"/>
                <w:lang w:val="en-GB"/>
              </w:rPr>
            </w:pPr>
            <w:r w:rsidRPr="005143AB">
              <w:rPr>
                <w:rFonts w:ascii="Arial" w:hAnsi="Arial" w:cs="Arial"/>
                <w:lang w:val="en-GB"/>
              </w:rPr>
              <w:t>Results</w:t>
            </w:r>
          </w:p>
          <w:p w14:paraId="3EE358C7" w14:textId="77777777" w:rsidR="00804A20" w:rsidRDefault="00804A20" w:rsidP="00D25704">
            <w:pPr>
              <w:spacing w:line="360" w:lineRule="auto"/>
              <w:rPr>
                <w:rFonts w:ascii="Arial" w:hAnsi="Arial" w:cs="Arial"/>
                <w:b/>
                <w:bCs/>
                <w:lang w:val="en-GB"/>
              </w:rPr>
            </w:pPr>
          </w:p>
        </w:tc>
        <w:tc>
          <w:tcPr>
            <w:tcW w:w="6327" w:type="dxa"/>
          </w:tcPr>
          <w:p w14:paraId="32D1B30B" w14:textId="6CD0DB8A" w:rsidR="00804A20" w:rsidRDefault="00E06FD0" w:rsidP="003710C4">
            <w:pPr>
              <w:spacing w:after="160" w:line="360" w:lineRule="auto"/>
              <w:rPr>
                <w:rFonts w:ascii="Arial" w:hAnsi="Arial" w:cs="Arial"/>
                <w:b/>
                <w:bCs/>
                <w:lang w:val="en-GB"/>
              </w:rPr>
            </w:pPr>
            <w:r w:rsidRPr="00E06FD0">
              <w:rPr>
                <w:rFonts w:ascii="Arial" w:hAnsi="Arial" w:cs="Arial"/>
                <w:lang w:val="en-GB"/>
              </w:rPr>
              <w:t xml:space="preserve">This research project is expected to be completed in May 2023. The first results indicate that the use of a </w:t>
            </w:r>
            <w:r w:rsidR="00C26C8F" w:rsidRPr="003710C4">
              <w:rPr>
                <w:rFonts w:ascii="Arial" w:hAnsi="Arial" w:cs="Arial"/>
                <w:lang w:val="en-GB"/>
              </w:rPr>
              <w:t>mental</w:t>
            </w:r>
            <w:r w:rsidR="003710C4" w:rsidRPr="003710C4">
              <w:rPr>
                <w:rFonts w:ascii="Arial" w:hAnsi="Arial" w:cs="Arial"/>
                <w:lang w:val="en-GB"/>
              </w:rPr>
              <w:t xml:space="preserve"> health crisis plan </w:t>
            </w:r>
            <w:r w:rsidRPr="00E06FD0">
              <w:rPr>
                <w:rFonts w:ascii="Arial" w:hAnsi="Arial" w:cs="Arial"/>
                <w:lang w:val="en-GB"/>
              </w:rPr>
              <w:t>is not viewed by patients as a seamless patient experience, but rather as a tool used by the healthcare provider. Patients do not seem to experience the tool that “works for them”, but rather as an intervention that is “done to them”.</w:t>
            </w:r>
          </w:p>
        </w:tc>
      </w:tr>
      <w:tr w:rsidR="00804A20" w:rsidRPr="002C5A32" w14:paraId="62CC66E2" w14:textId="77777777" w:rsidTr="00804A20">
        <w:tc>
          <w:tcPr>
            <w:tcW w:w="2689" w:type="dxa"/>
          </w:tcPr>
          <w:p w14:paraId="61AF8A1E" w14:textId="77777777" w:rsidR="00804A20" w:rsidRPr="005143AB" w:rsidRDefault="00804A20" w:rsidP="00804A20">
            <w:pPr>
              <w:spacing w:line="360" w:lineRule="auto"/>
              <w:rPr>
                <w:rFonts w:ascii="Arial" w:hAnsi="Arial" w:cs="Arial"/>
                <w:lang w:val="en-GB"/>
              </w:rPr>
            </w:pPr>
            <w:r w:rsidRPr="005143AB">
              <w:rPr>
                <w:rFonts w:ascii="Arial" w:hAnsi="Arial" w:cs="Arial"/>
                <w:lang w:val="en-GB"/>
              </w:rPr>
              <w:t>Discussion</w:t>
            </w:r>
          </w:p>
          <w:p w14:paraId="5AB5D5CF" w14:textId="77777777" w:rsidR="00804A20" w:rsidRDefault="00804A20" w:rsidP="00D25704">
            <w:pPr>
              <w:spacing w:line="360" w:lineRule="auto"/>
              <w:rPr>
                <w:rFonts w:ascii="Arial" w:hAnsi="Arial" w:cs="Arial"/>
                <w:b/>
                <w:bCs/>
                <w:lang w:val="en-GB"/>
              </w:rPr>
            </w:pPr>
          </w:p>
        </w:tc>
        <w:tc>
          <w:tcPr>
            <w:tcW w:w="6327" w:type="dxa"/>
          </w:tcPr>
          <w:p w14:paraId="0CD8589E" w14:textId="7B5C4EDA" w:rsidR="00804A20" w:rsidRDefault="003033B9" w:rsidP="00156204">
            <w:pPr>
              <w:spacing w:line="360" w:lineRule="auto"/>
              <w:rPr>
                <w:rFonts w:ascii="Arial" w:hAnsi="Arial" w:cs="Arial"/>
                <w:b/>
                <w:bCs/>
                <w:lang w:val="en-GB"/>
              </w:rPr>
            </w:pPr>
            <w:r w:rsidRPr="003033B9">
              <w:rPr>
                <w:rFonts w:ascii="Arial" w:hAnsi="Arial" w:cs="Arial"/>
                <w:lang w:val="en-GB"/>
              </w:rPr>
              <w:t xml:space="preserve">On the basis of the early results of this research, there seems to be a discrepancy between the recommended care standards and the experiences of patients in our research scope. That being said, our research has not yet been completed and only covers the patients of one mental healthcare </w:t>
            </w:r>
            <w:proofErr w:type="spellStart"/>
            <w:r w:rsidRPr="003033B9">
              <w:rPr>
                <w:rFonts w:ascii="Arial" w:hAnsi="Arial" w:cs="Arial"/>
                <w:lang w:val="en-GB"/>
              </w:rPr>
              <w:t>providider</w:t>
            </w:r>
            <w:proofErr w:type="spellEnd"/>
            <w:r w:rsidRPr="003033B9">
              <w:rPr>
                <w:rFonts w:ascii="Arial" w:hAnsi="Arial" w:cs="Arial"/>
                <w:lang w:val="en-GB"/>
              </w:rPr>
              <w:t xml:space="preserve"> unit, in a specific region of The Netherlands. It is possible that patients in other healthcare units of the GGZ (the national healthcare provider) have different experiences in the use of </w:t>
            </w:r>
            <w:r w:rsidR="00C26C8F" w:rsidRPr="007A279A">
              <w:rPr>
                <w:rFonts w:ascii="Arial" w:hAnsi="Arial" w:cs="Arial"/>
                <w:lang w:val="en-GB"/>
              </w:rPr>
              <w:t>mental</w:t>
            </w:r>
            <w:r w:rsidR="007A279A" w:rsidRPr="007A279A">
              <w:rPr>
                <w:rFonts w:ascii="Arial" w:hAnsi="Arial" w:cs="Arial"/>
                <w:lang w:val="en-GB"/>
              </w:rPr>
              <w:t xml:space="preserve"> health crisis plan</w:t>
            </w:r>
            <w:r w:rsidRPr="003033B9">
              <w:rPr>
                <w:rFonts w:ascii="Arial" w:hAnsi="Arial" w:cs="Arial"/>
                <w:lang w:val="en-GB"/>
              </w:rPr>
              <w:t xml:space="preserve">. </w:t>
            </w:r>
          </w:p>
        </w:tc>
      </w:tr>
    </w:tbl>
    <w:p w14:paraId="79A202F3" w14:textId="77777777" w:rsidR="00804A20" w:rsidRPr="005143AB" w:rsidRDefault="00804A20" w:rsidP="00D25704">
      <w:pPr>
        <w:spacing w:line="360" w:lineRule="auto"/>
        <w:rPr>
          <w:rFonts w:ascii="Arial" w:hAnsi="Arial" w:cs="Arial"/>
          <w:b/>
          <w:bCs/>
          <w:lang w:val="en-GB"/>
        </w:rPr>
      </w:pPr>
    </w:p>
    <w:p w14:paraId="24AD4FEE" w14:textId="6A6DBEAE" w:rsidR="004C0DCD" w:rsidRPr="005143AB" w:rsidRDefault="004C0DCD" w:rsidP="00D25704">
      <w:pPr>
        <w:spacing w:line="360" w:lineRule="auto"/>
        <w:rPr>
          <w:rFonts w:ascii="Arial" w:hAnsi="Arial" w:cs="Arial"/>
          <w:lang w:val="en-GB"/>
        </w:rPr>
      </w:pPr>
      <w:r w:rsidRPr="005143AB">
        <w:rPr>
          <w:rFonts w:ascii="Arial" w:hAnsi="Arial" w:cs="Arial"/>
          <w:lang w:val="en-GB"/>
        </w:rPr>
        <w:t>.</w:t>
      </w:r>
    </w:p>
    <w:p w14:paraId="285F312E" w14:textId="77777777" w:rsidR="00804A20" w:rsidRPr="005143AB" w:rsidRDefault="00804A20">
      <w:pPr>
        <w:spacing w:line="360" w:lineRule="auto"/>
        <w:rPr>
          <w:rFonts w:ascii="Arial" w:hAnsi="Arial" w:cs="Arial"/>
          <w:lang w:val="en-GB"/>
        </w:rPr>
      </w:pPr>
    </w:p>
    <w:sectPr w:rsidR="00804A20" w:rsidRPr="005143A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C0DCD"/>
    <w:rsid w:val="001525E9"/>
    <w:rsid w:val="00156204"/>
    <w:rsid w:val="002045B3"/>
    <w:rsid w:val="0026116E"/>
    <w:rsid w:val="002C5A32"/>
    <w:rsid w:val="003033B9"/>
    <w:rsid w:val="003710C4"/>
    <w:rsid w:val="003A2109"/>
    <w:rsid w:val="004269EF"/>
    <w:rsid w:val="004765DA"/>
    <w:rsid w:val="004C0DCD"/>
    <w:rsid w:val="005143AB"/>
    <w:rsid w:val="005545A9"/>
    <w:rsid w:val="0056297E"/>
    <w:rsid w:val="00572136"/>
    <w:rsid w:val="006A6979"/>
    <w:rsid w:val="006B0436"/>
    <w:rsid w:val="006E7899"/>
    <w:rsid w:val="007A279A"/>
    <w:rsid w:val="007C02A7"/>
    <w:rsid w:val="00804A20"/>
    <w:rsid w:val="00856D60"/>
    <w:rsid w:val="00860582"/>
    <w:rsid w:val="00930558"/>
    <w:rsid w:val="00937BC2"/>
    <w:rsid w:val="00942484"/>
    <w:rsid w:val="009A68F7"/>
    <w:rsid w:val="009D7592"/>
    <w:rsid w:val="009F2D57"/>
    <w:rsid w:val="00BC36F7"/>
    <w:rsid w:val="00C26C8F"/>
    <w:rsid w:val="00C52D13"/>
    <w:rsid w:val="00C87A48"/>
    <w:rsid w:val="00C969E0"/>
    <w:rsid w:val="00CF1447"/>
    <w:rsid w:val="00D0705B"/>
    <w:rsid w:val="00D25704"/>
    <w:rsid w:val="00D8550A"/>
    <w:rsid w:val="00E06FD0"/>
    <w:rsid w:val="00E25499"/>
    <w:rsid w:val="00FE315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2782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4C0DCD"/>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C0DCD"/>
    <w:rPr>
      <w:rFonts w:asciiTheme="majorHAnsi" w:eastAsiaTheme="majorEastAsia" w:hAnsiTheme="majorHAnsi" w:cstheme="majorBidi"/>
      <w:color w:val="2F5496" w:themeColor="accent1" w:themeShade="BF"/>
      <w:sz w:val="32"/>
      <w:szCs w:val="32"/>
    </w:rPr>
  </w:style>
  <w:style w:type="table" w:styleId="TableGrid">
    <w:name w:val="Table Grid"/>
    <w:basedOn w:val="TableNormal"/>
    <w:uiPriority w:val="39"/>
    <w:rsid w:val="00804A2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4C0DCD"/>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C0DCD"/>
    <w:rPr>
      <w:rFonts w:asciiTheme="majorHAnsi" w:eastAsiaTheme="majorEastAsia" w:hAnsiTheme="majorHAnsi" w:cstheme="majorBidi"/>
      <w:color w:val="2F5496" w:themeColor="accent1" w:themeShade="BF"/>
      <w:sz w:val="32"/>
      <w:szCs w:val="32"/>
    </w:rPr>
  </w:style>
  <w:style w:type="table" w:styleId="TableGrid">
    <w:name w:val="Table Grid"/>
    <w:basedOn w:val="TableNormal"/>
    <w:uiPriority w:val="39"/>
    <w:rsid w:val="00804A2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4465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513</Words>
  <Characters>2926</Characters>
  <Application>Microsoft Office Word</Application>
  <DocSecurity>0</DocSecurity>
  <Lines>24</Lines>
  <Paragraphs>6</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3433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bapke</dc:creator>
  <cp:lastModifiedBy>World Heart Congress 2021</cp:lastModifiedBy>
  <cp:revision>2</cp:revision>
  <dcterms:created xsi:type="dcterms:W3CDTF">2023-01-23T05:34:00Z</dcterms:created>
  <dcterms:modified xsi:type="dcterms:W3CDTF">2023-01-23T05:34:00Z</dcterms:modified>
</cp:coreProperties>
</file>