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w:rsidR="5E239CC8" w:rsidP="5E239CC8" w:rsidRDefault="5E239CC8" w14:paraId="1A6008B6" w14:textId="0AC1AE13">
      <w:pPr>
        <w:pStyle w:val="Heading1"/>
        <w:bidi w:val="0"/>
        <w:ind w:left="0"/>
        <w:rPr>
          <w:noProof w:val="0"/>
          <w:color w:val="337AB7"/>
          <w:lang w:val="en-US"/>
        </w:rPr>
      </w:pPr>
      <w:r w:rsidRPr="5E239CC8" w:rsidR="5E239CC8">
        <w:rPr>
          <w:rFonts w:ascii="Minion Pro" w:hAnsi="Minion Pro" w:eastAsia="Minion Pro" w:cs="Minion Pro"/>
          <w:b w:val="1"/>
          <w:bCs w:val="1"/>
          <w:noProof w:val="0"/>
          <w:color w:val="337AB7"/>
          <w:sz w:val="36"/>
          <w:szCs w:val="36"/>
          <w:lang w:val="en-US"/>
        </w:rPr>
        <w:t>Changes in keratometry and refractive status pre and post pterygium surgery</w:t>
      </w:r>
    </w:p>
    <w:p w:rsidR="5E239CC8" w:rsidP="5E239CC8" w:rsidRDefault="5E239CC8" w14:paraId="64EF93A4" w14:textId="79FFD5B3">
      <w:pPr>
        <w:pStyle w:val="Heading1"/>
        <w:bidi w:val="0"/>
        <w:spacing w:before="170" w:beforeAutospacing="off" w:after="0" w:afterAutospacing="off" w:line="400" w:lineRule="exact"/>
        <w:ind w:left="0" w:right="0"/>
        <w:jc w:val="both"/>
        <w:rPr>
          <w:rFonts w:ascii="Minion Pro" w:hAnsi="Minion Pro" w:eastAsia="Minion Pro" w:cs="Minion Pro"/>
          <w:b w:val="1"/>
          <w:bCs w:val="1"/>
          <w:noProof w:val="0"/>
          <w:color w:val="337AB7"/>
          <w:sz w:val="36"/>
          <w:szCs w:val="36"/>
          <w:lang w:val="en-US"/>
        </w:rPr>
      </w:pPr>
    </w:p>
    <w:p xmlns:wp14="http://schemas.microsoft.com/office/word/2010/wordml" w:rsidR="00AE3E37" w:rsidP="5E239CC8" w:rsidRDefault="00AE3E37" w14:paraId="0A37501D" wp14:textId="1DF9613F">
      <w:pPr>
        <w:pStyle w:val="BodyText"/>
        <w:spacing w:before="73" w:line="198" w:lineRule="exact"/>
        <w:ind w:left="100" w:right="5987"/>
        <w:rPr>
          <w:rFonts w:ascii="Arial"/>
        </w:rPr>
        <w:sectPr w:rsidR="00AE3E37" w:rsidSect="008E5477">
          <w:footerReference w:type="default" r:id="rId8"/>
          <w:type w:val="continuous"/>
          <w:pgSz w:w="11910" w:h="16840" w:orient="portrait"/>
          <w:pgMar w:top="995" w:right="600" w:bottom="840" w:left="620" w:header="0" w:footer="0" w:gutter="0"/>
          <w:cols w:space="720"/>
          <w:docGrid w:linePitch="299"/>
        </w:sectPr>
      </w:pPr>
      <w:r w:rsidRPr="5E239CC8" w:rsidR="5E239CC8">
        <w:rPr>
          <w:rFonts w:ascii="Arial"/>
        </w:rPr>
        <w:t xml:space="preserve">Abdi </w:t>
      </w:r>
      <w:r w:rsidRPr="5E239CC8" w:rsidR="5E239CC8">
        <w:rPr>
          <w:rFonts w:ascii="Arial"/>
        </w:rPr>
        <w:t>rhizlane</w:t>
      </w:r>
      <w:r w:rsidRPr="5E239CC8" w:rsidR="5E239CC8">
        <w:rPr>
          <w:rFonts w:ascii="Arial"/>
        </w:rPr>
        <w:t xml:space="preserve">, MD, </w:t>
      </w:r>
      <w:proofErr w:type="spellStart"/>
      <w:r w:rsidRPr="5E239CC8" w:rsidR="5E239CC8">
        <w:rPr>
          <w:rFonts w:ascii="Arial"/>
        </w:rPr>
        <w:t>chp</w:t>
      </w:r>
      <w:proofErr w:type="spellEnd"/>
      <w:r w:rsidRPr="5E239CC8" w:rsidR="5E239CC8">
        <w:rPr>
          <w:rFonts w:ascii="Arial"/>
        </w:rPr>
        <w:t xml:space="preserve"> </w:t>
      </w:r>
      <w:proofErr w:type="spellStart"/>
      <w:r w:rsidRPr="5E239CC8" w:rsidR="5E239CC8">
        <w:rPr>
          <w:rFonts w:ascii="Arial"/>
        </w:rPr>
        <w:t>fquih</w:t>
      </w:r>
      <w:proofErr w:type="spellEnd"/>
      <w:r w:rsidRPr="5E239CC8" w:rsidR="5E239CC8">
        <w:rPr>
          <w:rFonts w:ascii="Arial"/>
        </w:rPr>
        <w:t xml:space="preserve"> ben </w:t>
      </w:r>
      <w:proofErr w:type="spellStart"/>
      <w:r w:rsidRPr="5E239CC8" w:rsidR="5E239CC8">
        <w:rPr>
          <w:rFonts w:ascii="Arial"/>
        </w:rPr>
        <w:t>saleh</w:t>
      </w:r>
      <w:proofErr w:type="spellEnd"/>
      <w:r w:rsidRPr="5E239CC8" w:rsidR="5E239CC8">
        <w:rPr>
          <w:rFonts w:ascii="Arial"/>
        </w:rPr>
        <w:t xml:space="preserve">, </w:t>
      </w:r>
      <w:r w:rsidRPr="5E239CC8" w:rsidR="5E239CC8">
        <w:rPr>
          <w:rFonts w:ascii="Arial"/>
        </w:rPr>
        <w:t>morocco</w:t>
      </w:r>
    </w:p>
    <w:p xmlns:wp14="http://schemas.microsoft.com/office/word/2010/wordml" w:rsidR="00AE3E37" w:rsidRDefault="00A9710C" w14:paraId="255DFD9B" wp14:textId="77777777">
      <w:pPr>
        <w:pStyle w:val="Heading3"/>
        <w:spacing w:before="147"/>
        <w:jc w:val="both"/>
      </w:pPr>
      <w:r w:rsidRPr="5E239CC8" w:rsidR="5E239CC8">
        <w:rPr>
          <w:color w:val="BF5A14"/>
        </w:rPr>
        <w:t>Abstract</w:t>
      </w:r>
      <w:r w:rsidRPr="5E239CC8" w:rsidR="5E239CC8">
        <w:rPr>
          <w:color w:val="BF5A14"/>
        </w:rPr>
        <w:t xml:space="preserve"> (300 word limit)</w:t>
      </w:r>
    </w:p>
    <w:p xmlns:wp14="http://schemas.microsoft.com/office/word/2010/wordml" w:rsidR="00AE3E37" w:rsidP="5E239CC8" w:rsidRDefault="00A9710C" w14:paraId="426B514B" wp14:textId="41892EC7">
      <w:pPr>
        <w:spacing w:before="90" w:line="420" w:lineRule="exact"/>
        <w:ind/>
        <w:jc w:val="left"/>
      </w:pPr>
      <w:r w:rsidRPr="5E239CC8" w:rsidR="5E239CC8">
        <w:rPr>
          <w:rFonts w:ascii="Tw Cen MT" w:hAnsi="Tw Cen MT" w:eastAsia="Tw Cen MT" w:cs="Tw Cen MT"/>
          <w:b w:val="1"/>
          <w:bCs w:val="1"/>
          <w:i w:val="0"/>
          <w:iCs w:val="0"/>
          <w:caps w:val="0"/>
          <w:smallCaps w:val="0"/>
          <w:noProof w:val="0"/>
          <w:color w:val="000000" w:themeColor="text1" w:themeTint="FF" w:themeShade="FF"/>
          <w:sz w:val="21"/>
          <w:szCs w:val="21"/>
          <w:lang w:val="en-US"/>
        </w:rPr>
        <w:t>Purpose:</w:t>
      </w:r>
      <w:r w:rsidRPr="5E239CC8" w:rsidR="5E239CC8">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To study pterygium induced astigmatism. In this study, we have analyzed our results of refractive status of pterygium patient after pterygium excision surgery. Up till now we have seen pterygium induced astigmatism but with the help of this study we would like to find out refractive status of patient post operatively which will help in refractive cataract surgery of patient having both pterygium and cataract.</w:t>
      </w:r>
    </w:p>
    <w:p xmlns:wp14="http://schemas.microsoft.com/office/word/2010/wordml" w:rsidR="00AE3E37" w:rsidP="5E239CC8" w:rsidRDefault="00A9710C" w14:paraId="0DB870BB" wp14:textId="743D7740">
      <w:pPr>
        <w:spacing w:before="90" w:line="420" w:lineRule="exact"/>
        <w:ind/>
        <w:jc w:val="left"/>
      </w:pPr>
      <w:r w:rsidRPr="5E239CC8" w:rsidR="5E239CC8">
        <w:rPr>
          <w:rFonts w:ascii="Tw Cen MT" w:hAnsi="Tw Cen MT" w:eastAsia="Tw Cen MT" w:cs="Tw Cen MT"/>
          <w:b w:val="1"/>
          <w:bCs w:val="1"/>
          <w:i w:val="0"/>
          <w:iCs w:val="0"/>
          <w:caps w:val="0"/>
          <w:smallCaps w:val="0"/>
          <w:noProof w:val="0"/>
          <w:color w:val="000000" w:themeColor="text1" w:themeTint="FF" w:themeShade="FF"/>
          <w:sz w:val="21"/>
          <w:szCs w:val="21"/>
          <w:lang w:val="en-US"/>
        </w:rPr>
        <w:t>Materials and Methods</w:t>
      </w:r>
      <w:r w:rsidRPr="5E239CC8" w:rsidR="5E239CC8">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Descriptive study was undertaken of 50 cases of patients diagnosed to have pterygium induced astigmatism. Patients were explained about the study after which written and informed consent was taken about their participation in the study. Demographic factors like age, sex, occupation and address were recorded. Complete ophthalmic and medical history was taken, Visual acuity using Snellen’s chart, Refractive status was deduced. Pterygium induced astigmatism which were operated by pterygium excision and </w:t>
      </w:r>
      <w:proofErr w:type="spellStart"/>
      <w:r w:rsidRPr="5E239CC8" w:rsidR="5E239CC8">
        <w:rPr>
          <w:rFonts w:ascii="Tw Cen MT" w:hAnsi="Tw Cen MT" w:eastAsia="Tw Cen MT" w:cs="Tw Cen MT"/>
          <w:b w:val="0"/>
          <w:bCs w:val="0"/>
          <w:i w:val="0"/>
          <w:iCs w:val="0"/>
          <w:caps w:val="0"/>
          <w:smallCaps w:val="0"/>
          <w:noProof w:val="0"/>
          <w:color w:val="000000" w:themeColor="text1" w:themeTint="FF" w:themeShade="FF"/>
          <w:sz w:val="21"/>
          <w:szCs w:val="21"/>
          <w:lang w:val="en-US"/>
        </w:rPr>
        <w:t>conjuctival</w:t>
      </w:r>
      <w:proofErr w:type="spellEnd"/>
      <w:r w:rsidRPr="5E239CC8" w:rsidR="5E239CC8">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w:t>
      </w:r>
      <w:proofErr w:type="spellStart"/>
      <w:r w:rsidRPr="5E239CC8" w:rsidR="5E239CC8">
        <w:rPr>
          <w:rFonts w:ascii="Tw Cen MT" w:hAnsi="Tw Cen MT" w:eastAsia="Tw Cen MT" w:cs="Tw Cen MT"/>
          <w:b w:val="0"/>
          <w:bCs w:val="0"/>
          <w:i w:val="0"/>
          <w:iCs w:val="0"/>
          <w:caps w:val="0"/>
          <w:smallCaps w:val="0"/>
          <w:noProof w:val="0"/>
          <w:color w:val="000000" w:themeColor="text1" w:themeTint="FF" w:themeShade="FF"/>
          <w:sz w:val="21"/>
          <w:szCs w:val="21"/>
          <w:lang w:val="en-US"/>
        </w:rPr>
        <w:t>autograf</w:t>
      </w:r>
      <w:proofErr w:type="spellEnd"/>
      <w:r w:rsidRPr="5E239CC8" w:rsidR="5E239CC8">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with suture. Patients were examined on post operative day 1,7,21 for refractive status where the refractive status of patients with pterygium pre-operative and post operative with conjunctival autograft with </w:t>
      </w:r>
      <w:proofErr w:type="gramStart"/>
      <w:r w:rsidRPr="5E239CC8" w:rsidR="5E239CC8">
        <w:rPr>
          <w:rFonts w:ascii="Tw Cen MT" w:hAnsi="Tw Cen MT" w:eastAsia="Tw Cen MT" w:cs="Tw Cen MT"/>
          <w:b w:val="0"/>
          <w:bCs w:val="0"/>
          <w:i w:val="0"/>
          <w:iCs w:val="0"/>
          <w:caps w:val="0"/>
          <w:smallCaps w:val="0"/>
          <w:noProof w:val="0"/>
          <w:color w:val="000000" w:themeColor="text1" w:themeTint="FF" w:themeShade="FF"/>
          <w:sz w:val="21"/>
          <w:szCs w:val="21"/>
          <w:lang w:val="en-US"/>
        </w:rPr>
        <w:t>suture .</w:t>
      </w:r>
      <w:proofErr w:type="gramEnd"/>
      <w:r w:rsidRPr="5E239CC8" w:rsidR="5E239CC8">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w:t>
      </w:r>
    </w:p>
    <w:p xmlns:wp14="http://schemas.microsoft.com/office/word/2010/wordml" w:rsidR="00AE3E37" w:rsidP="5E239CC8" w:rsidRDefault="00A9710C" w14:paraId="6C8423E0" wp14:textId="1D6C63AE">
      <w:pPr>
        <w:spacing w:before="90" w:line="420" w:lineRule="exact"/>
        <w:ind/>
        <w:jc w:val="left"/>
      </w:pPr>
      <w:r w:rsidRPr="5E239CC8" w:rsidR="5E239CC8">
        <w:rPr>
          <w:rFonts w:ascii="Tw Cen MT" w:hAnsi="Tw Cen MT" w:eastAsia="Tw Cen MT" w:cs="Tw Cen MT"/>
          <w:b w:val="1"/>
          <w:bCs w:val="1"/>
          <w:i w:val="0"/>
          <w:iCs w:val="0"/>
          <w:caps w:val="0"/>
          <w:smallCaps w:val="0"/>
          <w:noProof w:val="0"/>
          <w:color w:val="000000" w:themeColor="text1" w:themeTint="FF" w:themeShade="FF"/>
          <w:sz w:val="21"/>
          <w:szCs w:val="21"/>
          <w:lang w:val="en-US"/>
        </w:rPr>
        <w:t>Result:</w:t>
      </w:r>
      <w:r w:rsidRPr="5E239CC8" w:rsidR="5E239CC8">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There was significant difference was seen in mean KV and KH pre-operatively, on post operative day 1 after pterygium excision surgery with conjunctival autograft with or without suture and on regular follow up (p = 0.000), such that KV decreases while KH increases following surgery and serial follow up. Mean (KV minus KH) pre-operatively, on post operative day 1 and on regular follow up was statistically significant (p = 0.000). (KV minus KH) decreases after pterygium excision surgery with conjunctival autograft with or without suture. Spherical and Astigmatic error reduces significantly after pterygium excision surgery with conjunctival autograft with or without </w:t>
      </w:r>
      <w:proofErr w:type="gramStart"/>
      <w:r w:rsidRPr="5E239CC8" w:rsidR="5E239CC8">
        <w:rPr>
          <w:rFonts w:ascii="Tw Cen MT" w:hAnsi="Tw Cen MT" w:eastAsia="Tw Cen MT" w:cs="Tw Cen MT"/>
          <w:b w:val="0"/>
          <w:bCs w:val="0"/>
          <w:i w:val="0"/>
          <w:iCs w:val="0"/>
          <w:caps w:val="0"/>
          <w:smallCaps w:val="0"/>
          <w:noProof w:val="0"/>
          <w:color w:val="000000" w:themeColor="text1" w:themeTint="FF" w:themeShade="FF"/>
          <w:sz w:val="21"/>
          <w:szCs w:val="21"/>
          <w:lang w:val="en-US"/>
        </w:rPr>
        <w:t>suture(</w:t>
      </w:r>
      <w:proofErr w:type="gramEnd"/>
      <w:r w:rsidRPr="5E239CC8" w:rsidR="5E239CC8">
        <w:rPr>
          <w:rFonts w:ascii="Tw Cen MT" w:hAnsi="Tw Cen MT" w:eastAsia="Tw Cen MT" w:cs="Tw Cen MT"/>
          <w:b w:val="0"/>
          <w:bCs w:val="0"/>
          <w:i w:val="0"/>
          <w:iCs w:val="0"/>
          <w:caps w:val="0"/>
          <w:smallCaps w:val="0"/>
          <w:noProof w:val="0"/>
          <w:color w:val="000000" w:themeColor="text1" w:themeTint="FF" w:themeShade="FF"/>
          <w:sz w:val="21"/>
          <w:szCs w:val="21"/>
          <w:lang w:val="en-US"/>
        </w:rPr>
        <w:t>p = 0.000).</w:t>
      </w:r>
    </w:p>
    <w:p xmlns:wp14="http://schemas.microsoft.com/office/word/2010/wordml" w:rsidR="00AE3E37" w:rsidP="5E239CC8" w:rsidRDefault="00A9710C" w14:paraId="01E060AD" wp14:textId="2A8AAD2A">
      <w:pPr>
        <w:spacing w:before="90" w:line="420" w:lineRule="exact"/>
        <w:ind/>
        <w:jc w:val="left"/>
      </w:pPr>
      <w:r w:rsidRPr="5E239CC8" w:rsidR="5E239CC8">
        <w:rPr>
          <w:rFonts w:ascii="Tw Cen MT" w:hAnsi="Tw Cen MT" w:eastAsia="Tw Cen MT" w:cs="Tw Cen MT"/>
          <w:b w:val="1"/>
          <w:bCs w:val="1"/>
          <w:i w:val="0"/>
          <w:iCs w:val="0"/>
          <w:caps w:val="0"/>
          <w:smallCaps w:val="0"/>
          <w:noProof w:val="0"/>
          <w:color w:val="000000" w:themeColor="text1" w:themeTint="FF" w:themeShade="FF"/>
          <w:sz w:val="21"/>
          <w:szCs w:val="21"/>
          <w:lang w:val="en-US"/>
        </w:rPr>
        <w:t>Conclusion:</w:t>
      </w:r>
      <w:r w:rsidRPr="5E239CC8" w:rsidR="5E239CC8">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Pterygium leads to significant high corneal astigmatism, which hampers vision of the patient. Pterygium causes horizontal meridian flattening (KH). We concluded that, pterygium causes simple myopic with the rule type of astigmatism and compound hypermetropic and myopic astigmatism type of refractive error. With the rule astigmatism was most common pre-operatively. There is drastic changes in keratometry readings pre-operatively and post surgical excision of pterygium tissue. Overall, after pterygium excision surgery most of the patients had no refractive error except simple myopic type of refractive error. After pterygium excision surgery astigmatism was reduced, in compound astigmatic type of refractive error. There is definite change in refractive status in pterygiyum post pterygium surgery so with this study I would like to deduce that, to get emmetropic status for cataract surgery or refractive cataract surgery pterygium tissue excision should be done.</w:t>
      </w:r>
    </w:p>
    <w:p xmlns:wp14="http://schemas.microsoft.com/office/word/2010/wordml" w:rsidR="00AE3E37" w:rsidP="5E239CC8" w:rsidRDefault="00A9710C" w14:paraId="4E528F07" wp14:textId="6978A96A">
      <w:pPr>
        <w:pStyle w:val="Normal"/>
        <w:spacing w:before="90" w:line="280" w:lineRule="auto"/>
        <w:ind/>
        <w:jc w:val="left"/>
        <w:rPr>
          <w:rFonts w:ascii="Tw Cen MT" w:hAnsi="Tw Cen MT" w:eastAsia="Tw Cen MT" w:cs="Tw Cen MT"/>
          <w:b w:val="0"/>
          <w:bCs w:val="0"/>
          <w:i w:val="0"/>
          <w:iCs w:val="0"/>
          <w:caps w:val="0"/>
          <w:smallCaps w:val="0"/>
          <w:noProof w:val="0"/>
          <w:color w:val="666666"/>
          <w:sz w:val="21"/>
          <w:szCs w:val="21"/>
          <w:lang w:val="en-US"/>
        </w:rPr>
      </w:pPr>
    </w:p>
    <w:p xmlns:wp14="http://schemas.microsoft.com/office/word/2010/wordml" w:rsidR="00AE3E37" w:rsidP="5E239CC8" w:rsidRDefault="00A9710C" w14:paraId="2C58C9DD" wp14:textId="60ECB3DB">
      <w:pPr>
        <w:pStyle w:val="BodyText"/>
        <w:spacing w:before="90" w:line="280" w:lineRule="auto"/>
        <w:ind w:left="100"/>
        <w:jc w:val="both"/>
        <w:rPr>
          <w:rFonts w:ascii="Tw Cen MT" w:hAnsi="Tw Cen MT" w:eastAsia="Tw Cen MT" w:cs="Tw Cen MT"/>
          <w:sz w:val="18"/>
          <w:szCs w:val="18"/>
        </w:rPr>
      </w:pPr>
    </w:p>
    <w:p xmlns:wp14="http://schemas.microsoft.com/office/word/2010/wordml" w:rsidR="00AE3E37" w:rsidP="5E239CC8" w:rsidRDefault="00A9710C" w14:paraId="1328792D" wp14:textId="77777777" wp14:noSpellErr="1">
      <w:pPr>
        <w:pStyle w:val="BodyText"/>
        <w:spacing w:before="2"/>
        <w:rPr>
          <w:rFonts w:ascii="Arial"/>
          <w:b w:val="1"/>
          <w:bCs w:val="1"/>
          <w:sz w:val="16"/>
          <w:szCs w:val="16"/>
        </w:rPr>
      </w:pPr>
    </w:p>
    <w:p xmlns:wp14="http://schemas.microsoft.com/office/word/2010/wordml" w:rsidR="005973B9" w:rsidP="4F2C7A25" w:rsidRDefault="005973B9" w14:paraId="208C901E" wp14:textId="51A74F05">
      <w:pPr>
        <w:spacing w:line="204" w:lineRule="exact"/>
        <w:rPr>
          <w:rFonts w:ascii="Arial"/>
          <w:b w:val="1"/>
          <w:bCs w:val="1"/>
          <w:sz w:val="20"/>
          <w:szCs w:val="20"/>
        </w:rPr>
      </w:pPr>
      <w:r>
        <w:br/>
      </w:r>
      <w:r w:rsidRPr="4F2C7A25" w:rsidR="4F2C7A25">
        <w:rPr>
          <w:rFonts w:ascii="Arial"/>
          <w:b w:val="1"/>
          <w:bCs w:val="1"/>
          <w:color w:val="BF5A14"/>
          <w:sz w:val="20"/>
          <w:szCs w:val="20"/>
        </w:rPr>
        <w:t>Recent Publications</w:t>
      </w:r>
    </w:p>
    <w:p w:rsidR="4F2C7A25" w:rsidP="4F2C7A25" w:rsidRDefault="4F2C7A25" w14:paraId="7E4C4417" w14:textId="3845EC62">
      <w:pPr>
        <w:pStyle w:val="Heading2"/>
      </w:pPr>
      <w:r w:rsidRPr="4F2C7A25" w:rsidR="4F2C7A25">
        <w:rPr>
          <w:rFonts w:ascii="Tw Cen MT" w:hAnsi="Tw Cen MT" w:eastAsia="Tw Cen MT" w:cs="Tw Cen MT"/>
          <w:b w:val="1"/>
          <w:bCs w:val="1"/>
          <w:i w:val="0"/>
          <w:iCs w:val="0"/>
          <w:caps w:val="0"/>
          <w:smallCaps w:val="0"/>
          <w:noProof w:val="0"/>
          <w:color w:val="000000" w:themeColor="text1" w:themeTint="FF" w:themeShade="FF"/>
          <w:sz w:val="27"/>
          <w:szCs w:val="27"/>
          <w:lang w:val="en-US"/>
        </w:rPr>
        <w:t>References</w:t>
      </w:r>
    </w:p>
    <w:p w:rsidR="4F2C7A25" w:rsidP="4F2C7A25" w:rsidRDefault="4F2C7A25" w14:paraId="2F4A918D" w14:textId="70D1602E">
      <w:pPr>
        <w:pStyle w:val="Heading2"/>
      </w:pPr>
      <w:proofErr w:type="gramStart"/>
      <w:r w:rsidRPr="4F2C7A25" w:rsidR="4F2C7A25">
        <w:rPr>
          <w:rFonts w:ascii="Tw Cen MT" w:hAnsi="Tw Cen MT" w:eastAsia="Tw Cen MT" w:cs="Tw Cen MT"/>
          <w:b w:val="1"/>
          <w:bCs w:val="1"/>
          <w:i w:val="0"/>
          <w:iCs w:val="0"/>
          <w:caps w:val="0"/>
          <w:smallCaps w:val="0"/>
          <w:noProof w:val="0"/>
          <w:color w:val="000000" w:themeColor="text1" w:themeTint="FF" w:themeShade="FF"/>
          <w:sz w:val="22"/>
          <w:szCs w:val="22"/>
          <w:lang w:val="en-US"/>
        </w:rPr>
        <w:t>1</w:t>
      </w:r>
      <w:r w:rsidRPr="4F2C7A25" w:rsidR="4F2C7A25">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J</w:t>
      </w:r>
      <w:proofErr w:type="gramEnd"/>
      <w:r w:rsidRPr="4F2C7A25" w:rsidR="4F2C7A25">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w:t>
      </w:r>
      <w:proofErr w:type="spellStart"/>
      <w:r w:rsidRPr="4F2C7A25" w:rsidR="4F2C7A25">
        <w:rPr>
          <w:rFonts w:ascii="Tw Cen MT" w:hAnsi="Tw Cen MT" w:eastAsia="Tw Cen MT" w:cs="Tw Cen MT"/>
          <w:b w:val="0"/>
          <w:bCs w:val="0"/>
          <w:i w:val="0"/>
          <w:iCs w:val="0"/>
          <w:caps w:val="0"/>
          <w:smallCaps w:val="0"/>
          <w:noProof w:val="0"/>
          <w:color w:val="000000" w:themeColor="text1" w:themeTint="FF" w:themeShade="FF"/>
          <w:sz w:val="21"/>
          <w:szCs w:val="21"/>
          <w:lang w:val="en-US"/>
        </w:rPr>
        <w:t>J</w:t>
      </w:r>
      <w:proofErr w:type="spellEnd"/>
      <w:r w:rsidRPr="4F2C7A25" w:rsidR="4F2C7A25">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Kanski B Bowling Clinical Ophthalmology: A Systematic approach. 7th ed2011163163Elsevier</w:t>
      </w:r>
    </w:p>
    <w:p w:rsidR="4F2C7A25" w:rsidP="4F2C7A25" w:rsidRDefault="4F2C7A25" w14:paraId="3DAE04CF" w14:textId="295E2C48">
      <w:pPr>
        <w:pStyle w:val="Heading2"/>
      </w:pPr>
      <w:proofErr w:type="gramStart"/>
      <w:r w:rsidRPr="4F2C7A25" w:rsidR="4F2C7A25">
        <w:rPr>
          <w:rFonts w:ascii="Tw Cen MT" w:hAnsi="Tw Cen MT" w:eastAsia="Tw Cen MT" w:cs="Tw Cen MT"/>
          <w:b w:val="1"/>
          <w:bCs w:val="1"/>
          <w:i w:val="0"/>
          <w:iCs w:val="0"/>
          <w:caps w:val="0"/>
          <w:smallCaps w:val="0"/>
          <w:noProof w:val="0"/>
          <w:color w:val="000000" w:themeColor="text1" w:themeTint="FF" w:themeShade="FF"/>
          <w:sz w:val="22"/>
          <w:szCs w:val="22"/>
          <w:lang w:val="en-US"/>
        </w:rPr>
        <w:t>2</w:t>
      </w:r>
      <w:r w:rsidRPr="4F2C7A25" w:rsidR="4F2C7A25">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R</w:t>
      </w:r>
      <w:proofErr w:type="gramEnd"/>
      <w:r w:rsidRPr="4F2C7A25" w:rsidR="4F2C7A25">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G Lindsay L Sullivan -Clin Exp Optom2001844200203</w:t>
      </w:r>
    </w:p>
    <w:p w:rsidR="4F2C7A25" w:rsidP="4F2C7A25" w:rsidRDefault="4F2C7A25" w14:paraId="00C1350E" w14:textId="1D965260">
      <w:pPr>
        <w:pStyle w:val="Heading2"/>
      </w:pPr>
      <w:proofErr w:type="gramStart"/>
      <w:r w:rsidRPr="4F2C7A25" w:rsidR="4F2C7A25">
        <w:rPr>
          <w:rFonts w:ascii="Tw Cen MT" w:hAnsi="Tw Cen MT" w:eastAsia="Tw Cen MT" w:cs="Tw Cen MT"/>
          <w:b w:val="1"/>
          <w:bCs w:val="1"/>
          <w:i w:val="0"/>
          <w:iCs w:val="0"/>
          <w:caps w:val="0"/>
          <w:smallCaps w:val="0"/>
          <w:noProof w:val="0"/>
          <w:color w:val="000000" w:themeColor="text1" w:themeTint="FF" w:themeShade="FF"/>
          <w:sz w:val="22"/>
          <w:szCs w:val="22"/>
          <w:lang w:val="en-US"/>
        </w:rPr>
        <w:t>3</w:t>
      </w:r>
      <w:r w:rsidRPr="4F2C7A25" w:rsidR="4F2C7A25">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R</w:t>
      </w:r>
      <w:proofErr w:type="gramEnd"/>
      <w:r w:rsidRPr="4F2C7A25" w:rsidR="4F2C7A25">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M Youngson Pterygium in </w:t>
      </w:r>
      <w:proofErr w:type="spellStart"/>
      <w:r w:rsidRPr="4F2C7A25" w:rsidR="4F2C7A25">
        <w:rPr>
          <w:rFonts w:ascii="Tw Cen MT" w:hAnsi="Tw Cen MT" w:eastAsia="Tw Cen MT" w:cs="Tw Cen MT"/>
          <w:b w:val="0"/>
          <w:bCs w:val="0"/>
          <w:i w:val="0"/>
          <w:iCs w:val="0"/>
          <w:caps w:val="0"/>
          <w:smallCaps w:val="0"/>
          <w:noProof w:val="0"/>
          <w:color w:val="000000" w:themeColor="text1" w:themeTint="FF" w:themeShade="FF"/>
          <w:sz w:val="21"/>
          <w:szCs w:val="21"/>
          <w:lang w:val="en-US"/>
        </w:rPr>
        <w:t>IsraelAm</w:t>
      </w:r>
      <w:proofErr w:type="spellEnd"/>
      <w:r w:rsidRPr="4F2C7A25" w:rsidR="4F2C7A25">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J Ophthalmol19721954959</w:t>
      </w:r>
    </w:p>
    <w:p w:rsidR="4F2C7A25" w:rsidP="4F2C7A25" w:rsidRDefault="4F2C7A25" w14:paraId="2B5D667E" w14:textId="41721ACB">
      <w:pPr>
        <w:pStyle w:val="Heading2"/>
      </w:pPr>
      <w:r w:rsidRPr="4F2C7A25" w:rsidR="4F2C7A25">
        <w:rPr>
          <w:rFonts w:ascii="Tw Cen MT" w:hAnsi="Tw Cen MT" w:eastAsia="Tw Cen MT" w:cs="Tw Cen MT"/>
          <w:b w:val="1"/>
          <w:bCs w:val="1"/>
          <w:i w:val="0"/>
          <w:iCs w:val="0"/>
          <w:caps w:val="0"/>
          <w:smallCaps w:val="0"/>
          <w:noProof w:val="0"/>
          <w:color w:val="000000" w:themeColor="text1" w:themeTint="FF" w:themeShade="FF"/>
          <w:sz w:val="22"/>
          <w:szCs w:val="22"/>
          <w:lang w:val="en-US"/>
        </w:rPr>
        <w:t>4</w:t>
      </w:r>
      <w:r w:rsidRPr="4F2C7A25" w:rsidR="4F2C7A25">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D </w:t>
      </w:r>
      <w:proofErr w:type="spellStart"/>
      <w:r w:rsidRPr="4F2C7A25" w:rsidR="4F2C7A25">
        <w:rPr>
          <w:rFonts w:ascii="Tw Cen MT" w:hAnsi="Tw Cen MT" w:eastAsia="Tw Cen MT" w:cs="Tw Cen MT"/>
          <w:b w:val="0"/>
          <w:bCs w:val="0"/>
          <w:i w:val="0"/>
          <w:iCs w:val="0"/>
          <w:caps w:val="0"/>
          <w:smallCaps w:val="0"/>
          <w:noProof w:val="0"/>
          <w:color w:val="000000" w:themeColor="text1" w:themeTint="FF" w:themeShade="FF"/>
          <w:sz w:val="21"/>
          <w:szCs w:val="21"/>
          <w:lang w:val="en-US"/>
        </w:rPr>
        <w:t>Varssano</w:t>
      </w:r>
      <w:proofErr w:type="spellEnd"/>
      <w:r w:rsidRPr="4F2C7A25" w:rsidR="4F2C7A25">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Etiology and Clinical Presentation of Astigmatism. In Astigmatism-Optics, Physiology and Management 2012 Feb 29. Intech Open</w:t>
      </w:r>
    </w:p>
    <w:p w:rsidR="4F2C7A25" w:rsidP="4F2C7A25" w:rsidRDefault="4F2C7A25" w14:paraId="1A3D0367" w14:textId="660887F9">
      <w:pPr>
        <w:pStyle w:val="Heading2"/>
      </w:pPr>
      <w:r w:rsidRPr="4F2C7A25" w:rsidR="4F2C7A25">
        <w:rPr>
          <w:rFonts w:ascii="Tw Cen MT" w:hAnsi="Tw Cen MT" w:eastAsia="Tw Cen MT" w:cs="Tw Cen MT"/>
          <w:b w:val="1"/>
          <w:bCs w:val="1"/>
          <w:i w:val="0"/>
          <w:iCs w:val="0"/>
          <w:caps w:val="0"/>
          <w:smallCaps w:val="0"/>
          <w:noProof w:val="0"/>
          <w:color w:val="000000" w:themeColor="text1" w:themeTint="FF" w:themeShade="FF"/>
          <w:sz w:val="22"/>
          <w:szCs w:val="22"/>
          <w:lang w:val="en-US"/>
        </w:rPr>
        <w:t>5</w:t>
      </w:r>
      <w:r w:rsidRPr="4F2C7A25" w:rsidR="4F2C7A25">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M A Pavilack B L Halpern Corneal topographic changes induced by </w:t>
      </w:r>
      <w:proofErr w:type="spellStart"/>
      <w:r w:rsidRPr="4F2C7A25" w:rsidR="4F2C7A25">
        <w:rPr>
          <w:rFonts w:ascii="Tw Cen MT" w:hAnsi="Tw Cen MT" w:eastAsia="Tw Cen MT" w:cs="Tw Cen MT"/>
          <w:b w:val="0"/>
          <w:bCs w:val="0"/>
          <w:i w:val="0"/>
          <w:iCs w:val="0"/>
          <w:caps w:val="0"/>
          <w:smallCaps w:val="0"/>
          <w:noProof w:val="0"/>
          <w:color w:val="000000" w:themeColor="text1" w:themeTint="FF" w:themeShade="FF"/>
          <w:sz w:val="21"/>
          <w:szCs w:val="21"/>
          <w:lang w:val="en-US"/>
        </w:rPr>
        <w:t>pterygiaJ</w:t>
      </w:r>
      <w:proofErr w:type="spellEnd"/>
      <w:r w:rsidRPr="4F2C7A25" w:rsidR="4F2C7A25">
        <w:rPr>
          <w:rFonts w:ascii="Tw Cen MT" w:hAnsi="Tw Cen MT" w:eastAsia="Tw Cen MT" w:cs="Tw Cen MT"/>
          <w:b w:val="0"/>
          <w:bCs w:val="0"/>
          <w:i w:val="0"/>
          <w:iCs w:val="0"/>
          <w:caps w:val="0"/>
          <w:smallCaps w:val="0"/>
          <w:noProof w:val="0"/>
          <w:color w:val="000000" w:themeColor="text1" w:themeTint="FF" w:themeShade="FF"/>
          <w:sz w:val="21"/>
          <w:szCs w:val="21"/>
          <w:lang w:val="en-US"/>
        </w:rPr>
        <w:t xml:space="preserve"> Refractive Surg19951129295</w:t>
      </w:r>
    </w:p>
    <w:p w:rsidR="4F2C7A25" w:rsidP="4F2C7A25" w:rsidRDefault="4F2C7A25" w14:paraId="41EAE328" w14:textId="021402E5">
      <w:pPr>
        <w:pStyle w:val="Normal"/>
        <w:spacing w:line="204" w:lineRule="exact"/>
        <w:rPr>
          <w:rFonts w:ascii="Tw Cen MT" w:hAnsi="Tw Cen MT" w:eastAsia="Tw Cen MT" w:cs="Tw Cen MT"/>
          <w:b w:val="1"/>
          <w:bCs w:val="1"/>
          <w:color w:val="BF5A14"/>
          <w:sz w:val="20"/>
          <w:szCs w:val="20"/>
        </w:rPr>
      </w:pPr>
    </w:p>
    <w:p xmlns:wp14="http://schemas.microsoft.com/office/word/2010/wordml" w:rsidRPr="008756E6" w:rsidR="00AE3E37" w:rsidP="008756E6" w:rsidRDefault="00AE3E37" w14:paraId="5DAB6C7B" wp14:textId="77777777">
      <w:pPr>
        <w:tabs>
          <w:tab w:val="left" w:pos="384"/>
        </w:tabs>
        <w:ind w:right="117"/>
      </w:pPr>
    </w:p>
    <w:p xmlns:wp14="http://schemas.microsoft.com/office/word/2010/wordml" w:rsidR="00AE3E37" w:rsidRDefault="008756E6" w14:paraId="54F9AE05" wp14:textId="77777777">
      <w:pPr>
        <w:spacing w:line="200" w:lineRule="exact"/>
        <w:jc w:val="both"/>
        <w:rPr>
          <w:rFonts w:ascii="Calibri" w:hAnsi="Calibri"/>
        </w:rPr>
        <w:sectPr w:rsidR="00AE3E37" w:rsidSect="008E5477">
          <w:type w:val="continuous"/>
          <w:pgSz w:w="11910" w:h="16840" w:orient="portrait"/>
          <w:pgMar w:top="995" w:right="600" w:bottom="840" w:left="620" w:header="720" w:footer="720" w:gutter="0"/>
          <w:cols w:equalWidth="0" w:space="720" w:num="2">
            <w:col w:w="5214" w:space="138"/>
            <w:col w:w="5338"/>
          </w:cols>
        </w:sectPr>
      </w:pPr>
      <w:r>
        <w:rPr>
          <w:rFonts w:ascii="Calibri" w:hAnsi="Calibri"/>
        </w:rPr>
        <w:t xml:space="preserve">   </w:t>
      </w:r>
    </w:p>
    <w:p xmlns:wp14="http://schemas.microsoft.com/office/word/2010/wordml" w:rsidR="00AE3E37" w:rsidRDefault="00AE3E37" w14:paraId="02EB378F" wp14:textId="77777777">
      <w:pPr>
        <w:pStyle w:val="BodyText"/>
        <w:rPr>
          <w:rFonts w:ascii="Calibri"/>
          <w:sz w:val="20"/>
        </w:rPr>
      </w:pPr>
    </w:p>
    <w:p xmlns:wp14="http://schemas.microsoft.com/office/word/2010/wordml" w:rsidR="00AE3E37" w:rsidRDefault="00292ED9" w14:paraId="6A05A809" wp14:textId="77777777">
      <w:pPr>
        <w:pStyle w:val="BodyText"/>
        <w:spacing w:line="40" w:lineRule="exact"/>
        <w:ind w:left="2202"/>
        <w:rPr>
          <w:rFonts w:ascii="Calibri"/>
          <w:sz w:val="4"/>
        </w:rPr>
      </w:pPr>
      <w:r>
        <w:rPr>
          <w:rFonts w:ascii="Calibri"/>
          <w:noProof/>
          <w:sz w:val="4"/>
        </w:rPr>
        <mc:AlternateContent>
          <mc:Choice Requires="wpg">
            <w:drawing>
              <wp:inline xmlns:wp14="http://schemas.microsoft.com/office/word/2010/wordprocessingDrawing"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w14:anchorId="423004EA">
              <v:group id="Group 4" style="width:313.05pt;height:2pt;mso-position-horizontal-relative:char;mso-position-vertical-relative:line" coordsize="6261,40"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style="position:absolute;visibility:visible;mso-wrap-style:square" o:spid="_x0000_s1027" strokecolor="#004080" strokeweight="2pt" o:connectortype="straight" from="20,20" to="6241,2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w10:anchorlock/>
              </v:group>
            </w:pict>
          </mc:Fallback>
        </mc:AlternateContent>
      </w:r>
    </w:p>
    <w:p xmlns:wp14="http://schemas.microsoft.com/office/word/2010/wordml" w:rsidR="00AE3E37" w:rsidP="5D01EFCB" w:rsidRDefault="00A52075" w14:paraId="11A7BD72" wp14:textId="50386799">
      <w:pPr>
        <w:pStyle w:val="Normal"/>
        <w:spacing w:before="92"/>
        <w:ind w:right="4234"/>
        <w:rPr>
          <w:noProof/>
        </w:rPr>
      </w:pPr>
      <w:r>
        <w:rPr>
          <w:rFonts w:ascii="Times New Roman" w:hAnsi="Times New Roman" w:cs="Times New Roman"/>
          <w:noProof/>
          <w:sz w:val="24"/>
          <w:szCs w:val="24"/>
        </w:rPr>
        <mc:AlternateContent>
          <mc:Choice Requires="wps">
            <w:drawing>
              <wp:anchor xmlns:wp14="http://schemas.microsoft.com/office/word/2010/wordprocessingDrawing"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xmlns:wp14="http://schemas.microsoft.com/office/word/2010/wordml" w:rsidR="00A52075" w:rsidP="00A52075" w:rsidRDefault="00A52075" w14:paraId="0AB941F7" wp14:textId="77777777">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41C304D">
              <v:roundrect id="Rounded Rectangle 2"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9bbb59" strokeweight="2.5p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v:shadow color="#868686"/>
                <v:textbox>
                  <w:txbxContent>
                    <w:p w:rsidR="00A52075" w:rsidP="00A52075" w:rsidRDefault="00A52075" w14:paraId="2993377F" wp14:textId="77777777">
                      <w:pPr>
                        <w:rPr>
                          <w:b/>
                          <w:color w:val="0000FF"/>
                          <w:lang w:val="en-IN"/>
                        </w:rPr>
                      </w:pPr>
                      <w:r>
                        <w:rPr>
                          <w:b/>
                          <w:color w:val="0000FF"/>
                          <w:lang w:val="en-IN"/>
                        </w:rPr>
                        <w:t>Paste your Logo here</w:t>
                      </w:r>
                    </w:p>
                  </w:txbxContent>
                </v:textbox>
              </v:roundrect>
            </w:pict>
          </mc:Fallback>
        </mc:AlternateContent>
      </w:r>
      <w:r w:rsidR="008756E6">
        <w:rPr>
          <w:noProof/>
        </w:rPr>
        <w:t xml:space="preserve">              </w:t>
      </w:r>
      <w:r>
        <w:drawing>
          <wp:inline xmlns:wp14="http://schemas.microsoft.com/office/word/2010/wordprocessingDrawing" wp14:editId="5D01EFCB" wp14:anchorId="2C67462B">
            <wp:extent cx="1841500" cy="1381125"/>
            <wp:effectExtent l="0" t="0" r="0" b="0"/>
            <wp:docPr id="122816365" name="" title="Insertion de l’image..."/>
            <wp:cNvGraphicFramePr>
              <a:graphicFrameLocks noChangeAspect="1"/>
            </wp:cNvGraphicFramePr>
            <a:graphic>
              <a:graphicData uri="http://schemas.openxmlformats.org/drawingml/2006/picture">
                <pic:pic>
                  <pic:nvPicPr>
                    <pic:cNvPr id="0" name=""/>
                    <pic:cNvPicPr/>
                  </pic:nvPicPr>
                  <pic:blipFill>
                    <a:blip r:embed="R036f12ebdceb41c6">
                      <a:extLst>
                        <a:ext xmlns:a="http://schemas.openxmlformats.org/drawingml/2006/main" uri="{28A0092B-C50C-407E-A947-70E740481C1C}">
                          <a14:useLocalDpi val="0"/>
                        </a:ext>
                      </a:extLst>
                    </a:blip>
                    <a:stretch>
                      <a:fillRect/>
                    </a:stretch>
                  </pic:blipFill>
                  <pic:spPr>
                    <a:xfrm>
                      <a:off x="0" y="0"/>
                      <a:ext cx="1841500" cy="1381125"/>
                    </a:xfrm>
                    <a:prstGeom prst="rect">
                      <a:avLst/>
                    </a:prstGeom>
                  </pic:spPr>
                </pic:pic>
              </a:graphicData>
            </a:graphic>
          </wp:inline>
        </w:drawing>
      </w:r>
    </w:p>
    <w:p xmlns:wp14="http://schemas.microsoft.com/office/word/2010/wordml" w:rsidR="00AE3E37" w:rsidP="5D01EFCB" w:rsidRDefault="00A52075" w14:paraId="1F49D658" wp14:textId="77777777">
      <w:pPr>
        <w:pStyle w:val="Normal"/>
        <w:spacing w:before="92"/>
        <w:ind w:right="4234"/>
        <w:rPr>
          <w:rFonts w:ascii="Times New Roman" w:hAnsi="Times New Roman" w:cs="Times New Roman"/>
          <w:sz w:val="24"/>
          <w:szCs w:val="24"/>
        </w:rPr>
      </w:pPr>
      <w:r w:rsidR="00A9710C">
        <w:rPr>
          <w:rFonts w:ascii="Arial"/>
          <w:color w:val="BF5A14"/>
        </w:rPr>
        <w:t>Biography</w:t>
      </w:r>
      <w:r w:rsidRPr="5D01EFCB">
        <w:rPr>
          <w:rFonts w:ascii="Arial"/>
          <w:color w:val="BF5A14"/>
        </w:rPr>
        <w:t xml:space="preserve"> </w:t>
      </w:r>
    </w:p>
    <w:p xmlns:wp14="http://schemas.microsoft.com/office/word/2010/wordml" w:rsidR="00AE3E37" w:rsidP="5D01EFCB" w:rsidRDefault="00A9710C" w14:paraId="13A47385" wp14:textId="118E9F1C">
      <w:pPr>
        <w:spacing w:before="41" w:line="154" w:lineRule="exact"/>
        <w:ind w:left="213" w:right="231"/>
        <w:jc w:val="both"/>
        <w:rPr>
          <w:rFonts w:ascii="Arial"/>
          <w:sz w:val="14"/>
          <w:szCs w:val="14"/>
        </w:rPr>
      </w:pPr>
      <w:r w:rsidRPr="5D01EFCB" w:rsidR="5D01EFCB">
        <w:rPr>
          <w:rFonts w:ascii="Arial"/>
          <w:sz w:val="14"/>
          <w:szCs w:val="14"/>
        </w:rPr>
        <w:t xml:space="preserve">Dr </w:t>
      </w:r>
      <w:proofErr w:type="spellStart"/>
      <w:r w:rsidRPr="5D01EFCB" w:rsidR="5D01EFCB">
        <w:rPr>
          <w:rFonts w:ascii="Arial"/>
          <w:sz w:val="14"/>
          <w:szCs w:val="14"/>
        </w:rPr>
        <w:t>abdi</w:t>
      </w:r>
      <w:proofErr w:type="spellEnd"/>
      <w:r w:rsidRPr="5D01EFCB" w:rsidR="5D01EFCB">
        <w:rPr>
          <w:rFonts w:ascii="Arial"/>
          <w:sz w:val="14"/>
          <w:szCs w:val="14"/>
        </w:rPr>
        <w:t xml:space="preserve"> </w:t>
      </w:r>
      <w:r w:rsidRPr="5D01EFCB" w:rsidR="5D01EFCB">
        <w:rPr>
          <w:rFonts w:ascii="Arial"/>
          <w:sz w:val="14"/>
          <w:szCs w:val="14"/>
        </w:rPr>
        <w:t>rhizlane</w:t>
      </w:r>
      <w:r w:rsidRPr="5D01EFCB" w:rsidR="5D01EFCB">
        <w:rPr>
          <w:rFonts w:ascii="Arial"/>
          <w:sz w:val="14"/>
          <w:szCs w:val="14"/>
        </w:rPr>
        <w:t xml:space="preserve"> MD</w:t>
      </w:r>
    </w:p>
    <w:p xmlns:wp14="http://schemas.microsoft.com/office/word/2010/wordml" w:rsidR="00AE3E37" w:rsidP="5D01EFCB" w:rsidRDefault="00A9710C" w14:paraId="64E7C566" wp14:textId="3522F695">
      <w:pPr>
        <w:spacing w:before="41" w:line="154" w:lineRule="exact"/>
        <w:ind w:left="213" w:right="231"/>
        <w:jc w:val="both"/>
        <w:rPr>
          <w:rFonts w:ascii="Arial"/>
          <w:sz w:val="14"/>
          <w:szCs w:val="14"/>
        </w:rPr>
      </w:pPr>
      <w:r w:rsidRPr="5D01EFCB" w:rsidR="5D01EFCB">
        <w:rPr>
          <w:rFonts w:ascii="Arial"/>
          <w:sz w:val="14"/>
          <w:szCs w:val="14"/>
        </w:rPr>
        <w:t>Ophtalmologist</w:t>
      </w:r>
    </w:p>
    <w:p xmlns:wp14="http://schemas.microsoft.com/office/word/2010/wordml" w:rsidR="00AE3E37" w:rsidP="5D01EFCB" w:rsidRDefault="00A9710C" w14:paraId="6FCBF153" wp14:textId="5623F443">
      <w:pPr>
        <w:spacing w:before="41" w:line="154" w:lineRule="exact"/>
        <w:ind w:left="213" w:right="231"/>
        <w:jc w:val="both"/>
        <w:rPr>
          <w:rFonts w:ascii="Arial"/>
          <w:sz w:val="14"/>
          <w:szCs w:val="14"/>
        </w:rPr>
      </w:pPr>
      <w:proofErr w:type="spellStart"/>
      <w:r w:rsidRPr="5D01EFCB" w:rsidR="5D01EFCB">
        <w:rPr>
          <w:rFonts w:ascii="Arial"/>
          <w:sz w:val="14"/>
          <w:szCs w:val="14"/>
        </w:rPr>
        <w:t>Chp</w:t>
      </w:r>
      <w:proofErr w:type="spellEnd"/>
      <w:r w:rsidRPr="5D01EFCB" w:rsidR="5D01EFCB">
        <w:rPr>
          <w:rFonts w:ascii="Arial"/>
          <w:sz w:val="14"/>
          <w:szCs w:val="14"/>
        </w:rPr>
        <w:t xml:space="preserve"> </w:t>
      </w:r>
      <w:proofErr w:type="spellStart"/>
      <w:r w:rsidRPr="5D01EFCB" w:rsidR="5D01EFCB">
        <w:rPr>
          <w:rFonts w:ascii="Arial"/>
          <w:sz w:val="14"/>
          <w:szCs w:val="14"/>
        </w:rPr>
        <w:t>fquih</w:t>
      </w:r>
      <w:proofErr w:type="spellEnd"/>
      <w:r w:rsidRPr="5D01EFCB" w:rsidR="5D01EFCB">
        <w:rPr>
          <w:rFonts w:ascii="Arial"/>
          <w:sz w:val="14"/>
          <w:szCs w:val="14"/>
        </w:rPr>
        <w:t xml:space="preserve"> ben saleh morocco.</w:t>
      </w:r>
    </w:p>
    <w:p w:rsidR="5D01EFCB" w:rsidP="5D01EFCB" w:rsidRDefault="5D01EFCB" w14:paraId="7DB59BC1" w14:textId="223894D0">
      <w:pPr>
        <w:pStyle w:val="Normal"/>
        <w:bidi w:val="0"/>
        <w:spacing w:before="62" w:beforeAutospacing="off" w:after="0" w:afterAutospacing="off" w:line="259" w:lineRule="auto"/>
        <w:ind w:left="4217" w:right="4235"/>
        <w:jc w:val="center"/>
        <w:rPr>
          <w:rFonts w:ascii="Tw Cen MT" w:hAnsi="Tw Cen MT" w:eastAsia="Tw Cen MT" w:cs="Tw Cen MT"/>
          <w:sz w:val="14"/>
          <w:szCs w:val="14"/>
        </w:rPr>
      </w:pPr>
      <w:r w:rsidRPr="5D01EFCB" w:rsidR="5D01EFCB">
        <w:rPr>
          <w:rFonts w:ascii="Arial"/>
          <w:sz w:val="14"/>
          <w:szCs w:val="14"/>
        </w:rPr>
        <w:t>Email: rhizlane_a@hotmail.com</w:t>
      </w:r>
    </w:p>
    <w:p xmlns:wp14="http://schemas.microsoft.com/office/word/2010/wordml" w:rsidR="00AE3E37" w:rsidRDefault="00292ED9" w14:paraId="4FBC2FA4" wp14:textId="77777777">
      <w:pPr>
        <w:pStyle w:val="BodyText"/>
        <w:spacing w:before="2"/>
        <w:rPr>
          <w:rFonts w:ascii="Arial"/>
          <w:sz w:val="19"/>
        </w:rPr>
      </w:pPr>
      <w:r>
        <w:rPr>
          <w:noProof/>
        </w:rPr>
        <mc:AlternateContent>
          <mc:Choice Requires="wps">
            <w:drawing>
              <wp:anchor xmlns:wp14="http://schemas.microsoft.com/office/word/2010/wordprocessingDrawing"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AC5D5EE">
              <v:line id="Line 3"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004080" strokeweight=".5p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w10:wrap type="topAndBottom" anchorx="page"/>
              </v:line>
            </w:pict>
          </mc:Fallback>
        </mc:AlternateContent>
      </w:r>
    </w:p>
    <w:p xmlns:wp14="http://schemas.microsoft.com/office/word/2010/wordml" w:rsidR="00AE3E37" w:rsidRDefault="00AE3E37" w14:paraId="5A39BBE3" wp14:textId="77777777">
      <w:pPr>
        <w:pStyle w:val="BodyText"/>
        <w:rPr>
          <w:rFonts w:ascii="Arial"/>
          <w:sz w:val="20"/>
        </w:rPr>
      </w:pPr>
    </w:p>
    <w:p xmlns:wp14="http://schemas.microsoft.com/office/word/2010/wordml" w:rsidR="00AE3E37" w:rsidRDefault="00AE3E37" w14:paraId="41C8F396" wp14:textId="77777777">
      <w:pPr>
        <w:pStyle w:val="BodyText"/>
        <w:rPr>
          <w:rFonts w:ascii="Arial"/>
          <w:sz w:val="20"/>
        </w:rPr>
      </w:pPr>
    </w:p>
    <w:p xmlns:wp14="http://schemas.microsoft.com/office/word/2010/wordml" w:rsidR="00AE3E37" w:rsidRDefault="00AE3E37" w14:paraId="72A3D3EC" wp14:textId="77777777">
      <w:pPr>
        <w:pStyle w:val="BodyText"/>
        <w:spacing w:before="7"/>
        <w:rPr>
          <w:rFonts w:ascii="Arial"/>
          <w:sz w:val="29"/>
        </w:rPr>
      </w:pPr>
    </w:p>
    <w:p xmlns:wp14="http://schemas.microsoft.com/office/word/2010/wordml" w:rsidR="00AE3E37" w:rsidP="000534A1" w:rsidRDefault="00A9710C" w14:paraId="31B6EB41" wp14:textId="77777777">
      <w:pPr>
        <w:spacing w:before="39"/>
        <w:ind w:left="100"/>
        <w:rPr>
          <w:rFonts w:ascii="Minion Pro"/>
          <w:b/>
          <w:sz w:val="20"/>
        </w:rPr>
      </w:pPr>
      <w:r w:rsidRPr="00B21A57">
        <w:rPr>
          <w:rFonts w:ascii="Minion Pro"/>
          <w:b/>
          <w:sz w:val="20"/>
        </w:rPr>
        <w:t>Notes/Comments:</w:t>
      </w:r>
    </w:p>
    <w:p xmlns:wp14="http://schemas.microsoft.com/office/word/2010/wordml" w:rsidR="00EA7D51" w:rsidP="000534A1" w:rsidRDefault="00EA7D51" w14:paraId="0D0B940D" wp14:textId="77777777">
      <w:pPr>
        <w:spacing w:before="39"/>
        <w:ind w:left="100"/>
        <w:rPr>
          <w:rFonts w:ascii="Minion Pro"/>
          <w:b/>
          <w:sz w:val="20"/>
        </w:rPr>
      </w:pPr>
    </w:p>
    <w:p xmlns:wp14="http://schemas.microsoft.com/office/word/2010/wordml" w:rsidR="00EA7D51" w:rsidP="000534A1" w:rsidRDefault="00EA7D51" w14:paraId="0E27B00A" wp14:textId="77777777">
      <w:pPr>
        <w:spacing w:before="39"/>
        <w:ind w:left="100"/>
        <w:rPr>
          <w:rFonts w:ascii="Minion Pro"/>
          <w:b/>
          <w:sz w:val="20"/>
        </w:rPr>
      </w:pPr>
    </w:p>
    <w:p xmlns:wp14="http://schemas.microsoft.com/office/word/2010/wordml" w:rsidRPr="00F35A62" w:rsidR="00EA7D51" w:rsidP="00EA7D51" w:rsidRDefault="00EA7D51" w14:paraId="2BA33446" wp14:textId="1E813E8B">
      <w:pPr>
        <w:autoSpaceDE w:val="0"/>
        <w:autoSpaceDN w:val="0"/>
        <w:adjustRightInd w:val="0"/>
        <w:rPr>
          <w:sz w:val="20"/>
          <w:szCs w:val="20"/>
          <w:lang w:val="en-NZ"/>
        </w:rPr>
      </w:pPr>
      <w:r w:rsidRPr="5D01EFCB" w:rsidR="5D01EFCB">
        <w:rPr>
          <w:b w:val="1"/>
          <w:bCs w:val="1"/>
          <w:sz w:val="20"/>
          <w:szCs w:val="20"/>
          <w:lang w:val="en-NZ"/>
        </w:rPr>
        <w:t xml:space="preserve">Presenting author details </w:t>
      </w:r>
      <w:r>
        <w:br/>
      </w:r>
      <w:r w:rsidRPr="5D01EFCB" w:rsidR="5D01EFCB">
        <w:rPr>
          <w:sz w:val="20"/>
          <w:szCs w:val="20"/>
          <w:lang w:val="en-NZ"/>
        </w:rPr>
        <w:t xml:space="preserve">Full name: </w:t>
      </w:r>
      <w:proofErr w:type="spellStart"/>
      <w:r w:rsidRPr="5D01EFCB" w:rsidR="5D01EFCB">
        <w:rPr>
          <w:sz w:val="20"/>
          <w:szCs w:val="20"/>
          <w:lang w:val="en-NZ"/>
        </w:rPr>
        <w:t>abdi</w:t>
      </w:r>
      <w:proofErr w:type="spellEnd"/>
      <w:r w:rsidRPr="5D01EFCB" w:rsidR="5D01EFCB">
        <w:rPr>
          <w:sz w:val="20"/>
          <w:szCs w:val="20"/>
          <w:lang w:val="en-NZ"/>
        </w:rPr>
        <w:t xml:space="preserve"> rhizlane</w:t>
      </w:r>
      <w:r>
        <w:br/>
      </w:r>
      <w:r w:rsidRPr="5D01EFCB" w:rsidR="5D01EFCB">
        <w:rPr>
          <w:sz w:val="20"/>
          <w:szCs w:val="20"/>
          <w:lang w:val="en-NZ"/>
        </w:rPr>
        <w:t>Contact number: 2120664536595</w:t>
      </w:r>
      <w:r>
        <w:br/>
      </w:r>
      <w:r w:rsidRPr="5D01EFCB" w:rsidR="5D01EFCB">
        <w:rPr>
          <w:sz w:val="20"/>
          <w:szCs w:val="20"/>
          <w:lang w:val="en-NZ"/>
        </w:rPr>
        <w:t>Category: Oral presentation</w:t>
      </w:r>
      <w:r>
        <w:br/>
      </w:r>
    </w:p>
    <w:p xmlns:wp14="http://schemas.microsoft.com/office/word/2010/wordml" w:rsidRPr="000534A1" w:rsidR="00EA7D51" w:rsidP="000534A1" w:rsidRDefault="00EA7D51" w14:paraId="60061E4C" wp14:textId="77777777">
      <w:pPr>
        <w:spacing w:before="39"/>
        <w:ind w:left="100"/>
        <w:rPr>
          <w:rFonts w:ascii="Minion Pro"/>
          <w:b/>
          <w:sz w:val="20"/>
        </w:rPr>
        <w:sectPr w:rsidRPr="000534A1" w:rsidR="00EA7D51" w:rsidSect="008E5477">
          <w:type w:val="continuous"/>
          <w:pgSz w:w="11910" w:h="16840" w:orient="portrait"/>
          <w:pgMar w:top="995" w:right="600" w:bottom="840" w:left="620" w:header="720" w:footer="720" w:gutter="0"/>
          <w:cols w:space="720"/>
        </w:sectPr>
      </w:pPr>
      <w:bookmarkStart w:name="_GoBack" w:id="0"/>
      <w:bookmarkEnd w:id="0"/>
    </w:p>
    <w:p xmlns:wp14="http://schemas.microsoft.com/office/word/2010/wordml" w:rsidR="00AE3E37" w:rsidP="00475D20" w:rsidRDefault="00AE3E37" w14:paraId="44EAFD9C" wp14:textId="77777777">
      <w:pPr>
        <w:jc w:val="both"/>
        <w:rPr>
          <w:rFonts w:ascii="Minion Pro"/>
          <w:sz w:val="26"/>
        </w:rPr>
      </w:pPr>
    </w:p>
    <w:sectPr w:rsidR="00AE3E37" w:rsidSect="00F046EA">
      <w:type w:val="continuous"/>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06797A" w:rsidRDefault="0006797A" w14:paraId="4B94D5A5" wp14:textId="77777777">
      <w:r>
        <w:separator/>
      </w:r>
    </w:p>
  </w:endnote>
  <w:endnote w:type="continuationSeparator" w:id="0">
    <w:p xmlns:wp14="http://schemas.microsoft.com/office/word/2010/wordml" w:rsidR="0006797A" w:rsidRDefault="0006797A" w14:paraId="3DEEC669"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p14">
  <w:p xmlns:wp14="http://schemas.microsoft.com/office/word/2010/wordml" w:rsidR="00AE3E37" w:rsidRDefault="00292ED9" w14:paraId="1E8B0BD3" wp14:textId="77777777">
    <w:pPr>
      <w:pStyle w:val="BodyText"/>
      <w:spacing w:line="14" w:lineRule="auto"/>
      <w:rPr>
        <w:sz w:val="20"/>
      </w:rPr>
    </w:pPr>
    <w:r>
      <w:rPr>
        <w:noProof/>
      </w:rPr>
      <mc:AlternateContent>
        <mc:Choice Requires="wps">
          <w:drawing>
            <wp:anchor xmlns:wp14="http://schemas.microsoft.com/office/word/2010/wordprocessingDrawing"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5B3A56" w:rsidR="00AE3E37" w:rsidRDefault="00A9710C" w14:paraId="7E5AB4D7" wp14:textId="77777777">
                          <w:pPr>
                            <w:spacing w:line="184" w:lineRule="exact"/>
                            <w:ind w:left="20" w:right="-12"/>
                            <w:rPr>
                              <w:rFonts w:ascii="Arial"/>
                              <w:color w:val="FFFFFF" w:themeColor="background1"/>
                              <w:sz w:val="16"/>
                            </w:rPr>
                          </w:pPr>
                          <w:r w:rsidRPr="005B3A56">
                            <w:rPr>
                              <w:rFonts w:ascii="Arial"/>
                              <w:color w:val="FFFFFF" w:themeColor="background1"/>
                              <w:sz w:val="16"/>
                            </w:rPr>
                            <w:t>J Pain Relief</w:t>
                          </w:r>
                        </w:p>
                        <w:p xmlns:wp14="http://schemas.microsoft.com/office/word/2010/wordml" w:rsidRPr="005B3A56" w:rsidR="00AE3E37" w:rsidRDefault="00A9710C" w14:paraId="34E5425E" wp14:textId="7777777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4343514D">
            <v:shapetype id="_x0000_t202" coordsize="21600,21600" o:spt="202" path="m,l,21600r21600,l21600,xe">
              <v:stroke joinstyle="miter"/>
              <v:path gradientshapeok="t" o:connecttype="rect"/>
            </v:shapetype>
            <v:shape id="Text Box 3"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v:textbox inset="0,0,0,0">
                <w:txbxContent>
                  <w:p w:rsidRPr="005B3A56" w:rsidR="00AE3E37" w:rsidRDefault="00A9710C" w14:paraId="5A0979DA" wp14:textId="7777777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Pr="005B3A56" w:rsidR="00AE3E37" w:rsidRDefault="00A9710C" w14:paraId="7DE7040A" wp14:textId="7777777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xmlns:wp14="http://schemas.microsoft.com/office/word/2010/wordprocessingDrawing"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5B3A56" w:rsidR="00AE3E37" w:rsidRDefault="00A9710C" w14:paraId="0A176BC8" wp14:textId="77777777">
                          <w:pPr>
                            <w:spacing w:line="269" w:lineRule="exact"/>
                            <w:jc w:val="center"/>
                            <w:rPr>
                              <w:rFonts w:ascii="Impact"/>
                              <w:color w:val="FFFFFF" w:themeColor="background1"/>
                              <w:sz w:val="24"/>
                            </w:rPr>
                          </w:pPr>
                          <w:r w:rsidRPr="005B3A56">
                            <w:rPr>
                              <w:rFonts w:ascii="Impact"/>
                              <w:color w:val="FFFFFF" w:themeColor="background1"/>
                              <w:sz w:val="24"/>
                            </w:rPr>
                            <w:t>Fibromyalgia 2016</w:t>
                          </w:r>
                        </w:p>
                        <w:p xmlns:wp14="http://schemas.microsoft.com/office/word/2010/wordml" w:rsidRPr="005B3A56" w:rsidR="00AE3E37" w:rsidRDefault="00A9710C" w14:paraId="1929A082" wp14:textId="7777777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6E0EA9F7">
            <v:shape id="Text Box 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v:textbox inset="0,0,0,0">
                <w:txbxContent>
                  <w:p w:rsidRPr="005B3A56" w:rsidR="00AE3E37" w:rsidRDefault="00A9710C" w14:paraId="4D5BF078" wp14:textId="7777777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Pr="005B3A56" w:rsidR="00AE3E37" w:rsidRDefault="00A9710C" w14:paraId="0D1AD197" wp14:textId="7777777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xmlns:wp14="http://schemas.microsoft.com/office/word/2010/wordprocessingDrawing"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5B3A56" w:rsidR="00AE3E37" w:rsidRDefault="00A9710C" w14:paraId="3511B28D" wp14:textId="7777777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xmlns:wp14="http://schemas.microsoft.com/office/word/2010/wordml" w:rsidRPr="005B3A56" w:rsidR="00AE3E37" w:rsidRDefault="00A9710C" w14:paraId="3CDB751C" wp14:textId="7777777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701690E">
            <v:shape id="Text Box 1"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v:textbox inset="0,0,0,0">
                <w:txbxContent>
                  <w:p w:rsidRPr="005B3A56" w:rsidR="00AE3E37" w:rsidRDefault="00A9710C" w14:paraId="5DA5FB46" wp14:textId="7777777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Pr="005B3A56" w:rsidR="00AE3E37" w:rsidRDefault="00A9710C" w14:paraId="46172609" wp14:textId="7777777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06797A" w:rsidRDefault="0006797A" w14:paraId="3656B9AB" wp14:textId="77777777">
      <w:r>
        <w:separator/>
      </w:r>
    </w:p>
  </w:footnote>
  <w:footnote w:type="continuationSeparator" w:id="0">
    <w:p xmlns:wp14="http://schemas.microsoft.com/office/word/2010/wordml" w:rsidR="0006797A" w:rsidRDefault="0006797A" w14:paraId="45FB0818" wp14:textId="777777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hint="default" w:ascii="Calibri" w:hAnsi="Calibri" w:eastAsia="Calibri" w:cs="Calibri"/>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hint="default" w:ascii="Calibri" w:hAnsi="Calibri" w:eastAsia="Calibri" w:cs="Calibri"/>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00"/>
  <w:trackRevisions w:val="fals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1A6B0"/>
    <w:rsid w:val="00F312EA"/>
    <w:rsid w:val="00F35A62"/>
    <w:rsid w:val="00F72EEA"/>
    <w:rsid w:val="00F84CAE"/>
    <w:rsid w:val="00FA41DE"/>
    <w:rsid w:val="3E91AF83"/>
    <w:rsid w:val="4F2C7A25"/>
    <w:rsid w:val="5D01EFCB"/>
    <w:rsid w:val="5E239CC8"/>
    <w:rsid w:val="63EA16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1A6B0"/>
  <w15:docId w15:val="{4BA4BE8F-08F4-4F59-8661-32FB04A1D2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rPr>
      <w:rFonts w:ascii="Tw Cen MT" w:hAnsi="Tw Cen MT" w:eastAsia="Tw Cen MT" w:cs="Tw Cen MT"/>
    </w:rPr>
  </w:style>
  <w:style w:type="paragraph" w:styleId="Heading1">
    <w:name w:val="heading 1"/>
    <w:basedOn w:val="Normal"/>
    <w:uiPriority w:val="1"/>
    <w:qFormat/>
    <w:rsid w:val="00CD6F55"/>
    <w:pPr>
      <w:spacing w:before="47" w:line="400" w:lineRule="exact"/>
      <w:ind w:left="100"/>
      <w:outlineLvl w:val="0"/>
    </w:pPr>
    <w:rPr>
      <w:rFonts w:ascii="Minion Pro" w:hAnsi="Minion Pro" w:eastAsia="Minion Pro" w:cs="Minion Pro"/>
      <w:b/>
      <w:bCs/>
      <w:sz w:val="36"/>
      <w:szCs w:val="36"/>
    </w:rPr>
  </w:style>
  <w:style w:type="paragraph" w:styleId="Heading2">
    <w:name w:val="heading 2"/>
    <w:basedOn w:val="Normal"/>
    <w:uiPriority w:val="1"/>
    <w:qFormat/>
    <w:rsid w:val="00CD6F55"/>
    <w:pPr>
      <w:ind w:left="100"/>
      <w:outlineLvl w:val="1"/>
    </w:pPr>
    <w:rPr>
      <w:rFonts w:ascii="Minion Pro" w:hAnsi="Minion Pro" w:eastAsia="Minion Pro" w:cs="Minion Pro"/>
      <w:sz w:val="24"/>
      <w:szCs w:val="24"/>
    </w:rPr>
  </w:style>
  <w:style w:type="paragraph" w:styleId="Heading3">
    <w:name w:val="heading 3"/>
    <w:basedOn w:val="Normal"/>
    <w:uiPriority w:val="1"/>
    <w:qFormat/>
    <w:rsid w:val="00CD6F55"/>
    <w:pPr>
      <w:ind w:left="100"/>
      <w:outlineLvl w:val="2"/>
    </w:pPr>
    <w:rPr>
      <w:rFonts w:ascii="Arial" w:hAnsi="Arial" w:eastAsia="Arial" w:cs="Arial"/>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hAnsi="Calibri" w:eastAsia="Calibri" w:cs="Calibri"/>
    </w:rPr>
  </w:style>
  <w:style w:type="paragraph" w:styleId="TableParagraph" w:customStyle="1">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styleId="HeaderChar" w:customStyle="1">
    <w:name w:val="Header Char"/>
    <w:basedOn w:val="DefaultParagraphFont"/>
    <w:link w:val="Header"/>
    <w:uiPriority w:val="99"/>
    <w:rsid w:val="005B3A56"/>
    <w:rPr>
      <w:rFonts w:ascii="Tw Cen MT" w:hAnsi="Tw Cen MT" w:eastAsia="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styleId="FooterChar" w:customStyle="1">
    <w:name w:val="Footer Char"/>
    <w:basedOn w:val="DefaultParagraphFont"/>
    <w:link w:val="Footer"/>
    <w:uiPriority w:val="99"/>
    <w:rsid w:val="005B3A56"/>
    <w:rPr>
      <w:rFonts w:ascii="Tw Cen MT" w:hAnsi="Tw Cen MT" w:eastAsia="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styleId="BalloonTextChar" w:customStyle="1">
    <w:name w:val="Balloon Text Char"/>
    <w:basedOn w:val="DefaultParagraphFont"/>
    <w:link w:val="BalloonText"/>
    <w:uiPriority w:val="99"/>
    <w:semiHidden/>
    <w:rsid w:val="004F3523"/>
    <w:rPr>
      <w:rFonts w:ascii="Tahoma" w:hAnsi="Tahoma" w:eastAsia="Tw Cen MT"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rsid w:val="005973B9"/>
    <w:rPr>
      <w:rFonts w:ascii="Tw Cen MT" w:hAnsi="Tw Cen MT" w:eastAsia="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microsoft.com/office/2007/relationships/stylesWithEffects" Target="stylesWithEffect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image" Target="/media/image2.jpg" Id="R036f12ebdceb41c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rhizlane RHIZLANE</dc:creator>
  <lastModifiedBy>rhizlane RHIZLANE</lastModifiedBy>
  <revision>6</revision>
  <dcterms:created xsi:type="dcterms:W3CDTF">2022-09-22T11:11:33.5020829Z</dcterms:created>
  <dcterms:modified xsi:type="dcterms:W3CDTF">2022-09-22T12:52:04.8934969Z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