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0C8E0" w14:textId="6908492C" w:rsidR="00675554" w:rsidRDefault="008F4F1C" w:rsidP="002D1C9C">
      <w:pPr>
        <w:pStyle w:val="BodyText"/>
        <w:spacing w:after="200" w:line="276" w:lineRule="auto"/>
        <w:jc w:val="both"/>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Is</w:t>
      </w:r>
      <w:r w:rsidR="00A3741B">
        <w:rPr>
          <w:rFonts w:ascii="Times New Roman" w:eastAsia="Minion Pro" w:hAnsi="Times New Roman" w:cs="Times New Roman"/>
          <w:b/>
          <w:bCs/>
          <w:color w:val="337AB7"/>
          <w:sz w:val="32"/>
          <w:szCs w:val="24"/>
        </w:rPr>
        <w:t xml:space="preserve"> Organizational Change </w:t>
      </w:r>
      <w:r>
        <w:rPr>
          <w:rFonts w:ascii="Times New Roman" w:eastAsia="Minion Pro" w:hAnsi="Times New Roman" w:cs="Times New Roman"/>
          <w:b/>
          <w:bCs/>
          <w:color w:val="337AB7"/>
          <w:sz w:val="32"/>
          <w:szCs w:val="24"/>
        </w:rPr>
        <w:t>Affect</w:t>
      </w:r>
      <w:r w:rsidR="00A3741B">
        <w:rPr>
          <w:rFonts w:ascii="Times New Roman" w:eastAsia="Minion Pro" w:hAnsi="Times New Roman" w:cs="Times New Roman"/>
          <w:b/>
          <w:bCs/>
          <w:color w:val="337AB7"/>
          <w:sz w:val="32"/>
          <w:szCs w:val="24"/>
        </w:rPr>
        <w:t xml:space="preserve"> Individuals’ Mental Health</w:t>
      </w:r>
      <w:r w:rsidR="00067B3A">
        <w:rPr>
          <w:rFonts w:ascii="Times New Roman" w:eastAsia="Minion Pro" w:hAnsi="Times New Roman" w:cs="Times New Roman"/>
          <w:b/>
          <w:bCs/>
          <w:color w:val="337AB7"/>
          <w:sz w:val="32"/>
          <w:szCs w:val="24"/>
        </w:rPr>
        <w:t xml:space="preserve">: </w:t>
      </w:r>
      <w:r w:rsidR="0035523A">
        <w:rPr>
          <w:rFonts w:ascii="Times New Roman" w:eastAsia="Minion Pro" w:hAnsi="Times New Roman" w:cs="Times New Roman"/>
          <w:b/>
          <w:bCs/>
          <w:color w:val="337AB7"/>
          <w:sz w:val="32"/>
          <w:szCs w:val="24"/>
        </w:rPr>
        <w:t>Role of Leadership Humility and Psychosocial Safety Climate</w:t>
      </w:r>
    </w:p>
    <w:p w14:paraId="36ED165C" w14:textId="328511DF" w:rsidR="00691AAB" w:rsidRPr="00E04DFF" w:rsidRDefault="00675554" w:rsidP="00E04DFF">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rPr>
        <w:t>Muhammad Salman Chughtai</w:t>
      </w:r>
    </w:p>
    <w:p w14:paraId="407FA3F5" w14:textId="5910BF64" w:rsidR="00691AAB" w:rsidRPr="00E04DFF" w:rsidRDefault="00675554" w:rsidP="00E04DFF">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Faculty of Management Science, Internation</w:t>
      </w:r>
      <w:bookmarkStart w:id="0" w:name="_GoBack"/>
      <w:bookmarkEnd w:id="0"/>
      <w:r>
        <w:rPr>
          <w:rFonts w:ascii="Times New Roman" w:hAnsi="Times New Roman" w:cs="Times New Roman"/>
          <w:sz w:val="22"/>
          <w:szCs w:val="24"/>
        </w:rPr>
        <w:t>al Islamic University, Islamabad, Pakistan</w:t>
      </w:r>
      <w:r w:rsidR="00691AAB" w:rsidRPr="00E04DFF">
        <w:rPr>
          <w:rFonts w:ascii="Times New Roman" w:hAnsi="Times New Roman" w:cs="Times New Roman"/>
          <w:sz w:val="22"/>
          <w:szCs w:val="24"/>
        </w:rPr>
        <w:t xml:space="preserve"> </w:t>
      </w:r>
    </w:p>
    <w:p w14:paraId="7BC1D45A" w14:textId="7A3DF083"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Abstract</w:t>
      </w:r>
    </w:p>
    <w:p w14:paraId="0B2FC01F" w14:textId="53417F80" w:rsidR="003D354A" w:rsidRDefault="00691AAB" w:rsidP="00093DB2">
      <w:pPr>
        <w:pStyle w:val="BodyText"/>
        <w:spacing w:after="120" w:line="276" w:lineRule="auto"/>
        <w:jc w:val="both"/>
        <w:rPr>
          <w:rStyle w:val="CommentReference"/>
          <w:rFonts w:ascii="Times New Roman" w:hAnsi="Times New Roman" w:cs="Times New Roman"/>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xml:space="preserve">: </w:t>
      </w:r>
      <w:r w:rsidR="00790218">
        <w:rPr>
          <w:rStyle w:val="CommentReference"/>
          <w:rFonts w:ascii="Times New Roman" w:hAnsi="Times New Roman" w:cs="Times New Roman"/>
          <w:sz w:val="20"/>
          <w:szCs w:val="24"/>
        </w:rPr>
        <w:t>In the highly competitive global business environment, rapidly globalized circumstances force management to implement organizational change for sustainability, survival, and competitive advantage</w:t>
      </w:r>
      <w:r w:rsidR="00087A4C">
        <w:rPr>
          <w:rStyle w:val="CommentReference"/>
          <w:rFonts w:ascii="Times New Roman" w:hAnsi="Times New Roman" w:cs="Times New Roman"/>
          <w:sz w:val="20"/>
          <w:szCs w:val="24"/>
        </w:rPr>
        <w:t>, necessitating</w:t>
      </w:r>
      <w:r w:rsidR="00790218">
        <w:rPr>
          <w:rStyle w:val="CommentReference"/>
          <w:rFonts w:ascii="Times New Roman" w:hAnsi="Times New Roman" w:cs="Times New Roman"/>
          <w:sz w:val="20"/>
          <w:szCs w:val="24"/>
        </w:rPr>
        <w:t xml:space="preserve"> extra e</w:t>
      </w:r>
      <w:r w:rsidR="00087A4C">
        <w:rPr>
          <w:rStyle w:val="CommentReference"/>
          <w:rFonts w:ascii="Times New Roman" w:hAnsi="Times New Roman" w:cs="Times New Roman"/>
          <w:sz w:val="20"/>
          <w:szCs w:val="24"/>
        </w:rPr>
        <w:t>mployee effort</w:t>
      </w:r>
      <w:r w:rsidR="00790218">
        <w:rPr>
          <w:rStyle w:val="CommentReference"/>
          <w:rFonts w:ascii="Times New Roman" w:hAnsi="Times New Roman" w:cs="Times New Roman"/>
          <w:sz w:val="20"/>
          <w:szCs w:val="24"/>
        </w:rPr>
        <w:t>s. Workaholism (excessive work routines) harms employees' physical and psychological health by causing emotional exhaustion and psychological distress. As a result, th</w:t>
      </w:r>
      <w:r w:rsidR="00835366">
        <w:rPr>
          <w:rStyle w:val="CommentReference"/>
          <w:rFonts w:ascii="Times New Roman" w:hAnsi="Times New Roman" w:cs="Times New Roman"/>
          <w:sz w:val="20"/>
          <w:szCs w:val="24"/>
        </w:rPr>
        <w:t>is study aim</w:t>
      </w:r>
      <w:r w:rsidR="00790218">
        <w:rPr>
          <w:rStyle w:val="CommentReference"/>
          <w:rFonts w:ascii="Times New Roman" w:hAnsi="Times New Roman" w:cs="Times New Roman"/>
          <w:sz w:val="20"/>
          <w:szCs w:val="24"/>
        </w:rPr>
        <w:t xml:space="preserve">s </w:t>
      </w:r>
      <w:r w:rsidR="00835366">
        <w:rPr>
          <w:rStyle w:val="CommentReference"/>
          <w:rFonts w:ascii="Times New Roman" w:hAnsi="Times New Roman" w:cs="Times New Roman"/>
          <w:sz w:val="20"/>
          <w:szCs w:val="24"/>
        </w:rPr>
        <w:t>to examine</w:t>
      </w:r>
      <w:r w:rsidR="00790218">
        <w:rPr>
          <w:rStyle w:val="CommentReference"/>
          <w:rFonts w:ascii="Times New Roman" w:hAnsi="Times New Roman" w:cs="Times New Roman"/>
          <w:sz w:val="20"/>
          <w:szCs w:val="24"/>
        </w:rPr>
        <w:t xml:space="preserve"> the indirect effect of emotional exhaustion on the relationship between workaholism and psychological distress. Furthermore, this study investigates the moderating role of leadership humility in the relationship between workaholism and emotional exhaustion</w:t>
      </w:r>
      <w:r w:rsidR="00AD77AC">
        <w:rPr>
          <w:rStyle w:val="CommentReference"/>
          <w:rFonts w:ascii="Times New Roman" w:hAnsi="Times New Roman" w:cs="Times New Roman"/>
          <w:sz w:val="20"/>
          <w:szCs w:val="24"/>
        </w:rPr>
        <w:t xml:space="preserve"> and</w:t>
      </w:r>
      <w:r w:rsidR="00790218">
        <w:rPr>
          <w:rStyle w:val="CommentReference"/>
          <w:rFonts w:ascii="Times New Roman" w:hAnsi="Times New Roman" w:cs="Times New Roman"/>
          <w:sz w:val="20"/>
          <w:szCs w:val="24"/>
        </w:rPr>
        <w:t xml:space="preserve"> the moderating role of psychosocial safety climate in the relationship between emotional exhaustion and psychological distress. </w:t>
      </w:r>
      <w:r w:rsidR="00C64977">
        <w:rPr>
          <w:rStyle w:val="CommentReference"/>
          <w:rFonts w:ascii="Times New Roman" w:hAnsi="Times New Roman" w:cs="Times New Roman"/>
          <w:sz w:val="20"/>
          <w:szCs w:val="24"/>
        </w:rPr>
        <w:t xml:space="preserve"> </w:t>
      </w:r>
    </w:p>
    <w:p w14:paraId="2889DE24" w14:textId="42F93B9F" w:rsidR="003F0FD3" w:rsidRPr="003F0FD3" w:rsidRDefault="00691AAB" w:rsidP="00093DB2">
      <w:pPr>
        <w:pStyle w:val="BodyText"/>
        <w:spacing w:after="120" w:line="276" w:lineRule="auto"/>
        <w:jc w:val="both"/>
        <w:rPr>
          <w:rFonts w:ascii="Times New Roman" w:hAnsi="Times New Roman" w:cs="Times New Roman"/>
          <w:bCs/>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r w:rsidR="00560E97">
        <w:rPr>
          <w:rFonts w:ascii="Times New Roman" w:hAnsi="Times New Roman" w:cs="Times New Roman"/>
          <w:bCs/>
          <w:sz w:val="20"/>
          <w:szCs w:val="24"/>
        </w:rPr>
        <w:t>Using a simple random sampling technique, data was collected via Google Forms from working professionals in three countries (Pakistan, Indonesia, and Kyrgyzstan)</w:t>
      </w:r>
      <w:r w:rsidR="00790218">
        <w:rPr>
          <w:rFonts w:ascii="Times New Roman" w:hAnsi="Times New Roman" w:cs="Times New Roman"/>
          <w:bCs/>
          <w:sz w:val="20"/>
          <w:szCs w:val="24"/>
        </w:rPr>
        <w:t xml:space="preserve">. Two hundred and seventy-three people from various professions volunteer to take part in the survey. </w:t>
      </w:r>
      <w:r w:rsidR="002301E5">
        <w:rPr>
          <w:rFonts w:ascii="Times New Roman" w:hAnsi="Times New Roman" w:cs="Times New Roman"/>
          <w:bCs/>
          <w:sz w:val="20"/>
          <w:szCs w:val="24"/>
        </w:rPr>
        <w:t>Different</w:t>
      </w:r>
      <w:r w:rsidR="00790218">
        <w:rPr>
          <w:rFonts w:ascii="Times New Roman" w:hAnsi="Times New Roman" w:cs="Times New Roman"/>
          <w:bCs/>
          <w:sz w:val="20"/>
          <w:szCs w:val="24"/>
        </w:rPr>
        <w:t xml:space="preserve"> statistical analys</w:t>
      </w:r>
      <w:r w:rsidR="003349CD">
        <w:rPr>
          <w:rFonts w:ascii="Times New Roman" w:hAnsi="Times New Roman" w:cs="Times New Roman"/>
          <w:bCs/>
          <w:sz w:val="20"/>
          <w:szCs w:val="24"/>
        </w:rPr>
        <w:t>e</w:t>
      </w:r>
      <w:r w:rsidR="00790218">
        <w:rPr>
          <w:rFonts w:ascii="Times New Roman" w:hAnsi="Times New Roman" w:cs="Times New Roman"/>
          <w:bCs/>
          <w:sz w:val="20"/>
          <w:szCs w:val="24"/>
        </w:rPr>
        <w:t xml:space="preserve">s </w:t>
      </w:r>
      <w:r w:rsidR="002301E5">
        <w:rPr>
          <w:rFonts w:ascii="Times New Roman" w:hAnsi="Times New Roman" w:cs="Times New Roman"/>
          <w:bCs/>
          <w:sz w:val="20"/>
          <w:szCs w:val="24"/>
        </w:rPr>
        <w:t xml:space="preserve">were performed </w:t>
      </w:r>
      <w:r w:rsidR="00790218">
        <w:rPr>
          <w:rFonts w:ascii="Times New Roman" w:hAnsi="Times New Roman" w:cs="Times New Roman"/>
          <w:bCs/>
          <w:sz w:val="20"/>
          <w:szCs w:val="24"/>
        </w:rPr>
        <w:t>to test the proposed hypotheses of this study</w:t>
      </w:r>
      <w:r w:rsidR="002301E5">
        <w:rPr>
          <w:rFonts w:ascii="Times New Roman" w:hAnsi="Times New Roman" w:cs="Times New Roman"/>
          <w:bCs/>
          <w:sz w:val="20"/>
          <w:szCs w:val="24"/>
        </w:rPr>
        <w:t xml:space="preserve"> using</w:t>
      </w:r>
      <w:r w:rsidR="00790218">
        <w:rPr>
          <w:rFonts w:ascii="Times New Roman" w:hAnsi="Times New Roman" w:cs="Times New Roman"/>
          <w:bCs/>
          <w:sz w:val="20"/>
          <w:szCs w:val="24"/>
        </w:rPr>
        <w:t xml:space="preserve"> SPSS v</w:t>
      </w:r>
      <w:r w:rsidR="003349CD">
        <w:rPr>
          <w:rFonts w:ascii="Times New Roman" w:hAnsi="Times New Roman" w:cs="Times New Roman"/>
          <w:bCs/>
          <w:sz w:val="20"/>
          <w:szCs w:val="24"/>
        </w:rPr>
        <w:t>.</w:t>
      </w:r>
      <w:r w:rsidR="00790218">
        <w:rPr>
          <w:rFonts w:ascii="Times New Roman" w:hAnsi="Times New Roman" w:cs="Times New Roman"/>
          <w:bCs/>
          <w:sz w:val="20"/>
          <w:szCs w:val="24"/>
        </w:rPr>
        <w:t xml:space="preserve"> 26 and Smart-PLS v.4 statistical software. </w:t>
      </w:r>
      <w:r w:rsidR="00934DC1">
        <w:rPr>
          <w:rFonts w:ascii="Times New Roman" w:hAnsi="Times New Roman" w:cs="Times New Roman"/>
          <w:bCs/>
          <w:sz w:val="20"/>
          <w:szCs w:val="24"/>
        </w:rPr>
        <w:t xml:space="preserve">The integration of jobs demands and resources (JD-R) theory and the conversation of resources (COR) theory explains the conceptual model of this study. According to JD-R theory, people require different resources (physical, psychological, social, and organizational) to meet job demands, whereas COR theory states that humans lose resources (physical and psychological) during daily tasks and require resource investment for future events. </w:t>
      </w:r>
    </w:p>
    <w:p w14:paraId="6A3BF5FC" w14:textId="607D3F5E" w:rsidR="0090473D" w:rsidRPr="00221F85" w:rsidRDefault="00691AAB" w:rsidP="00093DB2">
      <w:pPr>
        <w:pStyle w:val="BodyText"/>
        <w:spacing w:after="120" w:line="276" w:lineRule="auto"/>
        <w:jc w:val="both"/>
        <w:rPr>
          <w:rFonts w:ascii="Times New Roman" w:hAnsi="Times New Roman" w:cs="Times New Roman"/>
          <w:bCs/>
          <w:sz w:val="20"/>
          <w:szCs w:val="24"/>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w:t>
      </w:r>
      <w:r w:rsidR="00221F85">
        <w:rPr>
          <w:rFonts w:ascii="Times New Roman" w:hAnsi="Times New Roman" w:cs="Times New Roman"/>
          <w:b/>
          <w:sz w:val="20"/>
          <w:szCs w:val="24"/>
        </w:rPr>
        <w:t xml:space="preserve"> </w:t>
      </w:r>
      <w:r w:rsidR="00221F85">
        <w:rPr>
          <w:rFonts w:ascii="Times New Roman" w:hAnsi="Times New Roman" w:cs="Times New Roman"/>
          <w:bCs/>
          <w:sz w:val="20"/>
          <w:szCs w:val="24"/>
        </w:rPr>
        <w:t>The findings of this study supported the direct, indirect</w:t>
      </w:r>
      <w:r w:rsidR="00E92905">
        <w:rPr>
          <w:rFonts w:ascii="Times New Roman" w:hAnsi="Times New Roman" w:cs="Times New Roman"/>
          <w:bCs/>
          <w:sz w:val="20"/>
          <w:szCs w:val="24"/>
        </w:rPr>
        <w:t>,</w:t>
      </w:r>
      <w:r w:rsidR="00221F85">
        <w:rPr>
          <w:rFonts w:ascii="Times New Roman" w:hAnsi="Times New Roman" w:cs="Times New Roman"/>
          <w:bCs/>
          <w:sz w:val="20"/>
          <w:szCs w:val="24"/>
        </w:rPr>
        <w:t xml:space="preserve"> and moderation hypotheses; which stated that workaholism leads to psychological distress</w:t>
      </w:r>
      <w:r w:rsidR="002F7011">
        <w:rPr>
          <w:rFonts w:ascii="Times New Roman" w:hAnsi="Times New Roman" w:cs="Times New Roman"/>
          <w:bCs/>
          <w:sz w:val="20"/>
          <w:szCs w:val="24"/>
        </w:rPr>
        <w:t xml:space="preserve">; in contrast, </w:t>
      </w:r>
      <w:r w:rsidR="00221F85">
        <w:rPr>
          <w:rFonts w:ascii="Times New Roman" w:hAnsi="Times New Roman" w:cs="Times New Roman"/>
          <w:bCs/>
          <w:sz w:val="20"/>
          <w:szCs w:val="24"/>
        </w:rPr>
        <w:t xml:space="preserve">emotional exhaustion mediates the relationship between workaholism and psychological distress. </w:t>
      </w:r>
      <w:r w:rsidR="002F7011">
        <w:rPr>
          <w:rFonts w:ascii="Times New Roman" w:hAnsi="Times New Roman" w:cs="Times New Roman"/>
          <w:bCs/>
          <w:sz w:val="20"/>
          <w:szCs w:val="24"/>
        </w:rPr>
        <w:t>Furthermore</w:t>
      </w:r>
      <w:r w:rsidR="00F0307F">
        <w:rPr>
          <w:rFonts w:ascii="Times New Roman" w:hAnsi="Times New Roman" w:cs="Times New Roman"/>
          <w:bCs/>
          <w:sz w:val="20"/>
          <w:szCs w:val="24"/>
        </w:rPr>
        <w:t xml:space="preserve">, leadership humility </w:t>
      </w:r>
      <w:r w:rsidR="004C7212">
        <w:rPr>
          <w:rFonts w:ascii="Times New Roman" w:hAnsi="Times New Roman" w:cs="Times New Roman"/>
          <w:bCs/>
          <w:sz w:val="20"/>
          <w:szCs w:val="24"/>
        </w:rPr>
        <w:t>moderates</w:t>
      </w:r>
      <w:r w:rsidR="00F0307F">
        <w:rPr>
          <w:rFonts w:ascii="Times New Roman" w:hAnsi="Times New Roman" w:cs="Times New Roman"/>
          <w:bCs/>
          <w:sz w:val="20"/>
          <w:szCs w:val="24"/>
        </w:rPr>
        <w:t xml:space="preserve"> the workaholism and emotional exhaustion</w:t>
      </w:r>
      <w:r w:rsidR="002F7011">
        <w:rPr>
          <w:rFonts w:ascii="Times New Roman" w:hAnsi="Times New Roman" w:cs="Times New Roman"/>
          <w:bCs/>
          <w:sz w:val="20"/>
          <w:szCs w:val="24"/>
        </w:rPr>
        <w:t xml:space="preserve"> relationship</w:t>
      </w:r>
      <w:r w:rsidR="00E92905">
        <w:rPr>
          <w:rFonts w:ascii="Times New Roman" w:hAnsi="Times New Roman" w:cs="Times New Roman"/>
          <w:bCs/>
          <w:sz w:val="20"/>
          <w:szCs w:val="24"/>
        </w:rPr>
        <w:t>,</w:t>
      </w:r>
      <w:r w:rsidR="00F0307F">
        <w:rPr>
          <w:rFonts w:ascii="Times New Roman" w:hAnsi="Times New Roman" w:cs="Times New Roman"/>
          <w:bCs/>
          <w:sz w:val="20"/>
          <w:szCs w:val="24"/>
        </w:rPr>
        <w:t xml:space="preserve"> and psychosocial safety climate moderate</w:t>
      </w:r>
      <w:r w:rsidR="007D3CA1">
        <w:rPr>
          <w:rFonts w:ascii="Times New Roman" w:hAnsi="Times New Roman" w:cs="Times New Roman"/>
          <w:bCs/>
          <w:sz w:val="20"/>
          <w:szCs w:val="24"/>
        </w:rPr>
        <w:t>s</w:t>
      </w:r>
      <w:r w:rsidR="00F0307F">
        <w:rPr>
          <w:rFonts w:ascii="Times New Roman" w:hAnsi="Times New Roman" w:cs="Times New Roman"/>
          <w:bCs/>
          <w:sz w:val="20"/>
          <w:szCs w:val="24"/>
        </w:rPr>
        <w:t xml:space="preserve"> the relationship between psychological distress. </w:t>
      </w:r>
    </w:p>
    <w:p w14:paraId="34393705" w14:textId="60933498" w:rsidR="00F0307F" w:rsidRDefault="00691AAB" w:rsidP="00A931E7">
      <w:pPr>
        <w:pStyle w:val="BodyText"/>
        <w:spacing w:after="120" w:line="276" w:lineRule="auto"/>
        <w:jc w:val="both"/>
        <w:rPr>
          <w:rFonts w:ascii="Times New Roman" w:hAnsi="Times New Roman" w:cs="Times New Roman"/>
          <w:bCs/>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002C0FA6">
        <w:rPr>
          <w:rFonts w:ascii="Times New Roman" w:hAnsi="Times New Roman" w:cs="Times New Roman"/>
          <w:bCs/>
          <w:sz w:val="20"/>
          <w:szCs w:val="24"/>
        </w:rPr>
        <w:t xml:space="preserve">People work excessively and suffer from workaholism to achieve organizational goals, which affects their physical and psychological health in the form of emotional exhaustion, which leads to poor mental health in the form of psychological distress. </w:t>
      </w:r>
      <w:r w:rsidR="00B75E4B">
        <w:rPr>
          <w:rFonts w:ascii="Times New Roman" w:hAnsi="Times New Roman" w:cs="Times New Roman"/>
          <w:bCs/>
          <w:sz w:val="20"/>
          <w:szCs w:val="24"/>
        </w:rPr>
        <w:t xml:space="preserve">Moreover, leadership humility </w:t>
      </w:r>
      <w:r w:rsidR="00A931E7">
        <w:rPr>
          <w:rFonts w:ascii="Times New Roman" w:hAnsi="Times New Roman" w:cs="Times New Roman"/>
          <w:bCs/>
          <w:sz w:val="20"/>
          <w:szCs w:val="24"/>
        </w:rPr>
        <w:t xml:space="preserve">facilitates the individual </w:t>
      </w:r>
      <w:r w:rsidR="00647EA1">
        <w:rPr>
          <w:rFonts w:ascii="Times New Roman" w:hAnsi="Times New Roman" w:cs="Times New Roman"/>
          <w:bCs/>
          <w:sz w:val="20"/>
          <w:szCs w:val="24"/>
        </w:rPr>
        <w:t>to</w:t>
      </w:r>
      <w:r w:rsidR="00A931E7">
        <w:rPr>
          <w:rFonts w:ascii="Times New Roman" w:hAnsi="Times New Roman" w:cs="Times New Roman"/>
          <w:bCs/>
          <w:sz w:val="20"/>
          <w:szCs w:val="24"/>
        </w:rPr>
        <w:t xml:space="preserve"> </w:t>
      </w:r>
      <w:r w:rsidR="00647EA1">
        <w:rPr>
          <w:rFonts w:ascii="Times New Roman" w:hAnsi="Times New Roman" w:cs="Times New Roman"/>
          <w:bCs/>
          <w:sz w:val="20"/>
          <w:szCs w:val="24"/>
        </w:rPr>
        <w:t>decrease</w:t>
      </w:r>
      <w:r w:rsidR="00A931E7">
        <w:rPr>
          <w:rFonts w:ascii="Times New Roman" w:hAnsi="Times New Roman" w:cs="Times New Roman"/>
          <w:bCs/>
          <w:sz w:val="20"/>
          <w:szCs w:val="24"/>
        </w:rPr>
        <w:t xml:space="preserve"> emotional exhaustion</w:t>
      </w:r>
      <w:r w:rsidR="007D3CA1">
        <w:rPr>
          <w:rFonts w:ascii="Times New Roman" w:hAnsi="Times New Roman" w:cs="Times New Roman"/>
          <w:bCs/>
          <w:sz w:val="20"/>
          <w:szCs w:val="24"/>
        </w:rPr>
        <w:t>,</w:t>
      </w:r>
      <w:r w:rsidR="00A931E7">
        <w:rPr>
          <w:rFonts w:ascii="Times New Roman" w:hAnsi="Times New Roman" w:cs="Times New Roman"/>
          <w:bCs/>
          <w:sz w:val="20"/>
          <w:szCs w:val="24"/>
        </w:rPr>
        <w:t xml:space="preserve"> which occurs due to workaholism; </w:t>
      </w:r>
      <w:r w:rsidR="00647EA1">
        <w:rPr>
          <w:rFonts w:ascii="Times New Roman" w:hAnsi="Times New Roman" w:cs="Times New Roman"/>
          <w:bCs/>
          <w:sz w:val="20"/>
          <w:szCs w:val="24"/>
        </w:rPr>
        <w:t xml:space="preserve">a </w:t>
      </w:r>
      <w:r w:rsidR="002C0FA6">
        <w:rPr>
          <w:rFonts w:ascii="Times New Roman" w:hAnsi="Times New Roman" w:cs="Times New Roman"/>
          <w:bCs/>
          <w:sz w:val="20"/>
          <w:szCs w:val="24"/>
        </w:rPr>
        <w:t xml:space="preserve">psychosocial safety climate </w:t>
      </w:r>
      <w:r w:rsidR="00FB65B2">
        <w:rPr>
          <w:rFonts w:ascii="Times New Roman" w:hAnsi="Times New Roman" w:cs="Times New Roman"/>
          <w:bCs/>
          <w:sz w:val="20"/>
          <w:szCs w:val="24"/>
        </w:rPr>
        <w:t xml:space="preserve">helps the employees </w:t>
      </w:r>
      <w:r w:rsidR="007D3CA1">
        <w:rPr>
          <w:rFonts w:ascii="Times New Roman" w:hAnsi="Times New Roman" w:cs="Times New Roman"/>
          <w:bCs/>
          <w:sz w:val="20"/>
          <w:szCs w:val="24"/>
        </w:rPr>
        <w:t xml:space="preserve">to </w:t>
      </w:r>
      <w:r w:rsidR="00647EA1">
        <w:rPr>
          <w:rFonts w:ascii="Times New Roman" w:hAnsi="Times New Roman" w:cs="Times New Roman"/>
          <w:bCs/>
          <w:sz w:val="20"/>
          <w:szCs w:val="24"/>
        </w:rPr>
        <w:t>minimize</w:t>
      </w:r>
      <w:r w:rsidR="007D3CA1">
        <w:rPr>
          <w:rFonts w:ascii="Times New Roman" w:hAnsi="Times New Roman" w:cs="Times New Roman"/>
          <w:bCs/>
          <w:sz w:val="20"/>
          <w:szCs w:val="24"/>
        </w:rPr>
        <w:t xml:space="preserve"> psychological distress</w:t>
      </w:r>
      <w:r w:rsidR="00AD526B">
        <w:rPr>
          <w:rFonts w:ascii="Times New Roman" w:hAnsi="Times New Roman" w:cs="Times New Roman"/>
          <w:bCs/>
          <w:sz w:val="20"/>
          <w:szCs w:val="24"/>
        </w:rPr>
        <w:t xml:space="preserve"> due to emotional exhaustion</w:t>
      </w:r>
      <w:r w:rsidR="00A931E7">
        <w:rPr>
          <w:rFonts w:ascii="Times New Roman" w:hAnsi="Times New Roman" w:cs="Times New Roman"/>
          <w:bCs/>
          <w:sz w:val="20"/>
          <w:szCs w:val="24"/>
        </w:rPr>
        <w:t xml:space="preserve"> and workaholism.</w:t>
      </w:r>
      <w:r w:rsidR="00AD526B">
        <w:rPr>
          <w:rFonts w:ascii="Times New Roman" w:hAnsi="Times New Roman" w:cs="Times New Roman"/>
          <w:bCs/>
          <w:sz w:val="20"/>
          <w:szCs w:val="24"/>
        </w:rPr>
        <w:t xml:space="preserve"> </w:t>
      </w:r>
    </w:p>
    <w:p w14:paraId="0A5594B9" w14:textId="11A13F82" w:rsidR="00CD0AA7" w:rsidRPr="004C7212" w:rsidRDefault="00CD0AA7" w:rsidP="00E5610E">
      <w:pPr>
        <w:pStyle w:val="BodyText"/>
        <w:spacing w:after="120" w:line="276" w:lineRule="auto"/>
        <w:ind w:left="1440" w:hanging="1440"/>
        <w:jc w:val="both"/>
        <w:rPr>
          <w:rFonts w:ascii="Times New Roman" w:hAnsi="Times New Roman" w:cs="Times New Roman"/>
          <w:bCs/>
          <w:sz w:val="20"/>
          <w:szCs w:val="24"/>
        </w:rPr>
      </w:pPr>
      <w:r w:rsidRPr="00E5610E">
        <w:rPr>
          <w:rFonts w:ascii="Times New Roman" w:hAnsi="Times New Roman" w:cs="Times New Roman"/>
          <w:b/>
          <w:sz w:val="20"/>
          <w:szCs w:val="24"/>
        </w:rPr>
        <w:t>Keywords:</w:t>
      </w:r>
      <w:r>
        <w:rPr>
          <w:rFonts w:ascii="Times New Roman" w:hAnsi="Times New Roman" w:cs="Times New Roman"/>
          <w:bCs/>
          <w:sz w:val="20"/>
          <w:szCs w:val="24"/>
        </w:rPr>
        <w:tab/>
      </w:r>
      <w:r w:rsidR="00E5610E">
        <w:rPr>
          <w:rFonts w:ascii="Times New Roman" w:hAnsi="Times New Roman" w:cs="Times New Roman"/>
          <w:bCs/>
          <w:sz w:val="20"/>
          <w:szCs w:val="24"/>
        </w:rPr>
        <w:t xml:space="preserve">Workaholism, Emotional Exhaustion, Psychological Distress, Leadership Humility, Psychosocial Safety Climate, </w:t>
      </w:r>
      <w:r w:rsidR="0022590E">
        <w:rPr>
          <w:rFonts w:ascii="Times New Roman" w:hAnsi="Times New Roman" w:cs="Times New Roman"/>
          <w:bCs/>
          <w:sz w:val="20"/>
          <w:szCs w:val="24"/>
        </w:rPr>
        <w:t>Jobs Demands and Resource Theory, Conservation of Resource Theory</w:t>
      </w:r>
    </w:p>
    <w:p w14:paraId="38889F96" w14:textId="77777777" w:rsidR="00372310" w:rsidRDefault="00372310">
      <w:pPr>
        <w:rPr>
          <w:rFonts w:ascii="Times New Roman" w:hAnsi="Times New Roman" w:cs="Times New Roman"/>
          <w:b/>
          <w:sz w:val="24"/>
          <w:szCs w:val="24"/>
        </w:rPr>
      </w:pPr>
      <w:r>
        <w:rPr>
          <w:rFonts w:ascii="Times New Roman" w:hAnsi="Times New Roman" w:cs="Times New Roman"/>
          <w:b/>
          <w:sz w:val="24"/>
          <w:szCs w:val="24"/>
        </w:rPr>
        <w:br w:type="page"/>
      </w:r>
    </w:p>
    <w:p w14:paraId="42831D03" w14:textId="5782306D" w:rsidR="00E04DFF" w:rsidRPr="00E04DFF" w:rsidRDefault="00E04DFF" w:rsidP="00093DB2">
      <w:pPr>
        <w:tabs>
          <w:tab w:val="left" w:pos="384"/>
        </w:tabs>
        <w:spacing w:after="120"/>
        <w:rPr>
          <w:rFonts w:ascii="Times New Roman" w:hAnsi="Times New Roman" w:cs="Times New Roman"/>
          <w:b/>
          <w:sz w:val="24"/>
          <w:szCs w:val="24"/>
        </w:rPr>
      </w:pPr>
      <w:proofErr w:type="spellStart"/>
      <w:r w:rsidRPr="00E04DFF">
        <w:rPr>
          <w:rFonts w:ascii="Times New Roman" w:hAnsi="Times New Roman" w:cs="Times New Roman"/>
          <w:b/>
          <w:sz w:val="24"/>
          <w:szCs w:val="24"/>
        </w:rPr>
        <w:lastRenderedPageBreak/>
        <w:t>Biography</w:t>
      </w:r>
      <w:proofErr w:type="spellEnd"/>
    </w:p>
    <w:p w14:paraId="0B8FCA07" w14:textId="63495878" w:rsidR="00062A19" w:rsidRDefault="00062A19" w:rsidP="00093DB2">
      <w:pPr>
        <w:spacing w:after="120"/>
        <w:jc w:val="both"/>
        <w:rPr>
          <w:rFonts w:ascii="Times New Roman" w:hAnsi="Times New Roman" w:cs="Times New Roman"/>
          <w:sz w:val="20"/>
          <w:szCs w:val="24"/>
          <w:lang w:val="en-US"/>
        </w:rPr>
      </w:pPr>
      <w:r w:rsidRPr="00062A19">
        <w:rPr>
          <w:rFonts w:ascii="Times New Roman" w:hAnsi="Times New Roman" w:cs="Times New Roman"/>
          <w:sz w:val="20"/>
          <w:szCs w:val="24"/>
          <w:lang w:val="en-US"/>
        </w:rPr>
        <w:t>Muhammad Salman Chughtai is a doctoral candidate at</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the Faculty of Management Sciences, International Islamic University,</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Islamabad. He is currently affiliated with a public sector organization. His</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research area of interest includes dark personalities, leadership styles,</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occupational health psychology, learning organizations, work psychology,</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personality psychology, vocational psychology, motivational psychology,</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organizational change, knowledge management, organizational behavior, and</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career management. He has completed all of the requirements for the doctoral</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 xml:space="preserve">degree </w:t>
      </w:r>
      <w:r w:rsidR="00E92905">
        <w:rPr>
          <w:rFonts w:ascii="Times New Roman" w:hAnsi="Times New Roman" w:cs="Times New Roman"/>
          <w:sz w:val="20"/>
          <w:szCs w:val="24"/>
          <w:lang w:val="en-US"/>
        </w:rPr>
        <w:t>except</w:t>
      </w:r>
      <w:r w:rsidRPr="00062A19">
        <w:rPr>
          <w:rFonts w:ascii="Times New Roman" w:hAnsi="Times New Roman" w:cs="Times New Roman"/>
          <w:sz w:val="20"/>
          <w:szCs w:val="24"/>
          <w:lang w:val="en-US"/>
        </w:rPr>
        <w:t xml:space="preserve"> the </w:t>
      </w:r>
      <w:r w:rsidR="00E92905">
        <w:rPr>
          <w:rFonts w:ascii="Times New Roman" w:hAnsi="Times New Roman" w:cs="Times New Roman"/>
          <w:sz w:val="20"/>
          <w:szCs w:val="24"/>
          <w:lang w:val="en-US"/>
        </w:rPr>
        <w:t xml:space="preserve">submission </w:t>
      </w:r>
      <w:r w:rsidRPr="00062A19">
        <w:rPr>
          <w:rFonts w:ascii="Times New Roman" w:hAnsi="Times New Roman" w:cs="Times New Roman"/>
          <w:sz w:val="20"/>
          <w:szCs w:val="24"/>
          <w:lang w:val="en-US"/>
        </w:rPr>
        <w:t>dissertation. His research has been published</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in Business Ethics and Leadership, Management Decision, Journal of</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Management Info, Management Issues in Healthcare System, Management and</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Economics Research Journal, Frontiers in Psychology, Current Psychology,</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 xml:space="preserve">Psychology Research, and Behavior Management, </w:t>
      </w:r>
      <w:r w:rsidR="000E4840" w:rsidRPr="000E4840">
        <w:rPr>
          <w:rFonts w:ascii="Times New Roman" w:hAnsi="Times New Roman" w:cs="Times New Roman"/>
          <w:sz w:val="20"/>
          <w:szCs w:val="24"/>
          <w:lang w:val="en-US"/>
        </w:rPr>
        <w:t>Knowledge Management &amp; E-Learning</w:t>
      </w:r>
      <w:r w:rsidR="000E4840">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and in the Academy of</w:t>
      </w:r>
      <w:r>
        <w:rPr>
          <w:rFonts w:ascii="Times New Roman" w:hAnsi="Times New Roman" w:cs="Times New Roman"/>
          <w:sz w:val="20"/>
          <w:szCs w:val="24"/>
          <w:lang w:val="en-US"/>
        </w:rPr>
        <w:t xml:space="preserve"> </w:t>
      </w:r>
      <w:r w:rsidRPr="00062A19">
        <w:rPr>
          <w:rFonts w:ascii="Times New Roman" w:hAnsi="Times New Roman" w:cs="Times New Roman"/>
          <w:sz w:val="20"/>
          <w:szCs w:val="24"/>
          <w:lang w:val="en-US"/>
        </w:rPr>
        <w:t>Management Annual Meeting Proceedings 2022.</w:t>
      </w:r>
      <w:r w:rsidR="00A15909">
        <w:rPr>
          <w:rFonts w:ascii="Times New Roman" w:hAnsi="Times New Roman" w:cs="Times New Roman"/>
          <w:sz w:val="20"/>
          <w:szCs w:val="24"/>
          <w:lang w:val="en-US"/>
        </w:rPr>
        <w:t xml:space="preserve"> He is also </w:t>
      </w:r>
      <w:r w:rsidR="00E92905">
        <w:rPr>
          <w:rFonts w:ascii="Times New Roman" w:hAnsi="Times New Roman" w:cs="Times New Roman"/>
          <w:sz w:val="20"/>
          <w:szCs w:val="24"/>
          <w:lang w:val="en-US"/>
        </w:rPr>
        <w:t xml:space="preserve">the </w:t>
      </w:r>
      <w:r w:rsidR="00A15909">
        <w:rPr>
          <w:rFonts w:ascii="Times New Roman" w:hAnsi="Times New Roman" w:cs="Times New Roman"/>
          <w:sz w:val="20"/>
          <w:szCs w:val="24"/>
          <w:lang w:val="en-US"/>
        </w:rPr>
        <w:t xml:space="preserve">reviewer of several reputed international journals, i.e., </w:t>
      </w:r>
      <w:r w:rsidR="000E0B6F" w:rsidRPr="000E0B6F">
        <w:rPr>
          <w:rFonts w:ascii="Times New Roman" w:hAnsi="Times New Roman" w:cs="Times New Roman"/>
          <w:sz w:val="20"/>
          <w:szCs w:val="24"/>
          <w:lang w:val="en-US"/>
        </w:rPr>
        <w:t>1. Current</w:t>
      </w:r>
      <w:r w:rsidR="000E0B6F">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Psychology (Springer)</w:t>
      </w:r>
      <w:r w:rsidR="000E0B6F">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Psychology Research and Behavior Management (Dove Press)</w:t>
      </w:r>
      <w:r w:rsidR="000E0B6F">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Journal of Neuroscience,</w:t>
      </w:r>
      <w:r w:rsidR="00190CD5">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Psychology, and Economics (APA)</w:t>
      </w:r>
      <w:r w:rsidR="000E0B6F">
        <w:rPr>
          <w:rFonts w:ascii="Times New Roman" w:hAnsi="Times New Roman" w:cs="Times New Roman"/>
          <w:sz w:val="20"/>
          <w:szCs w:val="24"/>
          <w:lang w:val="en-US"/>
        </w:rPr>
        <w:t>,</w:t>
      </w:r>
      <w:r w:rsidR="000E0B6F" w:rsidRPr="000E0B6F">
        <w:rPr>
          <w:rFonts w:ascii="Times New Roman" w:hAnsi="Times New Roman" w:cs="Times New Roman"/>
          <w:sz w:val="20"/>
          <w:szCs w:val="24"/>
          <w:lang w:val="en-US"/>
        </w:rPr>
        <w:t xml:space="preserve"> International Journal of Contemporary Hospitality Management (Emerald)</w:t>
      </w:r>
      <w:r w:rsidR="000E0B6F">
        <w:rPr>
          <w:rFonts w:ascii="Times New Roman" w:hAnsi="Times New Roman" w:cs="Times New Roman"/>
          <w:sz w:val="20"/>
          <w:szCs w:val="24"/>
          <w:lang w:val="en-US"/>
        </w:rPr>
        <w:t>,</w:t>
      </w:r>
      <w:r w:rsidR="000E0B6F" w:rsidRPr="000E0B6F">
        <w:rPr>
          <w:rFonts w:ascii="Times New Roman" w:hAnsi="Times New Roman" w:cs="Times New Roman"/>
          <w:sz w:val="20"/>
          <w:szCs w:val="24"/>
          <w:lang w:val="en-US"/>
        </w:rPr>
        <w:t xml:space="preserve"> Cogent Economics &amp; Finance (Taylor and Francis)</w:t>
      </w:r>
      <w:r w:rsidR="000E0B6F">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Vision: The Journal of Business Perspective (SAGE)</w:t>
      </w:r>
      <w:r w:rsidR="000E0B6F">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Learning Organizations (Emerald)</w:t>
      </w:r>
      <w:r w:rsidR="000E0B6F">
        <w:rPr>
          <w:rFonts w:ascii="Times New Roman" w:hAnsi="Times New Roman" w:cs="Times New Roman"/>
          <w:sz w:val="20"/>
          <w:szCs w:val="24"/>
          <w:lang w:val="en-US"/>
        </w:rPr>
        <w:t>,</w:t>
      </w:r>
      <w:r w:rsidR="00190CD5">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Business Process Management Journal (Emerald)</w:t>
      </w:r>
      <w:r w:rsidR="00190CD5">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BMC Health Services Research (Springer)</w:t>
      </w:r>
      <w:r w:rsidR="00190CD5">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Academy of Management Proceedings-2022 (APA)</w:t>
      </w:r>
      <w:r w:rsidR="00190CD5">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Scientific Papers of the University of Pardubice</w:t>
      </w:r>
      <w:r w:rsidR="00190CD5">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Czech Republic</w:t>
      </w:r>
      <w:r w:rsidR="00190CD5">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 xml:space="preserve">Cogent Business &amp; Management </w:t>
      </w:r>
      <w:r w:rsidR="00190CD5">
        <w:rPr>
          <w:rFonts w:ascii="Times New Roman" w:hAnsi="Times New Roman" w:cs="Times New Roman"/>
          <w:sz w:val="20"/>
          <w:szCs w:val="24"/>
          <w:lang w:val="en-US"/>
        </w:rPr>
        <w:t xml:space="preserve">(Taylor and Francis), </w:t>
      </w:r>
      <w:r w:rsidR="000E0B6F" w:rsidRPr="000E0B6F">
        <w:rPr>
          <w:rFonts w:ascii="Times New Roman" w:hAnsi="Times New Roman" w:cs="Times New Roman"/>
          <w:sz w:val="20"/>
          <w:szCs w:val="24"/>
          <w:lang w:val="en-US"/>
        </w:rPr>
        <w:t>Frontiers in Psychology</w:t>
      </w:r>
      <w:r w:rsidR="000E4840">
        <w:rPr>
          <w:rFonts w:ascii="Times New Roman" w:hAnsi="Times New Roman" w:cs="Times New Roman"/>
          <w:sz w:val="20"/>
          <w:szCs w:val="24"/>
          <w:lang w:val="en-US"/>
        </w:rPr>
        <w:t xml:space="preserve">, </w:t>
      </w:r>
      <w:r w:rsidR="000E0B6F" w:rsidRPr="000E0B6F">
        <w:rPr>
          <w:rFonts w:ascii="Times New Roman" w:hAnsi="Times New Roman" w:cs="Times New Roman"/>
          <w:sz w:val="20"/>
          <w:szCs w:val="24"/>
          <w:lang w:val="en-US"/>
        </w:rPr>
        <w:t>Journal of Knowledge Management (Emerald)</w:t>
      </w:r>
      <w:r w:rsidR="000E4840">
        <w:rPr>
          <w:rFonts w:ascii="Times New Roman" w:hAnsi="Times New Roman" w:cs="Times New Roman"/>
          <w:sz w:val="20"/>
          <w:szCs w:val="24"/>
          <w:lang w:val="en-US"/>
        </w:rPr>
        <w:t xml:space="preserve">, and </w:t>
      </w:r>
      <w:r w:rsidR="000E0B6F" w:rsidRPr="000E0B6F">
        <w:rPr>
          <w:rFonts w:ascii="Times New Roman" w:hAnsi="Times New Roman" w:cs="Times New Roman"/>
          <w:sz w:val="20"/>
          <w:szCs w:val="24"/>
          <w:lang w:val="en-US"/>
        </w:rPr>
        <w:t>Journal of Advanced Nursing (Wiley-Blackwell Publishing Ltd)</w:t>
      </w:r>
      <w:r w:rsidR="000E4840">
        <w:rPr>
          <w:rFonts w:ascii="Times New Roman" w:hAnsi="Times New Roman" w:cs="Times New Roman"/>
          <w:sz w:val="20"/>
          <w:szCs w:val="24"/>
          <w:lang w:val="en-US"/>
        </w:rPr>
        <w:t>.</w:t>
      </w:r>
    </w:p>
    <w:sectPr w:rsidR="00062A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DA0MzIwtDQ1NTIzNjVT0lEKTi0uzszPAykwqQUAV2ambCwAAAA="/>
  </w:docVars>
  <w:rsids>
    <w:rsidRoot w:val="00691AAB"/>
    <w:rsid w:val="000549C7"/>
    <w:rsid w:val="00062A19"/>
    <w:rsid w:val="00067B3A"/>
    <w:rsid w:val="0008594C"/>
    <w:rsid w:val="00087A4C"/>
    <w:rsid w:val="00093DB2"/>
    <w:rsid w:val="000A20A5"/>
    <w:rsid w:val="000B6237"/>
    <w:rsid w:val="000E0B6F"/>
    <w:rsid w:val="000E4840"/>
    <w:rsid w:val="000E7069"/>
    <w:rsid w:val="000F063A"/>
    <w:rsid w:val="001173BC"/>
    <w:rsid w:val="00190CD5"/>
    <w:rsid w:val="0020415A"/>
    <w:rsid w:val="00207D6C"/>
    <w:rsid w:val="00212057"/>
    <w:rsid w:val="00221F85"/>
    <w:rsid w:val="0022590E"/>
    <w:rsid w:val="002301E5"/>
    <w:rsid w:val="0023281D"/>
    <w:rsid w:val="00270966"/>
    <w:rsid w:val="0027470B"/>
    <w:rsid w:val="0027773B"/>
    <w:rsid w:val="002C0FA6"/>
    <w:rsid w:val="002D1C9C"/>
    <w:rsid w:val="002F7011"/>
    <w:rsid w:val="00310D6C"/>
    <w:rsid w:val="003349CD"/>
    <w:rsid w:val="0035523A"/>
    <w:rsid w:val="00372310"/>
    <w:rsid w:val="003979B5"/>
    <w:rsid w:val="003B3FEC"/>
    <w:rsid w:val="003D354A"/>
    <w:rsid w:val="003F0FD3"/>
    <w:rsid w:val="004577DA"/>
    <w:rsid w:val="004A6532"/>
    <w:rsid w:val="004C7212"/>
    <w:rsid w:val="004F7348"/>
    <w:rsid w:val="00524CE0"/>
    <w:rsid w:val="00560E97"/>
    <w:rsid w:val="00621865"/>
    <w:rsid w:val="00643551"/>
    <w:rsid w:val="00647EA1"/>
    <w:rsid w:val="00675554"/>
    <w:rsid w:val="006852C4"/>
    <w:rsid w:val="00691AAB"/>
    <w:rsid w:val="007245CF"/>
    <w:rsid w:val="007369B9"/>
    <w:rsid w:val="00777E1A"/>
    <w:rsid w:val="00790218"/>
    <w:rsid w:val="007A7D46"/>
    <w:rsid w:val="007D3CA1"/>
    <w:rsid w:val="00835366"/>
    <w:rsid w:val="00836D3A"/>
    <w:rsid w:val="00861368"/>
    <w:rsid w:val="008A1E1B"/>
    <w:rsid w:val="008D2886"/>
    <w:rsid w:val="008F4F1C"/>
    <w:rsid w:val="0090473D"/>
    <w:rsid w:val="00934DC1"/>
    <w:rsid w:val="00980BC4"/>
    <w:rsid w:val="009F710C"/>
    <w:rsid w:val="00A15909"/>
    <w:rsid w:val="00A3741B"/>
    <w:rsid w:val="00A931E7"/>
    <w:rsid w:val="00AB1CA2"/>
    <w:rsid w:val="00AB22C7"/>
    <w:rsid w:val="00AD526B"/>
    <w:rsid w:val="00AD77AC"/>
    <w:rsid w:val="00AE1386"/>
    <w:rsid w:val="00B129C6"/>
    <w:rsid w:val="00B56C4D"/>
    <w:rsid w:val="00B75E4B"/>
    <w:rsid w:val="00B82905"/>
    <w:rsid w:val="00BD64A9"/>
    <w:rsid w:val="00C30F31"/>
    <w:rsid w:val="00C64977"/>
    <w:rsid w:val="00C75F37"/>
    <w:rsid w:val="00CC57EB"/>
    <w:rsid w:val="00CD0AA7"/>
    <w:rsid w:val="00CF5531"/>
    <w:rsid w:val="00D0343D"/>
    <w:rsid w:val="00D30D5A"/>
    <w:rsid w:val="00D56463"/>
    <w:rsid w:val="00E04DFF"/>
    <w:rsid w:val="00E5610E"/>
    <w:rsid w:val="00E92905"/>
    <w:rsid w:val="00E944F1"/>
    <w:rsid w:val="00EB7307"/>
    <w:rsid w:val="00EB7583"/>
    <w:rsid w:val="00EF1A43"/>
    <w:rsid w:val="00F0307F"/>
    <w:rsid w:val="00F120BA"/>
    <w:rsid w:val="00F162B3"/>
    <w:rsid w:val="00F46FBF"/>
    <w:rsid w:val="00F733F3"/>
    <w:rsid w:val="00F7402B"/>
    <w:rsid w:val="00FB65B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3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8088FF-D1CF-4593-81FE-64114E057105}">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cp:lastPrinted>2023-01-19T18:51:00Z</cp:lastPrinted>
  <dcterms:created xsi:type="dcterms:W3CDTF">2023-01-20T04:18:00Z</dcterms:created>
  <dcterms:modified xsi:type="dcterms:W3CDTF">2023-01-20T04:18:00Z</dcterms:modified>
</cp:coreProperties>
</file>