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832" w:rsidRDefault="003F1832" w:rsidP="000B67E3">
      <w:pPr>
        <w:pStyle w:val="BodyText"/>
        <w:spacing w:after="200" w:line="276" w:lineRule="auto"/>
        <w:rPr>
          <w:rFonts w:ascii="Times New Roman" w:eastAsia="Minion Pro" w:hAnsi="Times New Roman" w:cs="Times New Roman"/>
          <w:b/>
          <w:bCs/>
          <w:color w:val="337AB7"/>
          <w:sz w:val="32"/>
          <w:szCs w:val="32"/>
        </w:rPr>
      </w:pPr>
      <w:r w:rsidRPr="003F1832">
        <w:rPr>
          <w:rFonts w:ascii="Times New Roman" w:eastAsia="Minion Pro" w:hAnsi="Times New Roman" w:cs="Times New Roman"/>
          <w:b/>
          <w:bCs/>
          <w:color w:val="337AB7"/>
          <w:sz w:val="32"/>
          <w:szCs w:val="32"/>
        </w:rPr>
        <w:t xml:space="preserve">Quantum Fisher Information of Three-level atom under the influence of the Stark effect and Intrinsic </w:t>
      </w:r>
      <w:proofErr w:type="spellStart"/>
      <w:r w:rsidRPr="003F1832">
        <w:rPr>
          <w:rFonts w:ascii="Times New Roman" w:eastAsia="Minion Pro" w:hAnsi="Times New Roman" w:cs="Times New Roman"/>
          <w:b/>
          <w:bCs/>
          <w:color w:val="337AB7"/>
          <w:sz w:val="32"/>
          <w:szCs w:val="32"/>
        </w:rPr>
        <w:t>Dechorence</w:t>
      </w:r>
      <w:proofErr w:type="spellEnd"/>
      <w:r w:rsidRPr="003F1832">
        <w:rPr>
          <w:rFonts w:ascii="Times New Roman" w:eastAsia="Minion Pro" w:hAnsi="Times New Roman" w:cs="Times New Roman"/>
          <w:b/>
          <w:bCs/>
          <w:color w:val="337AB7"/>
          <w:sz w:val="32"/>
          <w:szCs w:val="32"/>
        </w:rPr>
        <w:t xml:space="preserve"> </w:t>
      </w:r>
    </w:p>
    <w:p w:rsidR="000B67E3" w:rsidRDefault="003F1832" w:rsidP="000B67E3">
      <w:pPr>
        <w:pStyle w:val="BodyText"/>
        <w:spacing w:after="200" w:line="276" w:lineRule="auto"/>
        <w:rPr>
          <w:rFonts w:ascii="Times New Roman" w:hAnsi="Times New Roman" w:cs="Times New Roman"/>
          <w:sz w:val="24"/>
          <w:szCs w:val="24"/>
        </w:rPr>
      </w:pPr>
      <w:bookmarkStart w:id="0" w:name="_GoBack"/>
      <w:r w:rsidRPr="003F1832">
        <w:rPr>
          <w:rFonts w:ascii="Times New Roman" w:hAnsi="Times New Roman" w:cs="Times New Roman"/>
          <w:sz w:val="24"/>
          <w:szCs w:val="24"/>
        </w:rPr>
        <w:t xml:space="preserve">SYED JAMAL ANWAR </w:t>
      </w:r>
      <w:bookmarkEnd w:id="0"/>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3F1832" w:rsidRDefault="003F1832" w:rsidP="003223F7">
      <w:pPr>
        <w:pStyle w:val="Heading3"/>
        <w:spacing w:before="0" w:after="200"/>
        <w:jc w:val="both"/>
        <w:rPr>
          <w:rFonts w:ascii="Times New Roman" w:eastAsia="Tw Cen MT" w:hAnsi="Times New Roman" w:cs="Times New Roman"/>
          <w:b w:val="0"/>
          <w:bCs w:val="0"/>
          <w:color w:val="auto"/>
          <w:szCs w:val="24"/>
          <w:lang w:val="en-US"/>
        </w:rPr>
      </w:pPr>
      <w:r w:rsidRPr="003F1832">
        <w:rPr>
          <w:rFonts w:ascii="Times New Roman" w:eastAsia="Tw Cen MT" w:hAnsi="Times New Roman" w:cs="Times New Roman"/>
          <w:b w:val="0"/>
          <w:bCs w:val="0"/>
          <w:color w:val="auto"/>
          <w:szCs w:val="24"/>
          <w:lang w:val="en-US"/>
        </w:rPr>
        <w:t>QAU, Islamabad Pakistan</w:t>
      </w:r>
    </w:p>
    <w:p w:rsidR="009D0A5E" w:rsidRDefault="00330D9D" w:rsidP="003223F7">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330D9D" w:rsidRDefault="003F1832" w:rsidP="003223F7">
      <w:pPr>
        <w:jc w:val="both"/>
        <w:rPr>
          <w:rFonts w:ascii="Times New Roman" w:eastAsia="Tw Cen MT" w:hAnsi="Times New Roman" w:cs="Times New Roman"/>
          <w:sz w:val="20"/>
          <w:szCs w:val="24"/>
          <w:lang w:val="en-US"/>
        </w:rPr>
      </w:pPr>
      <w:r w:rsidRPr="003F1832">
        <w:rPr>
          <w:rFonts w:ascii="Times New Roman" w:eastAsia="Tw Cen MT" w:hAnsi="Times New Roman" w:cs="Times New Roman"/>
          <w:sz w:val="20"/>
          <w:szCs w:val="24"/>
          <w:lang w:val="en-US"/>
        </w:rPr>
        <w:t xml:space="preserve">We study the dynamical evolution of quantum Fisher information (QFI) and von Neumann entropy (VNE) for a three-level atomic system interacting with the single-mode coherent field in the presence of the Stark effect and intrinsic </w:t>
      </w:r>
      <w:proofErr w:type="spellStart"/>
      <w:r w:rsidRPr="003F1832">
        <w:rPr>
          <w:rFonts w:ascii="Times New Roman" w:eastAsia="Tw Cen MT" w:hAnsi="Times New Roman" w:cs="Times New Roman"/>
          <w:sz w:val="20"/>
          <w:szCs w:val="24"/>
          <w:lang w:val="en-US"/>
        </w:rPr>
        <w:t>decoherence</w:t>
      </w:r>
      <w:proofErr w:type="spellEnd"/>
      <w:r w:rsidRPr="003F1832">
        <w:rPr>
          <w:rFonts w:ascii="Times New Roman" w:eastAsia="Tw Cen MT" w:hAnsi="Times New Roman" w:cs="Times New Roman"/>
          <w:sz w:val="20"/>
          <w:szCs w:val="24"/>
          <w:lang w:val="en-US"/>
        </w:rPr>
        <w:t xml:space="preserve"> (ID) with and without atomic motion. The effect of the ID is significant on the VNE and QFI for three-level atom in the absence of atomic motion. It is observed that in the case of a three-level atomic system in the presence of ID, the decay of QFI and VNE is rapid and significant but no prominent effect of the Stark effect is observed. Hence for a three-level atom, the decay of quantum entanglement (QE) with respect to time is very fast and rapid in the absence of atomic motion with an increasing value of ID. Moreover, ID is not suitable to maintain the QE for three-level atomic systems in the absence of atomic motion. The Stark effect has no significant effect on the QE. In the case of three-level-atom, ID and the Stark do not </w:t>
      </w:r>
      <w:proofErr w:type="spellStart"/>
      <w:proofErr w:type="gramStart"/>
      <w:r w:rsidRPr="003F1832">
        <w:rPr>
          <w:rFonts w:ascii="Times New Roman" w:eastAsia="Tw Cen MT" w:hAnsi="Times New Roman" w:cs="Times New Roman"/>
          <w:sz w:val="20"/>
          <w:szCs w:val="24"/>
          <w:lang w:val="en-US"/>
        </w:rPr>
        <w:t>effect</w:t>
      </w:r>
      <w:proofErr w:type="spellEnd"/>
      <w:proofErr w:type="gramEnd"/>
      <w:r w:rsidRPr="003F1832">
        <w:rPr>
          <w:rFonts w:ascii="Times New Roman" w:eastAsia="Tw Cen MT" w:hAnsi="Times New Roman" w:cs="Times New Roman"/>
          <w:sz w:val="20"/>
          <w:szCs w:val="24"/>
          <w:lang w:val="en-US"/>
        </w:rPr>
        <w:t xml:space="preserve"> the periodic nature of QFI and VNE with time evolution in the presence of atomic motion. The periodic response of QFI and VNE is observed under the effect of the Stark effect and ID in the presence of a motion of a three-level atom. The QE sudden death and birth is observed in the presence of atomic motion. Therefore, the ID with the Stark effect is suitable to sustain and maintain the QE in the presence of atomic motion for three-level atomic systems. These results show the strong dependence of QFI and VNE on the Stark effect and ID</w:t>
      </w:r>
      <w:r>
        <w:rPr>
          <w:rFonts w:ascii="Times New Roman" w:eastAsia="Tw Cen MT" w:hAnsi="Times New Roman" w:cs="Times New Roman"/>
          <w:sz w:val="20"/>
          <w:szCs w:val="24"/>
          <w:lang w:val="en-US"/>
        </w:rPr>
        <w:t>.</w:t>
      </w:r>
      <w:r w:rsidR="00330D9D" w:rsidRPr="00330D9D">
        <w:rPr>
          <w:rFonts w:ascii="Times New Roman" w:eastAsia="Tw Cen MT" w:hAnsi="Times New Roman" w:cs="Times New Roman"/>
          <w:sz w:val="20"/>
          <w:szCs w:val="24"/>
          <w:lang w:val="en-US"/>
        </w:rPr>
        <w:t xml:space="preserve"> </w:t>
      </w: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3F1832" w:rsidRPr="003F1832" w:rsidRDefault="003F1832" w:rsidP="003F1832">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1. </w:t>
      </w:r>
      <w:r w:rsidRPr="003F1832">
        <w:rPr>
          <w:rFonts w:ascii="Times New Roman" w:eastAsia="Calibri" w:hAnsi="Times New Roman" w:cs="Times New Roman"/>
          <w:sz w:val="20"/>
          <w:szCs w:val="24"/>
          <w:lang w:val="en-US"/>
        </w:rPr>
        <w:t xml:space="preserve">S. Jamal, M. </w:t>
      </w:r>
      <w:proofErr w:type="spellStart"/>
      <w:r w:rsidRPr="003F1832">
        <w:rPr>
          <w:rFonts w:ascii="Times New Roman" w:eastAsia="Calibri" w:hAnsi="Times New Roman" w:cs="Times New Roman"/>
          <w:sz w:val="20"/>
          <w:szCs w:val="24"/>
          <w:lang w:val="en-US"/>
        </w:rPr>
        <w:t>Ramzan</w:t>
      </w:r>
      <w:proofErr w:type="spellEnd"/>
      <w:r w:rsidRPr="003F1832">
        <w:rPr>
          <w:rFonts w:ascii="Times New Roman" w:eastAsia="Calibri" w:hAnsi="Times New Roman" w:cs="Times New Roman"/>
          <w:sz w:val="20"/>
          <w:szCs w:val="24"/>
          <w:lang w:val="en-US"/>
        </w:rPr>
        <w:t xml:space="preserve">, and M. Khalid Khan. Dynamics of entanglement and quantum Fisher information for N-level atomic system under intrinsic </w:t>
      </w:r>
      <w:proofErr w:type="spellStart"/>
      <w:r w:rsidRPr="003F1832">
        <w:rPr>
          <w:rFonts w:ascii="Times New Roman" w:eastAsia="Calibri" w:hAnsi="Times New Roman" w:cs="Times New Roman"/>
          <w:sz w:val="20"/>
          <w:szCs w:val="24"/>
          <w:lang w:val="en-US"/>
        </w:rPr>
        <w:t>decoherence</w:t>
      </w:r>
      <w:proofErr w:type="spellEnd"/>
      <w:r w:rsidRPr="003F1832">
        <w:rPr>
          <w:rFonts w:ascii="Times New Roman" w:eastAsia="Calibri" w:hAnsi="Times New Roman" w:cs="Times New Roman"/>
          <w:sz w:val="20"/>
          <w:szCs w:val="24"/>
          <w:lang w:val="en-US"/>
        </w:rPr>
        <w:t>. Quantum Information Processing, 16,142 (2017)</w:t>
      </w:r>
      <w:proofErr w:type="gramStart"/>
      <w:r w:rsidRPr="003F1832">
        <w:rPr>
          <w:rFonts w:ascii="Times New Roman" w:eastAsia="Calibri" w:hAnsi="Times New Roman" w:cs="Times New Roman"/>
          <w:sz w:val="20"/>
          <w:szCs w:val="24"/>
          <w:lang w:val="en-US"/>
        </w:rPr>
        <w:t>;  https</w:t>
      </w:r>
      <w:proofErr w:type="gramEnd"/>
      <w:r w:rsidRPr="003F1832">
        <w:rPr>
          <w:rFonts w:ascii="Times New Roman" w:eastAsia="Calibri" w:hAnsi="Times New Roman" w:cs="Times New Roman"/>
          <w:sz w:val="20"/>
          <w:szCs w:val="24"/>
          <w:lang w:val="en-US"/>
        </w:rPr>
        <w:t>://doi.org/10.1007/s11128-017-1589-8.</w:t>
      </w:r>
    </w:p>
    <w:p w:rsidR="003F1832" w:rsidRPr="003F1832" w:rsidRDefault="003F1832" w:rsidP="003F1832">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2. </w:t>
      </w:r>
      <w:r w:rsidRPr="003F1832">
        <w:rPr>
          <w:rFonts w:ascii="Times New Roman" w:eastAsia="Calibri" w:hAnsi="Times New Roman" w:cs="Times New Roman"/>
          <w:sz w:val="20"/>
          <w:szCs w:val="24"/>
          <w:lang w:val="en-US"/>
        </w:rPr>
        <w:t xml:space="preserve">S. Jamal, </w:t>
      </w:r>
      <w:proofErr w:type="spellStart"/>
      <w:r w:rsidRPr="003F1832">
        <w:rPr>
          <w:rFonts w:ascii="Times New Roman" w:eastAsia="Calibri" w:hAnsi="Times New Roman" w:cs="Times New Roman"/>
          <w:sz w:val="20"/>
          <w:szCs w:val="24"/>
          <w:lang w:val="en-US"/>
        </w:rPr>
        <w:t>Sayyam</w:t>
      </w:r>
      <w:proofErr w:type="spellEnd"/>
      <w:r w:rsidRPr="003F1832">
        <w:rPr>
          <w:rFonts w:ascii="Times New Roman" w:eastAsia="Calibri" w:hAnsi="Times New Roman" w:cs="Times New Roman"/>
          <w:sz w:val="20"/>
          <w:szCs w:val="24"/>
          <w:lang w:val="en-US"/>
        </w:rPr>
        <w:t xml:space="preserve">, and M. </w:t>
      </w:r>
      <w:proofErr w:type="spellStart"/>
      <w:r w:rsidRPr="003F1832">
        <w:rPr>
          <w:rFonts w:ascii="Times New Roman" w:eastAsia="Calibri" w:hAnsi="Times New Roman" w:cs="Times New Roman"/>
          <w:sz w:val="20"/>
          <w:szCs w:val="24"/>
          <w:lang w:val="en-US"/>
        </w:rPr>
        <w:t>Usman</w:t>
      </w:r>
      <w:proofErr w:type="spellEnd"/>
      <w:r w:rsidRPr="003F1832">
        <w:rPr>
          <w:rFonts w:ascii="Times New Roman" w:eastAsia="Calibri" w:hAnsi="Times New Roman" w:cs="Times New Roman"/>
          <w:sz w:val="20"/>
          <w:szCs w:val="24"/>
          <w:lang w:val="en-US"/>
        </w:rPr>
        <w:t xml:space="preserve">. Dynamics of a Moving two-level atom under the Influence of Intrinsic </w:t>
      </w:r>
      <w:proofErr w:type="spellStart"/>
      <w:r w:rsidRPr="003F1832">
        <w:rPr>
          <w:rFonts w:ascii="Times New Roman" w:eastAsia="Calibri" w:hAnsi="Times New Roman" w:cs="Times New Roman"/>
          <w:sz w:val="20"/>
          <w:szCs w:val="24"/>
          <w:lang w:val="en-US"/>
        </w:rPr>
        <w:t>Decoherence</w:t>
      </w:r>
      <w:proofErr w:type="spellEnd"/>
      <w:r w:rsidRPr="003F1832">
        <w:rPr>
          <w:rFonts w:ascii="Times New Roman" w:eastAsia="Calibri" w:hAnsi="Times New Roman" w:cs="Times New Roman"/>
          <w:sz w:val="20"/>
          <w:szCs w:val="24"/>
          <w:lang w:val="en-US"/>
        </w:rPr>
        <w:t>, Journal of Russian Laser Research, 39, 514–523 (2018); https://doi.org/10.1007/s10946-018-9747-8.</w:t>
      </w:r>
    </w:p>
    <w:p w:rsidR="003F1832" w:rsidRPr="003F1832" w:rsidRDefault="003F1832" w:rsidP="003F1832">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3. </w:t>
      </w:r>
      <w:r w:rsidRPr="003F1832">
        <w:rPr>
          <w:rFonts w:ascii="Times New Roman" w:eastAsia="Calibri" w:hAnsi="Times New Roman" w:cs="Times New Roman"/>
          <w:sz w:val="20"/>
          <w:szCs w:val="24"/>
          <w:lang w:val="en-US"/>
        </w:rPr>
        <w:t xml:space="preserve">S. Jamal, M. </w:t>
      </w:r>
      <w:proofErr w:type="spellStart"/>
      <w:r w:rsidRPr="003F1832">
        <w:rPr>
          <w:rFonts w:ascii="Times New Roman" w:eastAsia="Calibri" w:hAnsi="Times New Roman" w:cs="Times New Roman"/>
          <w:sz w:val="20"/>
          <w:szCs w:val="24"/>
          <w:lang w:val="en-US"/>
        </w:rPr>
        <w:t>Ramzan</w:t>
      </w:r>
      <w:proofErr w:type="spellEnd"/>
      <w:r w:rsidRPr="003F1832">
        <w:rPr>
          <w:rFonts w:ascii="Times New Roman" w:eastAsia="Calibri" w:hAnsi="Times New Roman" w:cs="Times New Roman"/>
          <w:sz w:val="20"/>
          <w:szCs w:val="24"/>
          <w:lang w:val="en-US"/>
        </w:rPr>
        <w:t xml:space="preserve"> and M. Khalid Khan, Effect of Stark and Kerr-like medium on the entanglement dynamics of two three-level atomic system, Quantum Information Processing, 18,192 (2019):  https://doi.org/10.1007/s11128-019-2277-7.</w:t>
      </w:r>
    </w:p>
    <w:p w:rsidR="003F1832" w:rsidRPr="003F1832" w:rsidRDefault="003F1832" w:rsidP="003F1832">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4. </w:t>
      </w:r>
      <w:r w:rsidRPr="003F1832">
        <w:rPr>
          <w:rFonts w:ascii="Times New Roman" w:eastAsia="Calibri" w:hAnsi="Times New Roman" w:cs="Times New Roman"/>
          <w:sz w:val="20"/>
          <w:szCs w:val="24"/>
          <w:lang w:val="en-US"/>
        </w:rPr>
        <w:t xml:space="preserve">S. Jamal, M. </w:t>
      </w:r>
      <w:proofErr w:type="spellStart"/>
      <w:r w:rsidRPr="003F1832">
        <w:rPr>
          <w:rFonts w:ascii="Times New Roman" w:eastAsia="Calibri" w:hAnsi="Times New Roman" w:cs="Times New Roman"/>
          <w:sz w:val="20"/>
          <w:szCs w:val="24"/>
          <w:lang w:val="en-US"/>
        </w:rPr>
        <w:t>Ramzan</w:t>
      </w:r>
      <w:proofErr w:type="spellEnd"/>
      <w:r w:rsidRPr="003F1832">
        <w:rPr>
          <w:rFonts w:ascii="Times New Roman" w:eastAsia="Calibri" w:hAnsi="Times New Roman" w:cs="Times New Roman"/>
          <w:sz w:val="20"/>
          <w:szCs w:val="24"/>
          <w:lang w:val="en-US"/>
        </w:rPr>
        <w:t xml:space="preserve"> and M. Khalid Khan, Stark, and Kerr effect on the dynamics of Moving N-Level Atomic System, Journal of Quantum Information Science, 09, 01 (2019): DOI: 10.4236/jqis.2019.91003.</w:t>
      </w:r>
    </w:p>
    <w:p w:rsidR="003F1832" w:rsidRPr="003F1832" w:rsidRDefault="003F1832" w:rsidP="003F1832">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5. </w:t>
      </w:r>
      <w:r w:rsidRPr="003F1832">
        <w:rPr>
          <w:rFonts w:ascii="Times New Roman" w:eastAsia="Calibri" w:hAnsi="Times New Roman" w:cs="Times New Roman"/>
          <w:sz w:val="20"/>
          <w:szCs w:val="24"/>
          <w:lang w:val="en-US"/>
        </w:rPr>
        <w:t xml:space="preserve">S. Jamal, M. </w:t>
      </w:r>
      <w:proofErr w:type="spellStart"/>
      <w:r w:rsidRPr="003F1832">
        <w:rPr>
          <w:rFonts w:ascii="Times New Roman" w:eastAsia="Calibri" w:hAnsi="Times New Roman" w:cs="Times New Roman"/>
          <w:sz w:val="20"/>
          <w:szCs w:val="24"/>
          <w:lang w:val="en-US"/>
        </w:rPr>
        <w:t>Ramzan</w:t>
      </w:r>
      <w:proofErr w:type="spellEnd"/>
      <w:r w:rsidRPr="003F1832">
        <w:rPr>
          <w:rFonts w:ascii="Times New Roman" w:eastAsia="Calibri" w:hAnsi="Times New Roman" w:cs="Times New Roman"/>
          <w:sz w:val="20"/>
          <w:szCs w:val="24"/>
          <w:lang w:val="en-US"/>
        </w:rPr>
        <w:t xml:space="preserve"> • M. Khalid Khan, Thermal Field and Intrinsic </w:t>
      </w:r>
      <w:proofErr w:type="spellStart"/>
      <w:r w:rsidRPr="003F1832">
        <w:rPr>
          <w:rFonts w:ascii="Times New Roman" w:eastAsia="Calibri" w:hAnsi="Times New Roman" w:cs="Times New Roman"/>
          <w:sz w:val="20"/>
          <w:szCs w:val="24"/>
          <w:lang w:val="en-US"/>
        </w:rPr>
        <w:t>Decoherence</w:t>
      </w:r>
      <w:proofErr w:type="spellEnd"/>
      <w:r w:rsidRPr="003F1832">
        <w:rPr>
          <w:rFonts w:ascii="Times New Roman" w:eastAsia="Calibri" w:hAnsi="Times New Roman" w:cs="Times New Roman"/>
          <w:sz w:val="20"/>
          <w:szCs w:val="24"/>
          <w:lang w:val="en-US"/>
        </w:rPr>
        <w:t xml:space="preserve"> Effects on the Dynamics of N-level Moving Atomic System, International Journal of Theoretical Physics, 58, 2465–2480(2019); https://doi.org/10.1007/s10773-019-04137-0.</w:t>
      </w:r>
    </w:p>
    <w:p w:rsidR="003A2D9D" w:rsidRDefault="003A2D9D" w:rsidP="009D0A5E">
      <w:pPr>
        <w:tabs>
          <w:tab w:val="left" w:pos="384"/>
        </w:tabs>
        <w:rPr>
          <w:rFonts w:ascii="Times New Roman" w:eastAsia="Calibri" w:hAnsi="Times New Roman" w:cs="Times New Roman"/>
          <w:sz w:val="20"/>
          <w:szCs w:val="24"/>
          <w:lang w:val="en-US"/>
        </w:rPr>
      </w:pPr>
    </w:p>
    <w:p w:rsidR="009D0A5E" w:rsidRDefault="009D0A5E" w:rsidP="009D0A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3A2D9D" w:rsidP="003A2D9D">
      <w:pPr>
        <w:jc w:val="both"/>
      </w:pPr>
      <w:r w:rsidRPr="003A2D9D">
        <w:rPr>
          <w:rFonts w:ascii="Times New Roman" w:hAnsi="Times New Roman" w:cs="Times New Roman"/>
          <w:sz w:val="20"/>
          <w:szCs w:val="24"/>
          <w:lang w:val="en-US"/>
        </w:rPr>
        <w:t xml:space="preserve">DR SYED JAMAL ANWAR is </w:t>
      </w:r>
      <w:proofErr w:type="spellStart"/>
      <w:proofErr w:type="gramStart"/>
      <w:r w:rsidRPr="003A2D9D">
        <w:rPr>
          <w:rFonts w:ascii="Times New Roman" w:hAnsi="Times New Roman" w:cs="Times New Roman"/>
          <w:sz w:val="20"/>
          <w:szCs w:val="24"/>
          <w:lang w:val="en-US"/>
        </w:rPr>
        <w:t>phd</w:t>
      </w:r>
      <w:proofErr w:type="spellEnd"/>
      <w:proofErr w:type="gramEnd"/>
      <w:r w:rsidRPr="003A2D9D">
        <w:rPr>
          <w:rFonts w:ascii="Times New Roman" w:hAnsi="Times New Roman" w:cs="Times New Roman"/>
          <w:sz w:val="20"/>
          <w:szCs w:val="24"/>
          <w:lang w:val="en-US"/>
        </w:rPr>
        <w:t xml:space="preserve"> from QAU, Islamabad Pakistan in the field of quantum information, he 12 international publication in international journals, currently he is working as assistant prof of physics at Govt. </w:t>
      </w:r>
      <w:proofErr w:type="spellStart"/>
      <w:r w:rsidRPr="003A2D9D">
        <w:rPr>
          <w:rFonts w:ascii="Times New Roman" w:hAnsi="Times New Roman" w:cs="Times New Roman"/>
          <w:sz w:val="20"/>
          <w:szCs w:val="24"/>
          <w:lang w:val="en-US"/>
        </w:rPr>
        <w:t>Zmindar</w:t>
      </w:r>
      <w:proofErr w:type="spellEnd"/>
      <w:r w:rsidRPr="003A2D9D">
        <w:rPr>
          <w:rFonts w:ascii="Times New Roman" w:hAnsi="Times New Roman" w:cs="Times New Roman"/>
          <w:sz w:val="20"/>
          <w:szCs w:val="24"/>
          <w:lang w:val="en-US"/>
        </w:rPr>
        <w:t xml:space="preserve"> Graduate, college, </w:t>
      </w:r>
      <w:proofErr w:type="spellStart"/>
      <w:r w:rsidRPr="003A2D9D">
        <w:rPr>
          <w:rFonts w:ascii="Times New Roman" w:hAnsi="Times New Roman" w:cs="Times New Roman"/>
          <w:sz w:val="20"/>
          <w:szCs w:val="24"/>
          <w:lang w:val="en-US"/>
        </w:rPr>
        <w:t>Gujrat</w:t>
      </w:r>
      <w:proofErr w:type="spellEnd"/>
      <w:r w:rsidRPr="003A2D9D">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3223F7"/>
    <w:rsid w:val="00330D9D"/>
    <w:rsid w:val="003A2D9D"/>
    <w:rsid w:val="003F1832"/>
    <w:rsid w:val="00504CA9"/>
    <w:rsid w:val="008F5158"/>
    <w:rsid w:val="009D0A5E"/>
    <w:rsid w:val="009E62B1"/>
    <w:rsid w:val="00A7145B"/>
    <w:rsid w:val="00BD6647"/>
    <w:rsid w:val="00BE6B7C"/>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2023-01-18T06:59:00Z</dcterms:created>
  <dcterms:modified xsi:type="dcterms:W3CDTF">2023-01-18T06:59:00Z</dcterms:modified>
</cp:coreProperties>
</file>