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778" w:rsidRDefault="00E85778" w:rsidP="00E85778">
      <w:pPr>
        <w:pStyle w:val="Default"/>
      </w:pPr>
    </w:p>
    <w:p w:rsidR="00E85778" w:rsidRDefault="00E85778" w:rsidP="00E85778">
      <w:pPr>
        <w:pStyle w:val="Default"/>
        <w:rPr>
          <w:sz w:val="28"/>
          <w:szCs w:val="28"/>
        </w:rPr>
      </w:pPr>
      <w:r>
        <w:t xml:space="preserve"> </w:t>
      </w:r>
      <w:r>
        <w:rPr>
          <w:b/>
          <w:bCs/>
          <w:sz w:val="28"/>
          <w:szCs w:val="28"/>
        </w:rPr>
        <w:t xml:space="preserve">A starch-based edible coating containing anthocyanin obtained from sweet potato waste: a circular economy approach for increasing shelf time. </w:t>
      </w:r>
    </w:p>
    <w:p w:rsidR="00E85778" w:rsidRDefault="00E85778" w:rsidP="00E85778">
      <w:pPr>
        <w:pStyle w:val="Default"/>
        <w:rPr>
          <w:sz w:val="23"/>
          <w:szCs w:val="23"/>
        </w:rPr>
      </w:pPr>
      <w:r>
        <w:rPr>
          <w:sz w:val="23"/>
          <w:szCs w:val="23"/>
        </w:rPr>
        <w:t xml:space="preserve">Ana Real </w:t>
      </w:r>
      <w:r>
        <w:rPr>
          <w:sz w:val="16"/>
          <w:szCs w:val="16"/>
        </w:rPr>
        <w:t>1</w:t>
      </w:r>
      <w:r>
        <w:rPr>
          <w:sz w:val="23"/>
          <w:szCs w:val="23"/>
        </w:rPr>
        <w:t>, Raquel Galante</w:t>
      </w:r>
      <w:r>
        <w:rPr>
          <w:sz w:val="16"/>
          <w:szCs w:val="16"/>
        </w:rPr>
        <w:t>1(*)</w:t>
      </w:r>
      <w:r>
        <w:rPr>
          <w:sz w:val="23"/>
          <w:szCs w:val="23"/>
        </w:rPr>
        <w:t xml:space="preserve">, </w:t>
      </w:r>
      <w:proofErr w:type="spellStart"/>
      <w:r>
        <w:rPr>
          <w:sz w:val="23"/>
          <w:szCs w:val="23"/>
        </w:rPr>
        <w:t>Vânia</w:t>
      </w:r>
      <w:proofErr w:type="spellEnd"/>
      <w:r>
        <w:rPr>
          <w:sz w:val="23"/>
          <w:szCs w:val="23"/>
        </w:rPr>
        <w:t xml:space="preserve"> Pais</w:t>
      </w:r>
      <w:r>
        <w:rPr>
          <w:sz w:val="16"/>
          <w:szCs w:val="16"/>
        </w:rPr>
        <w:t>2</w:t>
      </w:r>
      <w:r>
        <w:rPr>
          <w:sz w:val="23"/>
          <w:szCs w:val="23"/>
        </w:rPr>
        <w:t xml:space="preserve">, </w:t>
      </w:r>
      <w:proofErr w:type="spellStart"/>
      <w:r>
        <w:rPr>
          <w:sz w:val="23"/>
          <w:szCs w:val="23"/>
        </w:rPr>
        <w:t>João</w:t>
      </w:r>
      <w:proofErr w:type="spellEnd"/>
      <w:r>
        <w:rPr>
          <w:sz w:val="23"/>
          <w:szCs w:val="23"/>
        </w:rPr>
        <w:t xml:space="preserve"> Bessa</w:t>
      </w:r>
      <w:r>
        <w:rPr>
          <w:sz w:val="16"/>
          <w:szCs w:val="16"/>
        </w:rPr>
        <w:t>2</w:t>
      </w:r>
      <w:r>
        <w:rPr>
          <w:sz w:val="23"/>
          <w:szCs w:val="23"/>
        </w:rPr>
        <w:t>, Sandra Cardoso</w:t>
      </w:r>
      <w:r>
        <w:rPr>
          <w:sz w:val="16"/>
          <w:szCs w:val="16"/>
        </w:rPr>
        <w:t>3</w:t>
      </w:r>
      <w:r>
        <w:rPr>
          <w:sz w:val="23"/>
          <w:szCs w:val="23"/>
        </w:rPr>
        <w:t>, Fernando Cunha</w:t>
      </w:r>
      <w:r>
        <w:rPr>
          <w:sz w:val="16"/>
          <w:szCs w:val="16"/>
        </w:rPr>
        <w:t>1</w:t>
      </w:r>
      <w:proofErr w:type="gramStart"/>
      <w:r>
        <w:rPr>
          <w:sz w:val="16"/>
          <w:szCs w:val="16"/>
        </w:rPr>
        <w:t>,2</w:t>
      </w:r>
      <w:proofErr w:type="gramEnd"/>
      <w:r>
        <w:rPr>
          <w:sz w:val="23"/>
          <w:szCs w:val="23"/>
        </w:rPr>
        <w:t>, Raul Fangueiro</w:t>
      </w:r>
      <w:r>
        <w:rPr>
          <w:sz w:val="16"/>
          <w:szCs w:val="16"/>
        </w:rPr>
        <w:t>2,4</w:t>
      </w:r>
      <w:r>
        <w:rPr>
          <w:sz w:val="23"/>
          <w:szCs w:val="23"/>
        </w:rPr>
        <w:t xml:space="preserve">. </w:t>
      </w:r>
    </w:p>
    <w:p w:rsidR="00E85778" w:rsidRDefault="00E85778" w:rsidP="00E85778">
      <w:pPr>
        <w:pStyle w:val="Default"/>
        <w:spacing w:after="46"/>
        <w:rPr>
          <w:sz w:val="23"/>
          <w:szCs w:val="23"/>
        </w:rPr>
      </w:pPr>
      <w:r>
        <w:rPr>
          <w:sz w:val="23"/>
          <w:szCs w:val="23"/>
        </w:rPr>
        <w:t xml:space="preserve">1- Centro de </w:t>
      </w:r>
      <w:proofErr w:type="spellStart"/>
      <w:r>
        <w:rPr>
          <w:sz w:val="23"/>
          <w:szCs w:val="23"/>
        </w:rPr>
        <w:t>inovação</w:t>
      </w:r>
      <w:proofErr w:type="spellEnd"/>
      <w:r>
        <w:rPr>
          <w:sz w:val="23"/>
          <w:szCs w:val="23"/>
        </w:rPr>
        <w:t xml:space="preserve"> </w:t>
      </w:r>
      <w:proofErr w:type="spellStart"/>
      <w:r>
        <w:rPr>
          <w:sz w:val="23"/>
          <w:szCs w:val="23"/>
        </w:rPr>
        <w:t>em</w:t>
      </w:r>
      <w:proofErr w:type="spellEnd"/>
      <w:r>
        <w:rPr>
          <w:sz w:val="23"/>
          <w:szCs w:val="23"/>
        </w:rPr>
        <w:t xml:space="preserve"> </w:t>
      </w:r>
      <w:proofErr w:type="spellStart"/>
      <w:r>
        <w:rPr>
          <w:sz w:val="23"/>
          <w:szCs w:val="23"/>
        </w:rPr>
        <w:t>Materiais</w:t>
      </w:r>
      <w:proofErr w:type="spellEnd"/>
      <w:r>
        <w:rPr>
          <w:sz w:val="23"/>
          <w:szCs w:val="23"/>
        </w:rPr>
        <w:t xml:space="preserve"> e </w:t>
      </w:r>
      <w:proofErr w:type="spellStart"/>
      <w:r>
        <w:rPr>
          <w:sz w:val="23"/>
          <w:szCs w:val="23"/>
        </w:rPr>
        <w:t>Produtos</w:t>
      </w:r>
      <w:proofErr w:type="spellEnd"/>
      <w:r>
        <w:rPr>
          <w:sz w:val="23"/>
          <w:szCs w:val="23"/>
        </w:rPr>
        <w:t xml:space="preserve"> </w:t>
      </w:r>
      <w:proofErr w:type="spellStart"/>
      <w:r>
        <w:rPr>
          <w:sz w:val="23"/>
          <w:szCs w:val="23"/>
        </w:rPr>
        <w:t>Avançados</w:t>
      </w:r>
      <w:proofErr w:type="spellEnd"/>
      <w:r>
        <w:rPr>
          <w:sz w:val="23"/>
          <w:szCs w:val="23"/>
        </w:rPr>
        <w:t xml:space="preserve"> </w:t>
      </w:r>
    </w:p>
    <w:p w:rsidR="00E85778" w:rsidRDefault="00E85778" w:rsidP="00E85778">
      <w:pPr>
        <w:pStyle w:val="Default"/>
        <w:spacing w:after="46"/>
        <w:rPr>
          <w:sz w:val="23"/>
          <w:szCs w:val="23"/>
        </w:rPr>
      </w:pPr>
      <w:r>
        <w:rPr>
          <w:sz w:val="23"/>
          <w:szCs w:val="23"/>
        </w:rPr>
        <w:t xml:space="preserve">2- </w:t>
      </w:r>
      <w:proofErr w:type="spellStart"/>
      <w:r>
        <w:rPr>
          <w:sz w:val="23"/>
          <w:szCs w:val="23"/>
        </w:rPr>
        <w:t>Associação</w:t>
      </w:r>
      <w:proofErr w:type="spellEnd"/>
      <w:r>
        <w:rPr>
          <w:sz w:val="23"/>
          <w:szCs w:val="23"/>
        </w:rPr>
        <w:t xml:space="preserve"> </w:t>
      </w:r>
      <w:proofErr w:type="spellStart"/>
      <w:r>
        <w:rPr>
          <w:sz w:val="23"/>
          <w:szCs w:val="23"/>
        </w:rPr>
        <w:t>Fibrenamics</w:t>
      </w:r>
      <w:proofErr w:type="spellEnd"/>
      <w:r>
        <w:rPr>
          <w:sz w:val="23"/>
          <w:szCs w:val="23"/>
        </w:rPr>
        <w:t xml:space="preserve"> - </w:t>
      </w:r>
      <w:proofErr w:type="spellStart"/>
      <w:r>
        <w:rPr>
          <w:sz w:val="23"/>
          <w:szCs w:val="23"/>
        </w:rPr>
        <w:t>Instituto</w:t>
      </w:r>
      <w:proofErr w:type="spellEnd"/>
      <w:r>
        <w:rPr>
          <w:sz w:val="23"/>
          <w:szCs w:val="23"/>
        </w:rPr>
        <w:t xml:space="preserve"> de </w:t>
      </w:r>
      <w:proofErr w:type="spellStart"/>
      <w:r>
        <w:rPr>
          <w:sz w:val="23"/>
          <w:szCs w:val="23"/>
        </w:rPr>
        <w:t>Inovação</w:t>
      </w:r>
      <w:proofErr w:type="spellEnd"/>
      <w:r>
        <w:rPr>
          <w:sz w:val="23"/>
          <w:szCs w:val="23"/>
        </w:rPr>
        <w:t xml:space="preserve"> </w:t>
      </w:r>
      <w:proofErr w:type="spellStart"/>
      <w:r>
        <w:rPr>
          <w:sz w:val="23"/>
          <w:szCs w:val="23"/>
        </w:rPr>
        <w:t>Em</w:t>
      </w:r>
      <w:proofErr w:type="spellEnd"/>
      <w:r>
        <w:rPr>
          <w:sz w:val="23"/>
          <w:szCs w:val="23"/>
        </w:rPr>
        <w:t xml:space="preserve"> </w:t>
      </w:r>
      <w:proofErr w:type="spellStart"/>
      <w:r>
        <w:rPr>
          <w:sz w:val="23"/>
          <w:szCs w:val="23"/>
        </w:rPr>
        <w:t>Materiais</w:t>
      </w:r>
      <w:proofErr w:type="spellEnd"/>
      <w:r>
        <w:rPr>
          <w:sz w:val="23"/>
          <w:szCs w:val="23"/>
        </w:rPr>
        <w:t xml:space="preserve"> </w:t>
      </w:r>
      <w:proofErr w:type="spellStart"/>
      <w:r>
        <w:rPr>
          <w:sz w:val="23"/>
          <w:szCs w:val="23"/>
        </w:rPr>
        <w:t>Fibrosos</w:t>
      </w:r>
      <w:proofErr w:type="spellEnd"/>
      <w:r>
        <w:rPr>
          <w:sz w:val="23"/>
          <w:szCs w:val="23"/>
        </w:rPr>
        <w:t xml:space="preserve"> e </w:t>
      </w:r>
      <w:proofErr w:type="spellStart"/>
      <w:r>
        <w:rPr>
          <w:sz w:val="23"/>
          <w:szCs w:val="23"/>
        </w:rPr>
        <w:t>Compósitos</w:t>
      </w:r>
      <w:proofErr w:type="spellEnd"/>
      <w:r>
        <w:rPr>
          <w:sz w:val="23"/>
          <w:szCs w:val="23"/>
        </w:rPr>
        <w:t xml:space="preserve"> </w:t>
      </w:r>
    </w:p>
    <w:p w:rsidR="00E85778" w:rsidRDefault="00E85778" w:rsidP="00E85778">
      <w:pPr>
        <w:pStyle w:val="Default"/>
        <w:spacing w:after="46"/>
        <w:rPr>
          <w:sz w:val="23"/>
          <w:szCs w:val="23"/>
        </w:rPr>
      </w:pPr>
      <w:r>
        <w:rPr>
          <w:sz w:val="23"/>
          <w:szCs w:val="23"/>
        </w:rPr>
        <w:t xml:space="preserve">3- O.T.M. Verde - </w:t>
      </w:r>
      <w:proofErr w:type="spellStart"/>
      <w:r>
        <w:rPr>
          <w:sz w:val="23"/>
          <w:szCs w:val="23"/>
        </w:rPr>
        <w:t>Produção</w:t>
      </w:r>
      <w:proofErr w:type="spellEnd"/>
      <w:r>
        <w:rPr>
          <w:sz w:val="23"/>
          <w:szCs w:val="23"/>
        </w:rPr>
        <w:t xml:space="preserve"> e </w:t>
      </w:r>
      <w:proofErr w:type="spellStart"/>
      <w:r>
        <w:rPr>
          <w:sz w:val="23"/>
          <w:szCs w:val="23"/>
        </w:rPr>
        <w:t>Comércio</w:t>
      </w:r>
      <w:proofErr w:type="spellEnd"/>
      <w:r>
        <w:rPr>
          <w:sz w:val="23"/>
          <w:szCs w:val="23"/>
        </w:rPr>
        <w:t xml:space="preserve"> </w:t>
      </w:r>
      <w:proofErr w:type="spellStart"/>
      <w:r>
        <w:rPr>
          <w:sz w:val="23"/>
          <w:szCs w:val="23"/>
        </w:rPr>
        <w:t>Agrícola</w:t>
      </w:r>
      <w:proofErr w:type="spellEnd"/>
      <w:r>
        <w:rPr>
          <w:sz w:val="23"/>
          <w:szCs w:val="23"/>
        </w:rPr>
        <w:t xml:space="preserve">, </w:t>
      </w:r>
      <w:proofErr w:type="spellStart"/>
      <w:r>
        <w:rPr>
          <w:sz w:val="23"/>
          <w:szCs w:val="23"/>
        </w:rPr>
        <w:t>Unipessoal</w:t>
      </w:r>
      <w:proofErr w:type="spellEnd"/>
      <w:r>
        <w:rPr>
          <w:sz w:val="23"/>
          <w:szCs w:val="23"/>
        </w:rPr>
        <w:t xml:space="preserve">, </w:t>
      </w:r>
      <w:proofErr w:type="spellStart"/>
      <w:r>
        <w:rPr>
          <w:sz w:val="23"/>
          <w:szCs w:val="23"/>
        </w:rPr>
        <w:t>Lda</w:t>
      </w:r>
      <w:proofErr w:type="spellEnd"/>
      <w:r>
        <w:rPr>
          <w:sz w:val="23"/>
          <w:szCs w:val="23"/>
        </w:rPr>
        <w:t xml:space="preserve"> </w:t>
      </w:r>
    </w:p>
    <w:p w:rsidR="00E85778" w:rsidRDefault="00E85778" w:rsidP="00E85778">
      <w:pPr>
        <w:pStyle w:val="Default"/>
        <w:rPr>
          <w:sz w:val="23"/>
          <w:szCs w:val="23"/>
        </w:rPr>
      </w:pPr>
      <w:r>
        <w:rPr>
          <w:sz w:val="23"/>
          <w:szCs w:val="23"/>
        </w:rPr>
        <w:t xml:space="preserve">4- </w:t>
      </w:r>
      <w:proofErr w:type="spellStart"/>
      <w:r>
        <w:rPr>
          <w:sz w:val="23"/>
          <w:szCs w:val="23"/>
        </w:rPr>
        <w:t>Departamento</w:t>
      </w:r>
      <w:proofErr w:type="spellEnd"/>
      <w:r>
        <w:rPr>
          <w:sz w:val="23"/>
          <w:szCs w:val="23"/>
        </w:rPr>
        <w:t xml:space="preserve"> de </w:t>
      </w:r>
      <w:proofErr w:type="spellStart"/>
      <w:r>
        <w:rPr>
          <w:sz w:val="23"/>
          <w:szCs w:val="23"/>
        </w:rPr>
        <w:t>Engenharia</w:t>
      </w:r>
      <w:proofErr w:type="spellEnd"/>
      <w:r>
        <w:rPr>
          <w:sz w:val="23"/>
          <w:szCs w:val="23"/>
        </w:rPr>
        <w:t xml:space="preserve"> </w:t>
      </w:r>
      <w:proofErr w:type="spellStart"/>
      <w:r>
        <w:rPr>
          <w:sz w:val="23"/>
          <w:szCs w:val="23"/>
        </w:rPr>
        <w:t>Mecânica</w:t>
      </w:r>
      <w:proofErr w:type="spellEnd"/>
      <w:r>
        <w:rPr>
          <w:sz w:val="23"/>
          <w:szCs w:val="23"/>
        </w:rPr>
        <w:t xml:space="preserve"> da </w:t>
      </w:r>
      <w:proofErr w:type="spellStart"/>
      <w:r>
        <w:rPr>
          <w:sz w:val="23"/>
          <w:szCs w:val="23"/>
        </w:rPr>
        <w:t>Universidade</w:t>
      </w:r>
      <w:proofErr w:type="spellEnd"/>
      <w:r>
        <w:rPr>
          <w:sz w:val="23"/>
          <w:szCs w:val="23"/>
        </w:rPr>
        <w:t xml:space="preserve"> do Minho </w:t>
      </w:r>
      <w:bookmarkStart w:id="0" w:name="_GoBack"/>
      <w:bookmarkEnd w:id="0"/>
    </w:p>
    <w:p w:rsidR="00E85778" w:rsidRDefault="00E85778" w:rsidP="00E85778">
      <w:pPr>
        <w:pStyle w:val="Default"/>
        <w:rPr>
          <w:sz w:val="23"/>
          <w:szCs w:val="23"/>
        </w:rPr>
      </w:pPr>
    </w:p>
    <w:p w:rsidR="00E85778" w:rsidRDefault="00E85778" w:rsidP="00E85778">
      <w:pPr>
        <w:pStyle w:val="Default"/>
        <w:rPr>
          <w:sz w:val="23"/>
          <w:szCs w:val="23"/>
        </w:rPr>
      </w:pPr>
      <w:r>
        <w:rPr>
          <w:b/>
          <w:bCs/>
          <w:sz w:val="23"/>
          <w:szCs w:val="23"/>
        </w:rPr>
        <w:t xml:space="preserve">ABSTRACT </w:t>
      </w:r>
    </w:p>
    <w:p w:rsidR="00E85778" w:rsidRDefault="00E85778" w:rsidP="00E85778">
      <w:pPr>
        <w:pStyle w:val="Default"/>
        <w:rPr>
          <w:sz w:val="23"/>
          <w:szCs w:val="23"/>
        </w:rPr>
      </w:pPr>
      <w:r>
        <w:rPr>
          <w:sz w:val="23"/>
          <w:szCs w:val="23"/>
        </w:rPr>
        <w:t xml:space="preserve">There is a need for sustainable solutions to increase shelf time and ensure food safety. The use of edible protective coatings in the food industry is a simple and innovative alternative, even more, when the coating is combined with active agents that confer additional functional attributes. Natural polymers such as polysaccharides are very interesting given their edibility, biodegradability, and easy access, among other aspects. Starch is one of the most widely used polysaccharides mainly due to its low cost and simple processing technologies. </w:t>
      </w:r>
    </w:p>
    <w:p w:rsidR="00E85778" w:rsidRDefault="00E85778" w:rsidP="00E85778">
      <w:pPr>
        <w:pStyle w:val="Default"/>
        <w:rPr>
          <w:sz w:val="23"/>
          <w:szCs w:val="23"/>
        </w:rPr>
      </w:pPr>
      <w:r>
        <w:rPr>
          <w:sz w:val="23"/>
          <w:szCs w:val="23"/>
        </w:rPr>
        <w:t xml:space="preserve">In this work, sweet potato wastes were used to extract starch (SPS) and anthocyanin. The materials were combined to develop an active edible film, by gelation process. </w:t>
      </w:r>
    </w:p>
    <w:p w:rsidR="00E85778" w:rsidRDefault="00E85778" w:rsidP="00E85778">
      <w:pPr>
        <w:pStyle w:val="Default"/>
        <w:rPr>
          <w:sz w:val="23"/>
          <w:szCs w:val="23"/>
        </w:rPr>
      </w:pPr>
      <w:r>
        <w:rPr>
          <w:sz w:val="23"/>
          <w:szCs w:val="23"/>
        </w:rPr>
        <w:t xml:space="preserve">The edible coating was characterized in terms of surface morphology (SEM), chemical composition (FTIR) and wettability. For the protective effect, different fruits (bananas, apples, passion fruit, tomato and guava) were coated with 1 or 2 layers of the coating with or without the anthocyanin incorporated. </w:t>
      </w:r>
    </w:p>
    <w:p w:rsidR="00E85778" w:rsidRDefault="00E85778" w:rsidP="00E85778">
      <w:pPr>
        <w:pStyle w:val="Default"/>
        <w:rPr>
          <w:sz w:val="23"/>
          <w:szCs w:val="23"/>
        </w:rPr>
      </w:pPr>
      <w:r>
        <w:rPr>
          <w:sz w:val="23"/>
          <w:szCs w:val="23"/>
        </w:rPr>
        <w:t xml:space="preserve">The results showed, in general, that the coated samples showed better results regarding texture, colour, odour and delayed maturation when compared to the control. This is indicative of the potential for increased shelf-time of fruits without significant alterations to their intrinsic properties. Moreover, the extraction process, based on food waste recovery and circularity combined with the protective effect, shows the importance of this work and its alignment with several sustainable development goals. </w:t>
      </w:r>
    </w:p>
    <w:p w:rsidR="004A1432" w:rsidRDefault="00E85778" w:rsidP="00E85778">
      <w:r>
        <w:rPr>
          <w:b/>
          <w:bCs/>
        </w:rPr>
        <w:t xml:space="preserve">Acknowledgements: </w:t>
      </w:r>
      <w:r>
        <w:t xml:space="preserve">The authors gratefully acknowledge the funding by P2020, under individual project SI </w:t>
      </w:r>
      <w:proofErr w:type="gramStart"/>
      <w:r>
        <w:t>I&amp;DT Nº</w:t>
      </w:r>
      <w:proofErr w:type="gramEnd"/>
      <w:r>
        <w:t xml:space="preserve"> ACORES-01-0247-FEDER-000026.</w:t>
      </w:r>
    </w:p>
    <w:sectPr w:rsidR="004A14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778"/>
    <w:rsid w:val="004A1432"/>
    <w:rsid w:val="00E857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5778"/>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577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Gopi Prathapa</dc:creator>
  <cp:lastModifiedBy>Gopi Prathapa</cp:lastModifiedBy>
  <cp:revision>1</cp:revision>
  <dcterms:created xsi:type="dcterms:W3CDTF">2022-12-28T09:16:00Z</dcterms:created>
  <dcterms:modified xsi:type="dcterms:W3CDTF">2022-12-28T09:17:00Z</dcterms:modified>
</cp:coreProperties>
</file>