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3D9" w:rsidRDefault="007E73D9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E73D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Development of an Engineered Face Mask with Optimized Nanoparticle Layering for Filtration of Air Pollutants and Viral Pathogens</w:t>
      </w:r>
    </w:p>
    <w:p w:rsidR="00F829A7" w:rsidRDefault="00F829A7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F829A7" w:rsidRPr="00F829A7" w:rsidRDefault="00F829A7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829A7">
        <w:rPr>
          <w:rFonts w:ascii="Times New Roman" w:eastAsia="Times New Roman" w:hAnsi="Times New Roman" w:cs="Times New Roman"/>
          <w:color w:val="222222"/>
          <w:sz w:val="24"/>
          <w:szCs w:val="24"/>
        </w:rPr>
        <w:t>Ishika Nag</w:t>
      </w:r>
      <w:r w:rsidRPr="00F829A7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Seminole State College, Sanford, FL, United States of America</w:t>
      </w:r>
    </w:p>
    <w:p w:rsidR="007E73D9" w:rsidRPr="007E73D9" w:rsidRDefault="007E73D9" w:rsidP="007E73D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</w:pPr>
      <w:r w:rsidRPr="007E73D9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  <w:t>Abstract:</w:t>
      </w:r>
      <w:bookmarkStart w:id="0" w:name="_GoBack"/>
      <w:bookmarkEnd w:id="0"/>
    </w:p>
    <w:p w:rsidR="007E73D9" w:rsidRPr="007E73D9" w:rsidRDefault="007E73D9" w:rsidP="007E73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During the COVID-19 pandemic, face masks have become a critical part of the personal protective equipment for front-line workers and the public, resulting in an acute shortage of effective and affordable masks. Recent studies also indicate a strong correlation between ambient air pollution and COVID-19 cases. Air pollution from particulate matter less than 2.5 microns (PM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2.5</w:t>
      </w:r>
      <w:proofErr w:type="gramStart"/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),</w:t>
      </w:r>
      <w:proofErr w:type="gramEnd"/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a significant contributor to cardiovascular and respiratory diseases. This project’s goals are to develop an engineered face mask with an optimized layering of nanoparticles to filter PM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2.5 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viral pathogens. Furthermore, the objective is to develop a cost-effective solution for face masks that are reusable and clinically safe. The nanoparticles were selected based on their filtration, </w:t>
      </w:r>
      <w:proofErr w:type="spellStart"/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virucidal</w:t>
      </w:r>
      <w:proofErr w:type="spellEnd"/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, and non-toxic properties. Particle filtration efficiency (PFE) was tested with PM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2.5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from incense sticks measured by laser particle detectors. Virus Filtration Efficiency (VFE) was tested using nebulized </w:t>
      </w:r>
      <w:proofErr w:type="spellStart"/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NaCl</w:t>
      </w:r>
      <w:proofErr w:type="spellEnd"/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particles as a virus surrogate. PFE improved by ≈100% and VFE improved by ≈140% with dual-layer nanoparticle coatings. The nanoparticle retention efficacy, improved by ≈70% with the dual-layer coating, was well within the permissible exposure limits per OSHA standards. The filtration efficiency was independent of the source and levels of PM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</w:rPr>
        <w:t>2.5</w:t>
      </w: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, demonstrating versatility. An accelerated durability test demonstrated ≈95% effectiveness maintained over 4 equivalent days of wear. PFE for engineered masks, with dual-layer nanoparticle coatings, initially declined but was restored by recharging the mask. Breathability, measured by pressure-drop, was unaffected by the nanoparticle coatings. This rechargeable and multi-purpose mask can be effective in polluted cities, in fire-prone areas and can protect people against the deadly effects of viruses in a cost-effective way.</w:t>
      </w:r>
    </w:p>
    <w:p w:rsidR="007E73D9" w:rsidRPr="007E73D9" w:rsidRDefault="007E73D9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E73D9" w:rsidRPr="007E73D9" w:rsidRDefault="007E73D9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E73D9" w:rsidRPr="007E73D9" w:rsidRDefault="007E73D9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E73D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Biography:</w:t>
      </w:r>
    </w:p>
    <w:p w:rsidR="007E73D9" w:rsidRPr="007E73D9" w:rsidRDefault="007E73D9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E73D9" w:rsidRPr="007E73D9" w:rsidRDefault="007E73D9" w:rsidP="007E7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E73D9">
        <w:rPr>
          <w:rFonts w:ascii="Times New Roman" w:eastAsia="Times New Roman" w:hAnsi="Times New Roman" w:cs="Times New Roman"/>
          <w:color w:val="222222"/>
          <w:sz w:val="24"/>
          <w:szCs w:val="24"/>
        </w:rPr>
        <w:t>Ishika is a dual-enrolled high-school student at Seminole State College and the University of Central Florida. Ishika has three journal publications and has two patents pending. Her work has won several awards including a grand award at the International Science and Engineering Fair, the Sigma-Xi Interdisciplinary Award in Environmental Challenges, the Sustainable Earth Innovation Award from Arizona State University, and a grant from the National Science Foundation. In addition, she has founded an Engineering Club for under-represented kids at the local Boys &amp; Girls Club, where she inspires and motivates the kids into STEM education through hands-on learning experiences.</w:t>
      </w:r>
    </w:p>
    <w:p w:rsidR="00F202C4" w:rsidRPr="007E73D9" w:rsidRDefault="00F202C4">
      <w:pPr>
        <w:rPr>
          <w:rFonts w:ascii="Times New Roman" w:hAnsi="Times New Roman" w:cs="Times New Roman"/>
          <w:sz w:val="24"/>
          <w:szCs w:val="24"/>
        </w:rPr>
      </w:pPr>
    </w:p>
    <w:sectPr w:rsidR="00F202C4" w:rsidRPr="007E7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3D9"/>
    <w:rsid w:val="007E73D9"/>
    <w:rsid w:val="00F202C4"/>
    <w:rsid w:val="00F8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7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3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E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7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3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E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9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1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9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Niharika Mandal</dc:creator>
  <cp:lastModifiedBy>Dr. Niharika Mandal</cp:lastModifiedBy>
  <cp:revision>2</cp:revision>
  <dcterms:created xsi:type="dcterms:W3CDTF">2022-12-20T12:37:00Z</dcterms:created>
  <dcterms:modified xsi:type="dcterms:W3CDTF">2022-12-20T13:30:00Z</dcterms:modified>
</cp:coreProperties>
</file>