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0E93C2" w14:textId="1DE36496" w:rsidR="007936AD" w:rsidRPr="00BA0B83" w:rsidRDefault="007936AD" w:rsidP="007936AD">
      <w:pPr>
        <w:suppressAutoHyphens/>
        <w:spacing w:after="0" w:line="1" w:lineRule="atLeast"/>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r w:rsidRPr="007936AD">
        <w:rPr>
          <w:rFonts w:ascii="Times New Roman" w:eastAsia="Times New Roman" w:hAnsi="Times New Roman" w:cs="Times New Roman"/>
          <w:b/>
          <w:bCs/>
          <w:position w:val="-1"/>
          <w:sz w:val="24"/>
          <w:szCs w:val="24"/>
        </w:rPr>
        <w:t>Comparison of diagnostic accuracy of K-TIRADS and EU-TIRADS guidelines in detection of thyroid malignancy from ultrasound</w:t>
      </w:r>
    </w:p>
    <w:p w14:paraId="37969F7E" w14:textId="77777777" w:rsidR="007936AD" w:rsidRPr="007936AD" w:rsidRDefault="007936AD" w:rsidP="007936AD">
      <w:pPr>
        <w:suppressAutoHyphens/>
        <w:spacing w:after="0" w:line="1" w:lineRule="atLeast"/>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
    <w:p w14:paraId="61472FF3" w14:textId="48567325" w:rsidR="007936AD" w:rsidRPr="00BA0B83" w:rsidRDefault="007936AD" w:rsidP="007936AD">
      <w:pPr>
        <w:suppressAutoHyphens/>
        <w:spacing w:after="0" w:line="1" w:lineRule="atLeast"/>
        <w:ind w:leftChars="-1" w:hangingChars="1" w:hanging="2"/>
        <w:textDirection w:val="btLr"/>
        <w:textAlignment w:val="top"/>
        <w:outlineLvl w:val="0"/>
        <w:rPr>
          <w:rFonts w:ascii="Times New Roman" w:hAnsi="Times New Roman" w:cs="Times New Roman"/>
          <w:sz w:val="24"/>
          <w:szCs w:val="24"/>
          <w:vertAlign w:val="superscript"/>
        </w:rPr>
      </w:pPr>
      <w:bookmarkStart w:id="0" w:name="_GoBack"/>
      <w:proofErr w:type="spellStart"/>
      <w:r w:rsidRPr="00BA0B83">
        <w:rPr>
          <w:rStyle w:val="title-text"/>
          <w:rFonts w:ascii="Times New Roman" w:hAnsi="Times New Roman" w:cs="Times New Roman"/>
          <w:sz w:val="24"/>
          <w:szCs w:val="24"/>
        </w:rPr>
        <w:t>Naruporn</w:t>
      </w:r>
      <w:proofErr w:type="spellEnd"/>
      <w:r w:rsidRPr="00BA0B83">
        <w:rPr>
          <w:rStyle w:val="title-text"/>
          <w:rFonts w:ascii="Times New Roman" w:hAnsi="Times New Roman" w:cs="Times New Roman"/>
          <w:sz w:val="24"/>
          <w:szCs w:val="24"/>
        </w:rPr>
        <w:t xml:space="preserve"> </w:t>
      </w:r>
      <w:proofErr w:type="spellStart"/>
      <w:r w:rsidRPr="00BA0B83">
        <w:rPr>
          <w:rStyle w:val="title-text"/>
          <w:rFonts w:ascii="Times New Roman" w:hAnsi="Times New Roman" w:cs="Times New Roman"/>
          <w:sz w:val="24"/>
          <w:szCs w:val="24"/>
        </w:rPr>
        <w:t>Marukatat</w:t>
      </w:r>
      <w:bookmarkEnd w:id="0"/>
      <w:proofErr w:type="spellEnd"/>
      <w:r w:rsidR="004857DA" w:rsidRPr="00BA0B83">
        <w:rPr>
          <w:rStyle w:val="title-text"/>
          <w:rFonts w:ascii="Times New Roman" w:hAnsi="Times New Roman" w:cs="Times New Roman"/>
          <w:sz w:val="24"/>
          <w:szCs w:val="24"/>
        </w:rPr>
        <w:t>, M.D.</w:t>
      </w:r>
      <w:r w:rsidRPr="00BA0B83">
        <w:rPr>
          <w:rStyle w:val="title-text"/>
          <w:rFonts w:ascii="Times New Roman" w:hAnsi="Times New Roman" w:cs="Times New Roman"/>
          <w:sz w:val="24"/>
          <w:szCs w:val="24"/>
        </w:rPr>
        <w:t xml:space="preserve"> </w:t>
      </w:r>
      <w:r w:rsidRPr="00BA0B83">
        <w:rPr>
          <w:rFonts w:ascii="Times New Roman" w:hAnsi="Times New Roman" w:cs="Times New Roman"/>
          <w:sz w:val="24"/>
          <w:szCs w:val="24"/>
        </w:rPr>
        <w:t>(Diagnostic Radiologist)</w:t>
      </w:r>
      <w:r w:rsidRPr="00BA0B83">
        <w:rPr>
          <w:rFonts w:ascii="Times New Roman" w:hAnsi="Times New Roman" w:cs="Times New Roman"/>
          <w:sz w:val="24"/>
          <w:szCs w:val="24"/>
          <w:vertAlign w:val="superscript"/>
        </w:rPr>
        <w:t>1</w:t>
      </w:r>
    </w:p>
    <w:p w14:paraId="282F82FC" w14:textId="77777777" w:rsidR="007936AD" w:rsidRPr="007936AD" w:rsidRDefault="007936AD" w:rsidP="007936AD">
      <w:pPr>
        <w:suppressAutoHyphens/>
        <w:spacing w:after="0" w:line="1" w:lineRule="atLeast"/>
        <w:ind w:leftChars="-1" w:hangingChars="1" w:hanging="2"/>
        <w:textDirection w:val="btLr"/>
        <w:textAlignment w:val="top"/>
        <w:outlineLvl w:val="0"/>
        <w:rPr>
          <w:rFonts w:ascii="Times New Roman" w:eastAsia="Times New Roman" w:hAnsi="Times New Roman" w:cs="Times New Roman"/>
          <w:b/>
          <w:bCs/>
          <w:position w:val="-1"/>
          <w:sz w:val="24"/>
          <w:szCs w:val="24"/>
        </w:rPr>
      </w:pPr>
    </w:p>
    <w:p w14:paraId="3A4B4ABA" w14:textId="378C25EA" w:rsidR="0069502A" w:rsidRPr="00BA0B83" w:rsidRDefault="0069502A" w:rsidP="0069502A">
      <w:pPr>
        <w:spacing w:line="256" w:lineRule="auto"/>
        <w:rPr>
          <w:rFonts w:ascii="Times New Roman" w:eastAsia="Calibri" w:hAnsi="Times New Roman" w:cs="Times New Roman"/>
          <w:sz w:val="24"/>
          <w:szCs w:val="24"/>
          <w:vertAlign w:val="superscript"/>
          <w:lang w:bidi="ar-SA"/>
        </w:rPr>
      </w:pPr>
      <w:proofErr w:type="spellStart"/>
      <w:r w:rsidRPr="00BA0B83">
        <w:rPr>
          <w:rFonts w:ascii="Times New Roman" w:eastAsia="Calibri" w:hAnsi="Times New Roman" w:cs="Times New Roman"/>
          <w:sz w:val="24"/>
          <w:szCs w:val="24"/>
          <w:lang w:bidi="ar-SA"/>
        </w:rPr>
        <w:t>Piyarat</w:t>
      </w:r>
      <w:proofErr w:type="spellEnd"/>
      <w:r w:rsidRPr="00BA0B83">
        <w:rPr>
          <w:rFonts w:ascii="Times New Roman" w:eastAsia="Calibri" w:hAnsi="Times New Roman" w:cs="Times New Roman"/>
          <w:sz w:val="24"/>
          <w:szCs w:val="24"/>
          <w:lang w:bidi="ar-SA"/>
        </w:rPr>
        <w:t xml:space="preserve"> </w:t>
      </w:r>
      <w:proofErr w:type="spellStart"/>
      <w:r w:rsidRPr="00BA0B83">
        <w:rPr>
          <w:rFonts w:ascii="Times New Roman" w:eastAsia="Calibri" w:hAnsi="Times New Roman" w:cs="Times New Roman"/>
          <w:sz w:val="24"/>
          <w:szCs w:val="24"/>
          <w:lang w:bidi="ar-SA"/>
        </w:rPr>
        <w:t>Parklug</w:t>
      </w:r>
      <w:proofErr w:type="spellEnd"/>
      <w:r w:rsidRPr="00BA0B83">
        <w:rPr>
          <w:rFonts w:ascii="Times New Roman" w:eastAsia="Calibri" w:hAnsi="Times New Roman" w:cs="Times New Roman"/>
          <w:sz w:val="24"/>
          <w:szCs w:val="24"/>
        </w:rPr>
        <w:t>, M</w:t>
      </w:r>
      <w:r w:rsidR="004857DA" w:rsidRPr="00BA0B83">
        <w:rPr>
          <w:rFonts w:ascii="Times New Roman" w:eastAsia="Calibri" w:hAnsi="Times New Roman" w:cs="Times New Roman"/>
          <w:sz w:val="24"/>
          <w:szCs w:val="24"/>
        </w:rPr>
        <w:t>.</w:t>
      </w:r>
      <w:r w:rsidRPr="00BA0B83">
        <w:rPr>
          <w:rFonts w:ascii="Times New Roman" w:eastAsia="Calibri" w:hAnsi="Times New Roman" w:cs="Times New Roman"/>
          <w:sz w:val="24"/>
          <w:szCs w:val="24"/>
        </w:rPr>
        <w:t>D. (Nuclear medicine radiologist)</w:t>
      </w:r>
      <w:r w:rsidR="007936AD" w:rsidRPr="00BA0B83">
        <w:rPr>
          <w:rFonts w:ascii="Times New Roman" w:eastAsia="Calibri" w:hAnsi="Times New Roman" w:cs="Times New Roman"/>
          <w:sz w:val="24"/>
          <w:szCs w:val="24"/>
          <w:vertAlign w:val="superscript"/>
        </w:rPr>
        <w:t>2</w:t>
      </w:r>
      <w:r w:rsidRPr="00BA0B83">
        <w:rPr>
          <w:rFonts w:ascii="Times New Roman" w:eastAsia="Calibri" w:hAnsi="Times New Roman" w:cs="Times New Roman"/>
          <w:sz w:val="24"/>
          <w:szCs w:val="24"/>
          <w:lang w:bidi="ar-SA"/>
        </w:rPr>
        <w:t xml:space="preserve"> </w:t>
      </w:r>
    </w:p>
    <w:p w14:paraId="1616F191" w14:textId="11A19C9E" w:rsidR="0069502A" w:rsidRPr="00BA0B83" w:rsidRDefault="007936AD" w:rsidP="007936AD">
      <w:pPr>
        <w:spacing w:line="256" w:lineRule="auto"/>
        <w:rPr>
          <w:rFonts w:ascii="Times New Roman" w:eastAsia="Calibri" w:hAnsi="Times New Roman" w:cs="Times New Roman"/>
          <w:sz w:val="24"/>
          <w:szCs w:val="24"/>
          <w:vertAlign w:val="superscript"/>
          <w:lang w:bidi="ar-SA"/>
        </w:rPr>
      </w:pPr>
      <w:proofErr w:type="spellStart"/>
      <w:r w:rsidRPr="00BA0B83">
        <w:rPr>
          <w:rStyle w:val="title-text"/>
          <w:rFonts w:ascii="Times New Roman" w:hAnsi="Times New Roman" w:cs="Times New Roman"/>
          <w:sz w:val="24"/>
          <w:szCs w:val="24"/>
        </w:rPr>
        <w:t>Chayada</w:t>
      </w:r>
      <w:proofErr w:type="spellEnd"/>
      <w:r w:rsidRPr="00BA0B83">
        <w:rPr>
          <w:rStyle w:val="title-text"/>
          <w:rFonts w:ascii="Times New Roman" w:hAnsi="Times New Roman" w:cs="Times New Roman"/>
          <w:sz w:val="24"/>
          <w:szCs w:val="24"/>
        </w:rPr>
        <w:t xml:space="preserve"> </w:t>
      </w:r>
      <w:proofErr w:type="spellStart"/>
      <w:r w:rsidRPr="00BA0B83">
        <w:rPr>
          <w:rStyle w:val="title-text"/>
          <w:rFonts w:ascii="Times New Roman" w:hAnsi="Times New Roman" w:cs="Times New Roman"/>
          <w:sz w:val="24"/>
          <w:szCs w:val="24"/>
        </w:rPr>
        <w:t>Chanasriyotin</w:t>
      </w:r>
      <w:proofErr w:type="spellEnd"/>
      <w:r w:rsidR="004857DA" w:rsidRPr="00BA0B83">
        <w:rPr>
          <w:rStyle w:val="title-text"/>
          <w:rFonts w:ascii="Times New Roman" w:hAnsi="Times New Roman" w:cs="Times New Roman"/>
          <w:sz w:val="24"/>
          <w:szCs w:val="24"/>
        </w:rPr>
        <w:t xml:space="preserve">, M.D. </w:t>
      </w:r>
      <w:r w:rsidRPr="00BA0B83">
        <w:rPr>
          <w:rStyle w:val="title-text"/>
          <w:rFonts w:ascii="Times New Roman" w:hAnsi="Times New Roman" w:cs="Times New Roman"/>
          <w:sz w:val="24"/>
          <w:szCs w:val="24"/>
        </w:rPr>
        <w:t>(Otolaryngologist)</w:t>
      </w:r>
      <w:r w:rsidRPr="00BA0B83">
        <w:rPr>
          <w:rStyle w:val="title-text"/>
          <w:rFonts w:ascii="Times New Roman" w:hAnsi="Times New Roman" w:cs="Times New Roman"/>
          <w:sz w:val="24"/>
          <w:szCs w:val="24"/>
          <w:vertAlign w:val="superscript"/>
        </w:rPr>
        <w:t>3</w:t>
      </w:r>
    </w:p>
    <w:p w14:paraId="093E13E2" w14:textId="77777777" w:rsidR="0069502A" w:rsidRPr="00BA0B83" w:rsidRDefault="0069502A" w:rsidP="0069502A">
      <w:pPr>
        <w:spacing w:line="256" w:lineRule="auto"/>
        <w:rPr>
          <w:rFonts w:ascii="Times New Roman" w:eastAsia="Calibri" w:hAnsi="Times New Roman" w:cs="Times New Roman"/>
          <w:sz w:val="24"/>
          <w:szCs w:val="24"/>
        </w:rPr>
      </w:pPr>
      <w:r w:rsidRPr="00BA0B83">
        <w:rPr>
          <w:rFonts w:ascii="Times New Roman" w:eastAsia="Calibri" w:hAnsi="Times New Roman" w:cs="Times New Roman"/>
          <w:sz w:val="24"/>
          <w:szCs w:val="24"/>
        </w:rPr>
        <w:t xml:space="preserve">1 Department of radiology, faculty of Medicine </w:t>
      </w:r>
      <w:proofErr w:type="spellStart"/>
      <w:r w:rsidRPr="00BA0B83">
        <w:rPr>
          <w:rFonts w:ascii="Times New Roman" w:eastAsia="Calibri" w:hAnsi="Times New Roman" w:cs="Times New Roman"/>
          <w:sz w:val="24"/>
          <w:szCs w:val="24"/>
        </w:rPr>
        <w:t>Vajira</w:t>
      </w:r>
      <w:proofErr w:type="spellEnd"/>
      <w:r w:rsidRPr="00BA0B83">
        <w:rPr>
          <w:rFonts w:ascii="Times New Roman" w:eastAsia="Calibri" w:hAnsi="Times New Roman" w:cs="Times New Roman"/>
          <w:sz w:val="24"/>
          <w:szCs w:val="24"/>
        </w:rPr>
        <w:t xml:space="preserve"> hospital, </w:t>
      </w:r>
      <w:proofErr w:type="spellStart"/>
      <w:r w:rsidRPr="00BA0B83">
        <w:rPr>
          <w:rFonts w:ascii="Times New Roman" w:eastAsia="Calibri" w:hAnsi="Times New Roman" w:cs="Times New Roman"/>
          <w:sz w:val="24"/>
          <w:szCs w:val="24"/>
        </w:rPr>
        <w:t>Navamindradhiraj</w:t>
      </w:r>
      <w:proofErr w:type="spellEnd"/>
      <w:r w:rsidRPr="00BA0B83">
        <w:rPr>
          <w:rFonts w:ascii="Times New Roman" w:eastAsia="Calibri" w:hAnsi="Times New Roman" w:cs="Times New Roman"/>
          <w:sz w:val="24"/>
          <w:szCs w:val="24"/>
        </w:rPr>
        <w:t xml:space="preserve"> University, Bangkok, Thailand</w:t>
      </w:r>
    </w:p>
    <w:p w14:paraId="2D8D6E2A" w14:textId="77777777" w:rsidR="0069502A" w:rsidRPr="00BA0B83" w:rsidRDefault="0069502A" w:rsidP="0069502A">
      <w:pPr>
        <w:spacing w:line="256" w:lineRule="auto"/>
        <w:rPr>
          <w:rFonts w:ascii="Times New Roman" w:eastAsia="Calibri" w:hAnsi="Times New Roman" w:cs="Times New Roman"/>
          <w:sz w:val="24"/>
          <w:szCs w:val="24"/>
        </w:rPr>
      </w:pPr>
      <w:r w:rsidRPr="00BA0B83">
        <w:rPr>
          <w:rFonts w:ascii="Times New Roman" w:eastAsia="Calibri" w:hAnsi="Times New Roman" w:cs="Times New Roman"/>
          <w:sz w:val="24"/>
          <w:szCs w:val="24"/>
        </w:rPr>
        <w:t xml:space="preserve">2 Department of radiology, faculty of Medicine </w:t>
      </w:r>
      <w:proofErr w:type="spellStart"/>
      <w:r w:rsidRPr="00BA0B83">
        <w:rPr>
          <w:rFonts w:ascii="Times New Roman" w:eastAsia="Calibri" w:hAnsi="Times New Roman" w:cs="Times New Roman"/>
          <w:sz w:val="24"/>
          <w:szCs w:val="24"/>
        </w:rPr>
        <w:t>Vajira</w:t>
      </w:r>
      <w:proofErr w:type="spellEnd"/>
      <w:r w:rsidRPr="00BA0B83">
        <w:rPr>
          <w:rFonts w:ascii="Times New Roman" w:eastAsia="Calibri" w:hAnsi="Times New Roman" w:cs="Times New Roman"/>
          <w:sz w:val="24"/>
          <w:szCs w:val="24"/>
        </w:rPr>
        <w:t xml:space="preserve"> hospital, </w:t>
      </w:r>
      <w:proofErr w:type="spellStart"/>
      <w:r w:rsidRPr="00BA0B83">
        <w:rPr>
          <w:rFonts w:ascii="Times New Roman" w:eastAsia="Calibri" w:hAnsi="Times New Roman" w:cs="Times New Roman"/>
          <w:sz w:val="24"/>
          <w:szCs w:val="24"/>
        </w:rPr>
        <w:t>Navamindradhiraj</w:t>
      </w:r>
      <w:proofErr w:type="spellEnd"/>
      <w:r w:rsidRPr="00BA0B83">
        <w:rPr>
          <w:rFonts w:ascii="Times New Roman" w:eastAsia="Calibri" w:hAnsi="Times New Roman" w:cs="Times New Roman"/>
          <w:sz w:val="24"/>
          <w:szCs w:val="24"/>
        </w:rPr>
        <w:t xml:space="preserve"> University, Bangkok, Thailand</w:t>
      </w:r>
    </w:p>
    <w:p w14:paraId="25C8096A" w14:textId="23669DD4" w:rsidR="0069502A" w:rsidRPr="00BA0B83" w:rsidRDefault="0069502A" w:rsidP="0069502A">
      <w:pPr>
        <w:spacing w:line="256" w:lineRule="auto"/>
        <w:rPr>
          <w:rFonts w:ascii="Times New Roman" w:eastAsia="Calibri" w:hAnsi="Times New Roman" w:cs="Times New Roman"/>
          <w:sz w:val="24"/>
          <w:szCs w:val="24"/>
        </w:rPr>
      </w:pPr>
      <w:r w:rsidRPr="00BA0B83">
        <w:rPr>
          <w:rFonts w:ascii="Times New Roman" w:eastAsia="Calibri" w:hAnsi="Times New Roman" w:cs="Times New Roman"/>
          <w:sz w:val="24"/>
          <w:szCs w:val="24"/>
        </w:rPr>
        <w:t xml:space="preserve">3 Department of </w:t>
      </w:r>
      <w:r w:rsidR="007936AD" w:rsidRPr="00BA0B83">
        <w:rPr>
          <w:rFonts w:ascii="Times New Roman" w:eastAsia="Calibri" w:hAnsi="Times New Roman" w:cs="Times New Roman"/>
          <w:sz w:val="24"/>
          <w:szCs w:val="24"/>
        </w:rPr>
        <w:t>otolaryngology</w:t>
      </w:r>
      <w:r w:rsidRPr="00BA0B83">
        <w:rPr>
          <w:rFonts w:ascii="Times New Roman" w:eastAsia="Calibri" w:hAnsi="Times New Roman" w:cs="Times New Roman"/>
          <w:sz w:val="24"/>
          <w:szCs w:val="24"/>
        </w:rPr>
        <w:t xml:space="preserve">, faculty of Medicine </w:t>
      </w:r>
      <w:proofErr w:type="spellStart"/>
      <w:r w:rsidRPr="00BA0B83">
        <w:rPr>
          <w:rFonts w:ascii="Times New Roman" w:eastAsia="Calibri" w:hAnsi="Times New Roman" w:cs="Times New Roman"/>
          <w:sz w:val="24"/>
          <w:szCs w:val="24"/>
        </w:rPr>
        <w:t>Vajira</w:t>
      </w:r>
      <w:proofErr w:type="spellEnd"/>
      <w:r w:rsidRPr="00BA0B83">
        <w:rPr>
          <w:rFonts w:ascii="Times New Roman" w:eastAsia="Calibri" w:hAnsi="Times New Roman" w:cs="Times New Roman"/>
          <w:sz w:val="24"/>
          <w:szCs w:val="24"/>
        </w:rPr>
        <w:t xml:space="preserve"> hospital, </w:t>
      </w:r>
      <w:proofErr w:type="spellStart"/>
      <w:r w:rsidRPr="00BA0B83">
        <w:rPr>
          <w:rFonts w:ascii="Times New Roman" w:eastAsia="Calibri" w:hAnsi="Times New Roman" w:cs="Times New Roman"/>
          <w:sz w:val="24"/>
          <w:szCs w:val="24"/>
        </w:rPr>
        <w:t>Navamindradhiraj</w:t>
      </w:r>
      <w:proofErr w:type="spellEnd"/>
      <w:r w:rsidRPr="00BA0B83">
        <w:rPr>
          <w:rFonts w:ascii="Times New Roman" w:eastAsia="Calibri" w:hAnsi="Times New Roman" w:cs="Times New Roman"/>
          <w:sz w:val="24"/>
          <w:szCs w:val="24"/>
        </w:rPr>
        <w:t xml:space="preserve"> University, Bangkok, Thailand</w:t>
      </w:r>
    </w:p>
    <w:p w14:paraId="061DFE47" w14:textId="397B931C" w:rsidR="0069502A" w:rsidRPr="00BA0B83" w:rsidRDefault="0069502A" w:rsidP="0069502A">
      <w:pPr>
        <w:spacing w:line="256" w:lineRule="auto"/>
        <w:rPr>
          <w:rFonts w:ascii="Times New Roman" w:eastAsia="Calibri" w:hAnsi="Times New Roman" w:cs="Times New Roman"/>
          <w:sz w:val="24"/>
          <w:szCs w:val="24"/>
          <w:lang w:bidi="ar-SA"/>
        </w:rPr>
      </w:pPr>
      <w:r w:rsidRPr="00BA0B83">
        <w:rPr>
          <w:rFonts w:ascii="Times New Roman" w:eastAsia="Calibri" w:hAnsi="Times New Roman" w:cs="Times New Roman"/>
          <w:sz w:val="24"/>
          <w:szCs w:val="24"/>
          <w:lang w:bidi="ar-SA"/>
        </w:rPr>
        <w:t xml:space="preserve">*Corresponding author, e-mail address: </w:t>
      </w:r>
      <w:r w:rsidR="007936AD" w:rsidRPr="00BA0B83">
        <w:rPr>
          <w:rFonts w:ascii="Times New Roman" w:eastAsia="Calibri" w:hAnsi="Times New Roman" w:cs="Times New Roman"/>
          <w:sz w:val="24"/>
          <w:szCs w:val="24"/>
          <w:lang w:bidi="ar-SA"/>
        </w:rPr>
        <w:t>chayada_ch</w:t>
      </w:r>
      <w:r w:rsidRPr="00BA0B83">
        <w:rPr>
          <w:rFonts w:ascii="Times New Roman" w:eastAsia="Calibri" w:hAnsi="Times New Roman" w:cs="Times New Roman"/>
          <w:sz w:val="24"/>
          <w:szCs w:val="24"/>
          <w:lang w:bidi="ar-SA"/>
        </w:rPr>
        <w:t>@</w:t>
      </w:r>
      <w:r w:rsidR="007936AD" w:rsidRPr="00BA0B83">
        <w:rPr>
          <w:rFonts w:ascii="Times New Roman" w:eastAsia="Calibri" w:hAnsi="Times New Roman" w:cs="Times New Roman"/>
          <w:sz w:val="24"/>
          <w:szCs w:val="24"/>
          <w:lang w:bidi="ar-SA"/>
        </w:rPr>
        <w:t>nmu.ac.th</w:t>
      </w:r>
    </w:p>
    <w:p w14:paraId="47B0AA4E" w14:textId="77777777" w:rsidR="0069502A" w:rsidRPr="00BA0B83" w:rsidRDefault="0069502A" w:rsidP="0069502A">
      <w:pPr>
        <w:spacing w:line="256" w:lineRule="auto"/>
        <w:rPr>
          <w:rFonts w:ascii="Times New Roman" w:eastAsia="Calibri" w:hAnsi="Times New Roman" w:cs="Times New Roman"/>
          <w:sz w:val="24"/>
          <w:szCs w:val="24"/>
          <w:lang w:bidi="ar-SA"/>
        </w:rPr>
      </w:pPr>
      <w:r w:rsidRPr="00BA0B83">
        <w:rPr>
          <w:rFonts w:ascii="Times New Roman" w:eastAsia="Calibri" w:hAnsi="Times New Roman" w:cs="Times New Roman"/>
          <w:sz w:val="24"/>
          <w:szCs w:val="24"/>
          <w:lang w:bidi="ar-SA"/>
        </w:rPr>
        <w:t>Abstract</w:t>
      </w:r>
    </w:p>
    <w:p w14:paraId="590CE0F7" w14:textId="77777777" w:rsidR="004857DA" w:rsidRPr="004857DA" w:rsidRDefault="004857DA" w:rsidP="004857DA">
      <w:pPr>
        <w:spacing w:line="256" w:lineRule="auto"/>
        <w:rPr>
          <w:rFonts w:ascii="Times New Roman" w:eastAsia="Calibri" w:hAnsi="Times New Roman" w:cs="Times New Roman"/>
          <w:sz w:val="24"/>
          <w:szCs w:val="24"/>
        </w:rPr>
      </w:pPr>
      <w:r w:rsidRPr="004857DA">
        <w:rPr>
          <w:rFonts w:ascii="Times New Roman" w:eastAsia="Calibri" w:hAnsi="Times New Roman" w:cs="Times New Roman"/>
          <w:sz w:val="24"/>
          <w:szCs w:val="24"/>
        </w:rPr>
        <w:t xml:space="preserve">Background:   This retrospective study compared the diagnostic accuracy of </w:t>
      </w:r>
      <w:proofErr w:type="spellStart"/>
      <w:r w:rsidRPr="004857DA">
        <w:rPr>
          <w:rFonts w:ascii="Times New Roman" w:eastAsia="Calibri" w:hAnsi="Times New Roman" w:cs="Times New Roman"/>
          <w:sz w:val="24"/>
          <w:szCs w:val="24"/>
        </w:rPr>
        <w:t>histopathologically</w:t>
      </w:r>
      <w:proofErr w:type="spellEnd"/>
      <w:r w:rsidRPr="004857DA">
        <w:rPr>
          <w:rFonts w:ascii="Times New Roman" w:eastAsia="Calibri" w:hAnsi="Times New Roman" w:cs="Times New Roman"/>
          <w:sz w:val="24"/>
          <w:szCs w:val="24"/>
        </w:rPr>
        <w:t xml:space="preserve"> proven thyroid nodules between the Korean Thyroid Imaging Reporting and Data System (K-TIRADS) and the European Thyroid Imaging Reporting and Data System (EU-TIRADS) guidelines for the management of thyroid nodules characterized by ultrasonography. For thyroid nodules resected from 2018 to 2021 at our institution, static ultrasound images of each nodule were reviews and stratify into both systems. Agreement between above two classifications was compared based on histopathological results.</w:t>
      </w:r>
    </w:p>
    <w:p w14:paraId="5E1F5219" w14:textId="77777777" w:rsidR="004857DA" w:rsidRPr="004857DA" w:rsidRDefault="004857DA" w:rsidP="004857DA">
      <w:pPr>
        <w:spacing w:line="256" w:lineRule="auto"/>
        <w:rPr>
          <w:rFonts w:ascii="Times New Roman" w:eastAsia="Calibri" w:hAnsi="Times New Roman" w:cs="Times New Roman"/>
          <w:sz w:val="24"/>
          <w:szCs w:val="24"/>
        </w:rPr>
      </w:pPr>
      <w:r w:rsidRPr="004857DA">
        <w:rPr>
          <w:rFonts w:ascii="Times New Roman" w:eastAsia="Calibri" w:hAnsi="Times New Roman" w:cs="Times New Roman"/>
          <w:sz w:val="24"/>
          <w:szCs w:val="24"/>
        </w:rPr>
        <w:t>Results: A total 403 thyroid nodules from 213 patients were evaluated. Each nodule was characterized by ultrasonography</w:t>
      </w:r>
      <w:r w:rsidRPr="004857DA" w:rsidDel="00F05F8B">
        <w:rPr>
          <w:rFonts w:ascii="Times New Roman" w:eastAsia="Calibri" w:hAnsi="Times New Roman" w:cs="Times New Roman"/>
          <w:sz w:val="24"/>
          <w:szCs w:val="24"/>
        </w:rPr>
        <w:t xml:space="preserve"> </w:t>
      </w:r>
      <w:r w:rsidRPr="004857DA">
        <w:rPr>
          <w:rFonts w:ascii="Times New Roman" w:eastAsia="Calibri" w:hAnsi="Times New Roman" w:cs="Times New Roman"/>
          <w:sz w:val="24"/>
          <w:szCs w:val="24"/>
        </w:rPr>
        <w:t>and stratified into K-TIRADS and EU-TIRADS classifications. The diagnostic accuracy was as follows: K-TIRADS sensitivity 85.3% (95% CI, 78.7–91.9) specificity 76.8% (95% CI, 72.1–81.7), positive predictive value 57.8% (95% CI, 50.1–65.4) negative predictive value 93.4% (95% CI, 90.3–96.5); EU-TIRADS sensitivity 86.2% (95% CI, 79.7–92.7), specificity 75.5% (95% CI, 70.6–80.4), positive predictive value 56.6% (95% CI, 49.1–64.2), negative predictive value 93.7% (95% CI, 90.6–96.8). Excellent agreement in risk stratifications between both systems was found (kappa 0.86).</w:t>
      </w:r>
    </w:p>
    <w:p w14:paraId="729D7846" w14:textId="77777777" w:rsidR="004857DA" w:rsidRPr="004857DA" w:rsidRDefault="004857DA" w:rsidP="004857DA">
      <w:pPr>
        <w:spacing w:line="256" w:lineRule="auto"/>
        <w:rPr>
          <w:rFonts w:ascii="Times New Roman" w:eastAsia="Calibri" w:hAnsi="Times New Roman" w:cs="Times New Roman"/>
          <w:sz w:val="24"/>
          <w:szCs w:val="24"/>
        </w:rPr>
      </w:pPr>
      <w:r w:rsidRPr="004857DA">
        <w:rPr>
          <w:rFonts w:ascii="Times New Roman" w:eastAsia="Calibri" w:hAnsi="Times New Roman" w:cs="Times New Roman"/>
          <w:sz w:val="24"/>
          <w:szCs w:val="24"/>
        </w:rPr>
        <w:t>Conclusions: Ultrasound thyroid nodules categorized by either by K-TIRADS or EU-TIRADS are useful to predicting malignancy and perform risk stratification with similar results. This study confirmed that both K-TIRADS and EU-TIRADS have high diagnostic accuracy and both guidelines may be used as an effective tool for management planning of patients with thyroid nodules in daily clinical practice.</w:t>
      </w:r>
    </w:p>
    <w:p w14:paraId="0F25D94F" w14:textId="77777777" w:rsidR="007936AD" w:rsidRPr="007936AD" w:rsidRDefault="007936AD" w:rsidP="007936AD">
      <w:pPr>
        <w:spacing w:line="256" w:lineRule="auto"/>
        <w:rPr>
          <w:rFonts w:ascii="Times New Roman" w:eastAsia="Calibri" w:hAnsi="Times New Roman" w:cs="Times New Roman"/>
          <w:bCs/>
          <w:sz w:val="24"/>
          <w:szCs w:val="24"/>
        </w:rPr>
      </w:pPr>
    </w:p>
    <w:p w14:paraId="04B15D5A" w14:textId="77777777" w:rsidR="00BA0B83" w:rsidRPr="00BA0B83" w:rsidRDefault="00BA0B83" w:rsidP="00BA0B83">
      <w:pPr>
        <w:spacing w:line="256" w:lineRule="auto"/>
        <w:rPr>
          <w:rFonts w:ascii="Times New Roman" w:eastAsia="Calibri" w:hAnsi="Times New Roman" w:cs="Times New Roman"/>
          <w:bCs/>
          <w:sz w:val="24"/>
          <w:szCs w:val="24"/>
        </w:rPr>
      </w:pPr>
      <w:r w:rsidRPr="00BA0B83">
        <w:rPr>
          <w:rFonts w:ascii="Times New Roman" w:eastAsia="Calibri" w:hAnsi="Times New Roman" w:cs="Times New Roman"/>
          <w:b/>
          <w:bCs/>
          <w:sz w:val="24"/>
          <w:szCs w:val="24"/>
        </w:rPr>
        <w:t>NOTE</w:t>
      </w:r>
      <w:r w:rsidRPr="00BA0B83">
        <w:rPr>
          <w:rFonts w:ascii="Times New Roman" w:eastAsia="Calibri" w:hAnsi="Times New Roman" w:cs="Times New Roman"/>
          <w:bCs/>
          <w:sz w:val="24"/>
          <w:szCs w:val="24"/>
        </w:rPr>
        <w:t xml:space="preserve">: This work is supported by </w:t>
      </w:r>
      <w:proofErr w:type="spellStart"/>
      <w:r w:rsidRPr="00BA0B83">
        <w:rPr>
          <w:rFonts w:ascii="Times New Roman" w:eastAsia="Calibri" w:hAnsi="Times New Roman" w:cs="Times New Roman"/>
          <w:bCs/>
          <w:sz w:val="24"/>
          <w:szCs w:val="24"/>
        </w:rPr>
        <w:t>Navamindradhiraj</w:t>
      </w:r>
      <w:proofErr w:type="spellEnd"/>
      <w:r w:rsidRPr="00BA0B83">
        <w:rPr>
          <w:rFonts w:ascii="Times New Roman" w:eastAsia="Calibri" w:hAnsi="Times New Roman" w:cs="Times New Roman"/>
          <w:bCs/>
          <w:sz w:val="24"/>
          <w:szCs w:val="24"/>
        </w:rPr>
        <w:t xml:space="preserve"> research Fund.</w:t>
      </w:r>
    </w:p>
    <w:p w14:paraId="13CC64D1" w14:textId="77777777" w:rsidR="00C73FA1" w:rsidRPr="00BA0B83" w:rsidRDefault="00C73FA1" w:rsidP="00C73FA1">
      <w:pPr>
        <w:rPr>
          <w:rFonts w:ascii="Times New Roman" w:hAnsi="Times New Roman" w:cs="Times New Roman"/>
          <w:b/>
          <w:sz w:val="24"/>
          <w:szCs w:val="24"/>
        </w:rPr>
      </w:pPr>
      <w:r w:rsidRPr="00BA0B83">
        <w:rPr>
          <w:rFonts w:ascii="Times New Roman" w:hAnsi="Times New Roman" w:cs="Times New Roman"/>
          <w:b/>
          <w:sz w:val="24"/>
          <w:szCs w:val="24"/>
        </w:rPr>
        <w:lastRenderedPageBreak/>
        <w:t xml:space="preserve">Recent Publications </w:t>
      </w:r>
    </w:p>
    <w:p w14:paraId="34CECC13" w14:textId="6F1E4EB2" w:rsidR="00BE44F7" w:rsidRPr="00BA0B83" w:rsidRDefault="00BE44F7" w:rsidP="00BE44F7">
      <w:pPr>
        <w:pStyle w:val="EndNoteBibliography"/>
        <w:ind w:left="0" w:hanging="2"/>
        <w:jc w:val="both"/>
        <w:rPr>
          <w:rFonts w:ascii="Times New Roman" w:hAnsi="Times New Roman" w:cs="Times New Roman"/>
          <w:sz w:val="24"/>
          <w:szCs w:val="24"/>
        </w:rPr>
      </w:pPr>
      <w:r w:rsidRPr="00BA0B83">
        <w:rPr>
          <w:rFonts w:ascii="Times New Roman" w:hAnsi="Times New Roman" w:cs="Times New Roman"/>
          <w:sz w:val="24"/>
          <w:szCs w:val="24"/>
        </w:rPr>
        <w:fldChar w:fldCharType="begin"/>
      </w:r>
      <w:r w:rsidRPr="00BA0B83">
        <w:rPr>
          <w:rFonts w:ascii="Times New Roman" w:hAnsi="Times New Roman" w:cs="Times New Roman"/>
          <w:sz w:val="24"/>
          <w:szCs w:val="24"/>
        </w:rPr>
        <w:instrText xml:space="preserve"> ADDIN EN.REFLIST </w:instrText>
      </w:r>
      <w:r w:rsidRPr="00BA0B83">
        <w:rPr>
          <w:rFonts w:ascii="Times New Roman" w:hAnsi="Times New Roman" w:cs="Times New Roman"/>
          <w:sz w:val="24"/>
          <w:szCs w:val="24"/>
        </w:rPr>
        <w:fldChar w:fldCharType="separate"/>
      </w:r>
      <w:r w:rsidRPr="00BA0B83">
        <w:rPr>
          <w:rFonts w:ascii="Times New Roman" w:hAnsi="Times New Roman" w:cs="Times New Roman"/>
          <w:sz w:val="24"/>
          <w:szCs w:val="24"/>
        </w:rPr>
        <w:t>1.</w:t>
      </w:r>
      <w:r w:rsidRPr="00BA0B83">
        <w:rPr>
          <w:rFonts w:ascii="Times New Roman" w:hAnsi="Times New Roman" w:cs="Times New Roman"/>
          <w:sz w:val="24"/>
          <w:szCs w:val="24"/>
        </w:rPr>
        <w:tab/>
        <w:t>Horvath E, Majlis S, Rossi R, Franco C, Niedmann JP, Castro A, et al. An Ultrasonogram Reporting System for Thyroid Nodules Stratifying Cancer Risk for Clinical Management. The Journal of Clinical Endocrinology &amp; Metabolism. 2009;94(5):1748-51.</w:t>
      </w:r>
    </w:p>
    <w:p w14:paraId="7C77B377" w14:textId="29DD4EB7" w:rsidR="00BE44F7" w:rsidRPr="00BA0B83" w:rsidRDefault="00BE44F7" w:rsidP="00BE44F7">
      <w:pPr>
        <w:pStyle w:val="EndNoteBibliography"/>
        <w:ind w:left="0" w:hanging="2"/>
        <w:jc w:val="both"/>
        <w:rPr>
          <w:rFonts w:ascii="Times New Roman" w:hAnsi="Times New Roman" w:cs="Times New Roman"/>
          <w:sz w:val="24"/>
          <w:szCs w:val="24"/>
        </w:rPr>
      </w:pPr>
      <w:r w:rsidRPr="00BA0B83">
        <w:rPr>
          <w:rFonts w:ascii="Times New Roman" w:hAnsi="Times New Roman" w:cs="Times New Roman"/>
          <w:sz w:val="24"/>
          <w:szCs w:val="24"/>
        </w:rPr>
        <w:t>2.</w:t>
      </w:r>
      <w:r w:rsidRPr="00BA0B83">
        <w:rPr>
          <w:rFonts w:ascii="Times New Roman" w:hAnsi="Times New Roman" w:cs="Times New Roman"/>
          <w:sz w:val="24"/>
          <w:szCs w:val="24"/>
        </w:rPr>
        <w:tab/>
        <w:t>Shin JH, Baek JH, Chung J, Ha EJ, Kim J-H, Lee YH, et al. Ultrasonography Diagnosis and Imaging-Based Management of Thyroid Nodules: Revised Korean Society of Thyroid Radiology Consensus Statement and Recommendations. Korean Journal of Radiology. 2016;17(3):370.</w:t>
      </w:r>
    </w:p>
    <w:p w14:paraId="172CCFC6" w14:textId="620FFA28" w:rsidR="00BE44F7" w:rsidRPr="00BA0B83" w:rsidRDefault="00BE44F7" w:rsidP="00BE44F7">
      <w:pPr>
        <w:pStyle w:val="EndNoteBibliography"/>
        <w:ind w:left="0" w:hanging="2"/>
        <w:jc w:val="both"/>
        <w:rPr>
          <w:rFonts w:ascii="Times New Roman" w:hAnsi="Times New Roman" w:cs="Times New Roman"/>
          <w:sz w:val="24"/>
          <w:szCs w:val="24"/>
        </w:rPr>
      </w:pPr>
      <w:r w:rsidRPr="00BA0B83">
        <w:rPr>
          <w:rFonts w:ascii="Times New Roman" w:hAnsi="Times New Roman" w:cs="Times New Roman"/>
          <w:sz w:val="24"/>
          <w:szCs w:val="24"/>
        </w:rPr>
        <w:t>3.</w:t>
      </w:r>
      <w:r w:rsidRPr="00BA0B83">
        <w:rPr>
          <w:rFonts w:ascii="Times New Roman" w:hAnsi="Times New Roman" w:cs="Times New Roman"/>
          <w:sz w:val="24"/>
          <w:szCs w:val="24"/>
        </w:rPr>
        <w:tab/>
        <w:t>Russ G, Bonnema SJ, Erdogan MF, Durante C, Ngu R, Leenhardt L. European Thyroid Association Guidelines for Ultrasound Malignancy Risk Stratification of Thyroid Nodules in Adults: The EU-TIRADS. European Thyroid Journal. 2017;6(5):225-37.</w:t>
      </w:r>
    </w:p>
    <w:p w14:paraId="2D2B9601" w14:textId="0DB089B8" w:rsidR="00BE44F7" w:rsidRPr="00BA0B83" w:rsidRDefault="00BE44F7" w:rsidP="00BE44F7">
      <w:pPr>
        <w:pStyle w:val="EndNoteBibliography"/>
        <w:ind w:left="0" w:hanging="2"/>
        <w:jc w:val="both"/>
        <w:rPr>
          <w:rFonts w:ascii="Times New Roman" w:hAnsi="Times New Roman" w:cs="Times New Roman"/>
          <w:sz w:val="24"/>
          <w:szCs w:val="24"/>
        </w:rPr>
      </w:pPr>
      <w:r w:rsidRPr="00BA0B83">
        <w:rPr>
          <w:rFonts w:ascii="Times New Roman" w:hAnsi="Times New Roman" w:cs="Times New Roman"/>
          <w:sz w:val="24"/>
          <w:szCs w:val="24"/>
        </w:rPr>
        <w:t>4.</w:t>
      </w:r>
      <w:r w:rsidRPr="00BA0B83">
        <w:rPr>
          <w:rFonts w:ascii="Times New Roman" w:hAnsi="Times New Roman" w:cs="Times New Roman"/>
          <w:sz w:val="24"/>
          <w:szCs w:val="24"/>
        </w:rPr>
        <w:tab/>
        <w:t>Ha SM, Baek JH, Na DG, Suh CH, Chung SR, Choi YJ, et al. Diagnostic Performance of Practice Guidelines for Thyroid Nodules: Thyroid Nodule Size versus Biopsy Rates. Radiology. 2019;291(1):92-9.</w:t>
      </w:r>
    </w:p>
    <w:p w14:paraId="7C266B3E" w14:textId="08EE8448" w:rsidR="00BE44F7" w:rsidRPr="00BA0B83" w:rsidRDefault="00BE44F7" w:rsidP="00BE44F7">
      <w:pPr>
        <w:pStyle w:val="EndNoteBibliography"/>
        <w:ind w:left="0" w:hanging="2"/>
        <w:jc w:val="both"/>
        <w:rPr>
          <w:rFonts w:ascii="Times New Roman" w:hAnsi="Times New Roman" w:cs="Times New Roman"/>
          <w:sz w:val="24"/>
          <w:szCs w:val="24"/>
        </w:rPr>
      </w:pPr>
      <w:r w:rsidRPr="00BA0B83">
        <w:rPr>
          <w:rFonts w:ascii="Times New Roman" w:hAnsi="Times New Roman" w:cs="Times New Roman"/>
          <w:sz w:val="24"/>
          <w:szCs w:val="24"/>
        </w:rPr>
        <w:t>5.</w:t>
      </w:r>
      <w:r w:rsidRPr="00BA0B83">
        <w:rPr>
          <w:rFonts w:ascii="Times New Roman" w:hAnsi="Times New Roman" w:cs="Times New Roman"/>
          <w:sz w:val="24"/>
          <w:szCs w:val="24"/>
        </w:rPr>
        <w:tab/>
        <w:t>Yoon SJ, Na DG, Gwon HY, Paik W, Kim WJ, Song JS, et al. Similarities and Differences Between Thyroid Imaging Reporting and Data Systems. AJR Am J Roentgenol. 2019;213(2):W76-W84.</w:t>
      </w:r>
    </w:p>
    <w:p w14:paraId="68ED2348" w14:textId="03CD3E5C" w:rsidR="00BE44F7" w:rsidRPr="00BA0B83" w:rsidRDefault="00BE44F7" w:rsidP="00BE44F7">
      <w:pPr>
        <w:pStyle w:val="EndNoteBibliography"/>
        <w:ind w:left="0" w:hanging="2"/>
        <w:jc w:val="both"/>
        <w:rPr>
          <w:rFonts w:ascii="Times New Roman" w:hAnsi="Times New Roman" w:cs="Times New Roman"/>
          <w:sz w:val="24"/>
          <w:szCs w:val="24"/>
        </w:rPr>
      </w:pPr>
      <w:r w:rsidRPr="00BA0B83">
        <w:rPr>
          <w:rFonts w:ascii="Times New Roman" w:hAnsi="Times New Roman" w:cs="Times New Roman"/>
          <w:sz w:val="24"/>
          <w:szCs w:val="24"/>
        </w:rPr>
        <w:t>6.</w:t>
      </w:r>
      <w:r w:rsidRPr="00BA0B83">
        <w:rPr>
          <w:rFonts w:ascii="Times New Roman" w:hAnsi="Times New Roman" w:cs="Times New Roman"/>
          <w:sz w:val="24"/>
          <w:szCs w:val="24"/>
        </w:rPr>
        <w:tab/>
        <w:t>Trimboli P, Ngu R, Royer B, Giovanella L, Bigorgne C, Simo R, et al. A multicentre validation study for the EU-TIRADS using histological diagnosis as a gold standard. Clin Endocrinol (Oxf). 2019;91(2):340-7.</w:t>
      </w:r>
    </w:p>
    <w:p w14:paraId="6C6F6170" w14:textId="24E8DCD6" w:rsidR="00BE44F7" w:rsidRPr="00BA0B83" w:rsidRDefault="00BE44F7" w:rsidP="00BE44F7">
      <w:pPr>
        <w:pStyle w:val="EndNoteBibliography"/>
        <w:ind w:left="0" w:hanging="2"/>
        <w:jc w:val="both"/>
        <w:rPr>
          <w:rFonts w:ascii="Times New Roman" w:hAnsi="Times New Roman" w:cs="Times New Roman"/>
          <w:sz w:val="24"/>
          <w:szCs w:val="24"/>
        </w:rPr>
      </w:pPr>
      <w:r w:rsidRPr="00BA0B83">
        <w:rPr>
          <w:rFonts w:ascii="Times New Roman" w:hAnsi="Times New Roman" w:cs="Times New Roman"/>
          <w:sz w:val="24"/>
          <w:szCs w:val="24"/>
        </w:rPr>
        <w:t>7.</w:t>
      </w:r>
      <w:r w:rsidRPr="00BA0B83">
        <w:rPr>
          <w:rFonts w:ascii="Times New Roman" w:hAnsi="Times New Roman" w:cs="Times New Roman"/>
          <w:sz w:val="24"/>
          <w:szCs w:val="24"/>
        </w:rPr>
        <w:tab/>
        <w:t>Castellana M, Grani G, Radzina M, Guerra V, Giovanella L, Deandrea M, et al. Performance of EU-TIRADS in malignancy risk stratification of thyroid nodules: a meta-analysis. Eur J Endocrinol. 2020;183(3):255-64.</w:t>
      </w:r>
    </w:p>
    <w:p w14:paraId="07F9EF31" w14:textId="2A52F1F2" w:rsidR="00BE44F7" w:rsidRPr="00BA0B83" w:rsidRDefault="00BE44F7" w:rsidP="00BE44F7">
      <w:pPr>
        <w:pStyle w:val="EndNoteBibliography"/>
        <w:ind w:left="0" w:hanging="2"/>
        <w:jc w:val="both"/>
        <w:rPr>
          <w:rFonts w:ascii="Times New Roman" w:hAnsi="Times New Roman" w:cs="Times New Roman"/>
          <w:sz w:val="24"/>
          <w:szCs w:val="24"/>
        </w:rPr>
      </w:pPr>
      <w:r w:rsidRPr="00BA0B83">
        <w:rPr>
          <w:rFonts w:ascii="Times New Roman" w:hAnsi="Times New Roman" w:cs="Times New Roman"/>
          <w:sz w:val="24"/>
          <w:szCs w:val="24"/>
        </w:rPr>
        <w:t>8.</w:t>
      </w:r>
      <w:r w:rsidRPr="00BA0B83">
        <w:rPr>
          <w:rFonts w:ascii="Times New Roman" w:hAnsi="Times New Roman" w:cs="Times New Roman"/>
          <w:sz w:val="24"/>
          <w:szCs w:val="24"/>
        </w:rPr>
        <w:tab/>
        <w:t>Shen Y, Liu M, He J, Wu S, Chen M, Wan Y, et al. Comparison of Different Risk-Stratification Systems for the Diagnosis of Benign and Malignant Thyroid Nodules. Front Oncol. 2019;9:378.</w:t>
      </w:r>
    </w:p>
    <w:p w14:paraId="1A59D4B0" w14:textId="0B41CC76" w:rsidR="00BE44F7" w:rsidRPr="00BA0B83" w:rsidRDefault="00BE44F7" w:rsidP="00BE44F7">
      <w:pPr>
        <w:pStyle w:val="EndNoteBibliography"/>
        <w:ind w:left="0" w:hanging="2"/>
        <w:jc w:val="both"/>
        <w:rPr>
          <w:rFonts w:ascii="Times New Roman" w:hAnsi="Times New Roman" w:cs="Times New Roman"/>
          <w:sz w:val="24"/>
          <w:szCs w:val="24"/>
        </w:rPr>
      </w:pPr>
      <w:r w:rsidRPr="00BA0B83">
        <w:rPr>
          <w:rFonts w:ascii="Times New Roman" w:hAnsi="Times New Roman" w:cs="Times New Roman"/>
          <w:sz w:val="24"/>
          <w:szCs w:val="24"/>
        </w:rPr>
        <w:t>9.</w:t>
      </w:r>
      <w:r w:rsidRPr="00BA0B83">
        <w:rPr>
          <w:rFonts w:ascii="Times New Roman" w:hAnsi="Times New Roman" w:cs="Times New Roman"/>
          <w:sz w:val="24"/>
          <w:szCs w:val="24"/>
        </w:rPr>
        <w:tab/>
        <w:t>Enewold L, Zhu K, Ron E, Marrogi AJ, Stojadinovic A, Peoples GE, et al. Rising thyroid cancer incidence in the United States by demographic and tumor characteristics, 1980-2005. Cancer Epidemiol Biomarkers Prev. 2009;18(3):784-91.</w:t>
      </w:r>
    </w:p>
    <w:p w14:paraId="1FA7C46B" w14:textId="18694920" w:rsidR="00BE44F7" w:rsidRPr="00BA0B83" w:rsidRDefault="00BE44F7" w:rsidP="00BE44F7">
      <w:pPr>
        <w:pStyle w:val="EndNoteBibliography"/>
        <w:ind w:left="0" w:hanging="2"/>
        <w:jc w:val="both"/>
        <w:rPr>
          <w:rFonts w:ascii="Times New Roman" w:hAnsi="Times New Roman" w:cs="Times New Roman"/>
          <w:sz w:val="24"/>
          <w:szCs w:val="24"/>
        </w:rPr>
      </w:pPr>
    </w:p>
    <w:p w14:paraId="45B4B0F2" w14:textId="5948EE2D" w:rsidR="004B5BA0" w:rsidRDefault="00BE44F7" w:rsidP="00BE44F7">
      <w:pPr>
        <w:autoSpaceDE w:val="0"/>
        <w:autoSpaceDN w:val="0"/>
        <w:adjustRightInd w:val="0"/>
        <w:ind w:left="720"/>
        <w:rPr>
          <w:rFonts w:ascii="Times New Roman" w:hAnsi="Times New Roman" w:cs="Times New Roman"/>
          <w:sz w:val="24"/>
          <w:szCs w:val="24"/>
        </w:rPr>
      </w:pPr>
      <w:r w:rsidRPr="00BA0B83">
        <w:rPr>
          <w:rFonts w:ascii="Times New Roman" w:hAnsi="Times New Roman" w:cs="Times New Roman"/>
          <w:sz w:val="24"/>
          <w:szCs w:val="24"/>
        </w:rPr>
        <w:fldChar w:fldCharType="end"/>
      </w:r>
    </w:p>
    <w:p w14:paraId="5DE6098A" w14:textId="5D08E120" w:rsidR="00BA0B83" w:rsidRDefault="00BA0B83" w:rsidP="00BE44F7">
      <w:pPr>
        <w:autoSpaceDE w:val="0"/>
        <w:autoSpaceDN w:val="0"/>
        <w:adjustRightInd w:val="0"/>
        <w:ind w:left="720"/>
        <w:rPr>
          <w:rFonts w:ascii="Times New Roman" w:hAnsi="Times New Roman" w:cs="Times New Roman"/>
          <w:sz w:val="24"/>
          <w:szCs w:val="24"/>
        </w:rPr>
      </w:pPr>
    </w:p>
    <w:p w14:paraId="38B17B57" w14:textId="0BD595F8" w:rsidR="00BA0B83" w:rsidRDefault="00BA0B83" w:rsidP="00BE44F7">
      <w:pPr>
        <w:autoSpaceDE w:val="0"/>
        <w:autoSpaceDN w:val="0"/>
        <w:adjustRightInd w:val="0"/>
        <w:ind w:left="720"/>
        <w:rPr>
          <w:rFonts w:ascii="Times New Roman" w:hAnsi="Times New Roman" w:cs="Times New Roman"/>
          <w:sz w:val="24"/>
          <w:szCs w:val="24"/>
        </w:rPr>
      </w:pPr>
    </w:p>
    <w:p w14:paraId="1BE70B03" w14:textId="099E233F" w:rsidR="00BA0B83" w:rsidRDefault="00BA0B83" w:rsidP="00BE44F7">
      <w:pPr>
        <w:autoSpaceDE w:val="0"/>
        <w:autoSpaceDN w:val="0"/>
        <w:adjustRightInd w:val="0"/>
        <w:ind w:left="720"/>
        <w:rPr>
          <w:rFonts w:ascii="Times New Roman" w:hAnsi="Times New Roman" w:cs="Times New Roman"/>
          <w:sz w:val="24"/>
          <w:szCs w:val="24"/>
        </w:rPr>
      </w:pPr>
    </w:p>
    <w:p w14:paraId="12BAE15C" w14:textId="2664461D" w:rsidR="00BA0B83" w:rsidRDefault="00BA0B83" w:rsidP="00BE44F7">
      <w:pPr>
        <w:autoSpaceDE w:val="0"/>
        <w:autoSpaceDN w:val="0"/>
        <w:adjustRightInd w:val="0"/>
        <w:ind w:left="720"/>
        <w:rPr>
          <w:rFonts w:ascii="Times New Roman" w:hAnsi="Times New Roman" w:cs="Times New Roman"/>
          <w:sz w:val="24"/>
          <w:szCs w:val="24"/>
        </w:rPr>
      </w:pPr>
    </w:p>
    <w:p w14:paraId="6FE28925" w14:textId="60B43CA3" w:rsidR="00BA0B83" w:rsidRDefault="00BA0B83" w:rsidP="00BE44F7">
      <w:pPr>
        <w:autoSpaceDE w:val="0"/>
        <w:autoSpaceDN w:val="0"/>
        <w:adjustRightInd w:val="0"/>
        <w:ind w:left="720"/>
        <w:rPr>
          <w:rFonts w:ascii="Times New Roman" w:hAnsi="Times New Roman" w:cs="Times New Roman"/>
          <w:sz w:val="24"/>
          <w:szCs w:val="24"/>
        </w:rPr>
      </w:pPr>
    </w:p>
    <w:p w14:paraId="7D871E24" w14:textId="77777777" w:rsidR="00BA0B83" w:rsidRPr="00BA0B83" w:rsidRDefault="00BA0B83" w:rsidP="00BE44F7">
      <w:pPr>
        <w:autoSpaceDE w:val="0"/>
        <w:autoSpaceDN w:val="0"/>
        <w:adjustRightInd w:val="0"/>
        <w:ind w:left="720"/>
        <w:rPr>
          <w:rFonts w:ascii="Times New Roman" w:hAnsi="Times New Roman" w:cs="Times New Roman"/>
          <w:sz w:val="24"/>
          <w:szCs w:val="24"/>
        </w:rPr>
      </w:pPr>
    </w:p>
    <w:p w14:paraId="4FC8CE1A" w14:textId="659791B0" w:rsidR="005F686F" w:rsidRPr="00BA0B83" w:rsidRDefault="005F686F">
      <w:pPr>
        <w:rPr>
          <w:rFonts w:ascii="Times New Roman" w:hAnsi="Times New Roman" w:cs="Times New Roman"/>
          <w:sz w:val="24"/>
          <w:szCs w:val="24"/>
        </w:rPr>
      </w:pPr>
    </w:p>
    <w:tbl>
      <w:tblPr>
        <w:tblStyle w:val="TableGrid"/>
        <w:tblpPr w:leftFromText="180" w:rightFromText="180" w:vertAnchor="text" w:horzAnchor="margin" w:tblpY="-50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BA0B83" w:rsidRPr="00BA0B83" w14:paraId="2DD2B873" w14:textId="77777777" w:rsidTr="00092CA8">
        <w:tc>
          <w:tcPr>
            <w:tcW w:w="4675" w:type="dxa"/>
          </w:tcPr>
          <w:p w14:paraId="0BF56835" w14:textId="24C2E759" w:rsidR="001407CF" w:rsidRPr="00BA0B83" w:rsidRDefault="001407CF" w:rsidP="001407CF">
            <w:pPr>
              <w:rPr>
                <w:rFonts w:ascii="Times New Roman" w:hAnsi="Times New Roman" w:cs="Times New Roman"/>
                <w:sz w:val="24"/>
                <w:szCs w:val="24"/>
              </w:rPr>
            </w:pPr>
            <w:r w:rsidRPr="00BA0B83">
              <w:rPr>
                <w:rFonts w:ascii="Times New Roman" w:hAnsi="Times New Roman" w:cs="Times New Roman"/>
                <w:sz w:val="24"/>
                <w:szCs w:val="24"/>
              </w:rPr>
              <w:lastRenderedPageBreak/>
              <w:t xml:space="preserve">  </w:t>
            </w:r>
            <w:r w:rsidR="00BA70DA">
              <w:t xml:space="preserve"> </w:t>
            </w:r>
            <w:r w:rsidR="00BA70DA">
              <w:rPr>
                <w:noProof/>
                <w:lang w:val="en-IN" w:eastAsia="en-IN" w:bidi="ar-SA"/>
              </w:rPr>
              <w:drawing>
                <wp:inline distT="0" distB="0" distL="0" distR="0" wp14:anchorId="7BA1F6AA" wp14:editId="0C20D175">
                  <wp:extent cx="1314450" cy="227076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48676" cy="2329888"/>
                          </a:xfrm>
                          <a:prstGeom prst="rect">
                            <a:avLst/>
                          </a:prstGeom>
                          <a:noFill/>
                          <a:ln>
                            <a:noFill/>
                          </a:ln>
                        </pic:spPr>
                      </pic:pic>
                    </a:graphicData>
                  </a:graphic>
                </wp:inline>
              </w:drawing>
            </w:r>
            <w:r w:rsidRPr="00BA0B83">
              <w:rPr>
                <w:rFonts w:ascii="Times New Roman" w:hAnsi="Times New Roman" w:cs="Times New Roman"/>
                <w:sz w:val="24"/>
                <w:szCs w:val="24"/>
              </w:rPr>
              <w:t xml:space="preserve">                  </w:t>
            </w:r>
          </w:p>
        </w:tc>
        <w:tc>
          <w:tcPr>
            <w:tcW w:w="4675" w:type="dxa"/>
          </w:tcPr>
          <w:p w14:paraId="60AB7C77" w14:textId="57574DD1" w:rsidR="001407CF" w:rsidRPr="00BA0B83" w:rsidRDefault="00092CA8" w:rsidP="001407CF">
            <w:pPr>
              <w:rPr>
                <w:rFonts w:ascii="Times New Roman" w:hAnsi="Times New Roman" w:cs="Times New Roman"/>
                <w:sz w:val="24"/>
                <w:szCs w:val="24"/>
              </w:rPr>
            </w:pPr>
            <w:r w:rsidRPr="00BA0B83">
              <w:rPr>
                <w:rFonts w:ascii="Times New Roman" w:hAnsi="Times New Roman" w:cs="Times New Roman"/>
                <w:noProof/>
                <w:sz w:val="24"/>
                <w:szCs w:val="24"/>
              </w:rPr>
              <w:t xml:space="preserve">                </w:t>
            </w:r>
            <w:r w:rsidRPr="00BA0B83">
              <w:rPr>
                <w:rFonts w:ascii="Times New Roman" w:hAnsi="Times New Roman" w:cs="Times New Roman"/>
                <w:noProof/>
                <w:sz w:val="24"/>
                <w:szCs w:val="24"/>
                <w:lang w:val="en-IN" w:eastAsia="en-IN" w:bidi="ar-SA"/>
              </w:rPr>
              <w:drawing>
                <wp:inline distT="0" distB="0" distL="0" distR="0" wp14:anchorId="4F4362C2" wp14:editId="16B24E63">
                  <wp:extent cx="1152525" cy="1057471"/>
                  <wp:effectExtent l="0" t="0" r="0" b="9525"/>
                  <wp:docPr id="2" name="รูปภาพ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รูปภาพ 2"/>
                          <pic:cNvPicPr/>
                        </pic:nvPicPr>
                        <pic:blipFill>
                          <a:blip r:embed="rId8">
                            <a:extLst>
                              <a:ext uri="{28A0092B-C50C-407E-A947-70E740481C1C}">
                                <a14:useLocalDpi xmlns:a14="http://schemas.microsoft.com/office/drawing/2010/main" val="0"/>
                              </a:ext>
                            </a:extLst>
                          </a:blip>
                          <a:stretch>
                            <a:fillRect/>
                          </a:stretch>
                        </pic:blipFill>
                        <pic:spPr>
                          <a:xfrm>
                            <a:off x="0" y="0"/>
                            <a:ext cx="1155714" cy="1060397"/>
                          </a:xfrm>
                          <a:prstGeom prst="rect">
                            <a:avLst/>
                          </a:prstGeom>
                        </pic:spPr>
                      </pic:pic>
                    </a:graphicData>
                  </a:graphic>
                </wp:inline>
              </w:drawing>
            </w:r>
          </w:p>
        </w:tc>
      </w:tr>
    </w:tbl>
    <w:p w14:paraId="3EE8BA2E" w14:textId="77777777" w:rsidR="001407CF" w:rsidRPr="00BA0B83" w:rsidRDefault="001407CF" w:rsidP="005F686F">
      <w:pPr>
        <w:rPr>
          <w:rFonts w:ascii="Times New Roman" w:hAnsi="Times New Roman" w:cs="Times New Roman"/>
          <w:sz w:val="24"/>
          <w:szCs w:val="24"/>
        </w:rPr>
      </w:pPr>
    </w:p>
    <w:p w14:paraId="1C524AC8" w14:textId="631265B0" w:rsidR="001A3756" w:rsidRPr="00BA0B83" w:rsidRDefault="005F686F" w:rsidP="005F686F">
      <w:pPr>
        <w:rPr>
          <w:rFonts w:ascii="Times New Roman" w:hAnsi="Times New Roman" w:cs="Times New Roman"/>
          <w:sz w:val="24"/>
          <w:szCs w:val="24"/>
        </w:rPr>
      </w:pPr>
      <w:r w:rsidRPr="00BA0B83">
        <w:rPr>
          <w:rFonts w:ascii="Times New Roman" w:hAnsi="Times New Roman" w:cs="Times New Roman"/>
          <w:sz w:val="24"/>
          <w:szCs w:val="24"/>
        </w:rPr>
        <w:t>BIOGRAPHY</w:t>
      </w:r>
    </w:p>
    <w:p w14:paraId="2018F8A9" w14:textId="1DA7441E" w:rsidR="005F686F" w:rsidRPr="00BA0B83" w:rsidRDefault="005F686F" w:rsidP="005F686F">
      <w:pPr>
        <w:rPr>
          <w:rFonts w:ascii="Times New Roman" w:hAnsi="Times New Roman" w:cs="Times New Roman"/>
          <w:sz w:val="24"/>
          <w:szCs w:val="24"/>
        </w:rPr>
      </w:pPr>
      <w:r w:rsidRPr="00BA0B83">
        <w:rPr>
          <w:rFonts w:ascii="Times New Roman" w:hAnsi="Times New Roman" w:cs="Times New Roman"/>
          <w:sz w:val="24"/>
          <w:szCs w:val="24"/>
        </w:rPr>
        <w:t xml:space="preserve"> </w:t>
      </w:r>
      <w:r w:rsidRPr="00BA0B83">
        <w:rPr>
          <w:rFonts w:ascii="Times New Roman" w:hAnsi="Times New Roman" w:cs="Times New Roman"/>
          <w:sz w:val="24"/>
          <w:szCs w:val="24"/>
        </w:rPr>
        <w:tab/>
      </w:r>
      <w:proofErr w:type="spellStart"/>
      <w:r w:rsidR="00BE44F7" w:rsidRPr="00BA0B83">
        <w:rPr>
          <w:rStyle w:val="title-text"/>
          <w:rFonts w:ascii="Times New Roman" w:hAnsi="Times New Roman" w:cs="Times New Roman"/>
          <w:sz w:val="24"/>
          <w:szCs w:val="24"/>
        </w:rPr>
        <w:t>Naruporn</w:t>
      </w:r>
      <w:proofErr w:type="spellEnd"/>
      <w:r w:rsidR="00BE44F7" w:rsidRPr="00BA0B83">
        <w:rPr>
          <w:rStyle w:val="title-text"/>
          <w:rFonts w:ascii="Times New Roman" w:hAnsi="Times New Roman" w:cs="Times New Roman"/>
          <w:sz w:val="24"/>
          <w:szCs w:val="24"/>
        </w:rPr>
        <w:t xml:space="preserve"> </w:t>
      </w:r>
      <w:proofErr w:type="spellStart"/>
      <w:r w:rsidR="00BE44F7" w:rsidRPr="00BA0B83">
        <w:rPr>
          <w:rStyle w:val="title-text"/>
          <w:rFonts w:ascii="Times New Roman" w:hAnsi="Times New Roman" w:cs="Times New Roman"/>
          <w:sz w:val="24"/>
          <w:szCs w:val="24"/>
        </w:rPr>
        <w:t>Marukatat</w:t>
      </w:r>
      <w:proofErr w:type="spellEnd"/>
      <w:r w:rsidRPr="00BA0B83">
        <w:rPr>
          <w:rFonts w:ascii="Times New Roman" w:hAnsi="Times New Roman" w:cs="Times New Roman"/>
          <w:sz w:val="24"/>
          <w:szCs w:val="24"/>
        </w:rPr>
        <w:t xml:space="preserve"> is </w:t>
      </w:r>
      <w:r w:rsidR="00BE44F7" w:rsidRPr="00BA0B83">
        <w:rPr>
          <w:rFonts w:ascii="Times New Roman" w:hAnsi="Times New Roman" w:cs="Times New Roman"/>
          <w:sz w:val="24"/>
          <w:szCs w:val="24"/>
        </w:rPr>
        <w:t xml:space="preserve">diagnostic </w:t>
      </w:r>
      <w:r w:rsidRPr="00BA0B83">
        <w:rPr>
          <w:rFonts w:ascii="Times New Roman" w:hAnsi="Times New Roman" w:cs="Times New Roman"/>
          <w:sz w:val="24"/>
          <w:szCs w:val="24"/>
        </w:rPr>
        <w:t xml:space="preserve">radiologist at Faculty of Medicine, </w:t>
      </w:r>
      <w:proofErr w:type="spellStart"/>
      <w:r w:rsidRPr="00BA0B83">
        <w:rPr>
          <w:rFonts w:ascii="Times New Roman" w:hAnsi="Times New Roman" w:cs="Times New Roman"/>
          <w:sz w:val="24"/>
          <w:szCs w:val="24"/>
        </w:rPr>
        <w:t>Vajira</w:t>
      </w:r>
      <w:proofErr w:type="spellEnd"/>
      <w:r w:rsidRPr="00BA0B83">
        <w:rPr>
          <w:rFonts w:ascii="Times New Roman" w:hAnsi="Times New Roman" w:cs="Times New Roman"/>
          <w:sz w:val="24"/>
          <w:szCs w:val="24"/>
        </w:rPr>
        <w:t xml:space="preserve"> hospital, </w:t>
      </w:r>
      <w:proofErr w:type="spellStart"/>
      <w:r w:rsidRPr="00BA0B83">
        <w:rPr>
          <w:rFonts w:ascii="Times New Roman" w:hAnsi="Times New Roman" w:cs="Times New Roman"/>
          <w:sz w:val="24"/>
          <w:szCs w:val="24"/>
        </w:rPr>
        <w:t>Navamindradhiraj</w:t>
      </w:r>
      <w:proofErr w:type="spellEnd"/>
      <w:r w:rsidRPr="00BA0B83">
        <w:rPr>
          <w:rFonts w:ascii="Times New Roman" w:hAnsi="Times New Roman" w:cs="Times New Roman"/>
          <w:sz w:val="24"/>
          <w:szCs w:val="24"/>
        </w:rPr>
        <w:t xml:space="preserve"> university for over 2</w:t>
      </w:r>
      <w:r w:rsidR="00BE44F7" w:rsidRPr="00BA0B83">
        <w:rPr>
          <w:rFonts w:ascii="Times New Roman" w:hAnsi="Times New Roman" w:cs="Times New Roman"/>
          <w:sz w:val="24"/>
          <w:szCs w:val="24"/>
        </w:rPr>
        <w:t>5</w:t>
      </w:r>
      <w:r w:rsidRPr="00BA0B83">
        <w:rPr>
          <w:rFonts w:ascii="Times New Roman" w:hAnsi="Times New Roman" w:cs="Times New Roman"/>
          <w:sz w:val="24"/>
          <w:szCs w:val="24"/>
        </w:rPr>
        <w:t xml:space="preserve"> years. </w:t>
      </w:r>
      <w:r w:rsidR="00C03EC1" w:rsidRPr="00BA0B83">
        <w:rPr>
          <w:rStyle w:val="title-text"/>
          <w:rFonts w:ascii="Times New Roman" w:hAnsi="Times New Roman" w:cs="Times New Roman"/>
          <w:sz w:val="24"/>
          <w:szCs w:val="24"/>
        </w:rPr>
        <w:t>She was a</w:t>
      </w:r>
      <w:r w:rsidR="00C03EC1" w:rsidRPr="00BA0B83">
        <w:rPr>
          <w:rStyle w:val="title-text"/>
          <w:rFonts w:ascii="Times New Roman" w:hAnsi="Times New Roman" w:cs="Times New Roman"/>
          <w:b/>
          <w:bCs/>
          <w:sz w:val="24"/>
          <w:szCs w:val="24"/>
        </w:rPr>
        <w:t xml:space="preserve"> </w:t>
      </w:r>
      <w:r w:rsidR="00BA0B83" w:rsidRPr="00BA0B83">
        <w:rPr>
          <w:rFonts w:ascii="Times New Roman" w:eastAsia="Helvetica" w:hAnsi="Times New Roman" w:cs="Times New Roman"/>
          <w:sz w:val="24"/>
          <w:szCs w:val="24"/>
        </w:rPr>
        <w:t>v</w:t>
      </w:r>
      <w:r w:rsidR="00C03EC1" w:rsidRPr="00BA0B83">
        <w:rPr>
          <w:rFonts w:ascii="Times New Roman" w:eastAsia="Helvetica" w:hAnsi="Times New Roman" w:cs="Times New Roman"/>
          <w:sz w:val="24"/>
          <w:szCs w:val="24"/>
        </w:rPr>
        <w:t xml:space="preserve">isiting fellow in the Breast Health Center, Mallinckrodt Institute of Radiology, Washington School of Medicine, St. Louis, U.S.A., 2001. </w:t>
      </w:r>
      <w:r w:rsidRPr="00BA0B83">
        <w:rPr>
          <w:rFonts w:ascii="Times New Roman" w:hAnsi="Times New Roman" w:cs="Times New Roman"/>
          <w:sz w:val="24"/>
          <w:szCs w:val="24"/>
        </w:rPr>
        <w:t xml:space="preserve">She is </w:t>
      </w:r>
      <w:r w:rsidR="00BE44F7" w:rsidRPr="00BA0B83">
        <w:rPr>
          <w:rFonts w:ascii="Times New Roman" w:hAnsi="Times New Roman" w:cs="Times New Roman"/>
          <w:sz w:val="24"/>
          <w:szCs w:val="24"/>
        </w:rPr>
        <w:t xml:space="preserve">an </w:t>
      </w:r>
      <w:r w:rsidRPr="00BA0B83">
        <w:rPr>
          <w:rFonts w:ascii="Times New Roman" w:hAnsi="Times New Roman" w:cs="Times New Roman"/>
          <w:sz w:val="24"/>
          <w:szCs w:val="24"/>
        </w:rPr>
        <w:t xml:space="preserve">instructor of </w:t>
      </w:r>
      <w:r w:rsidR="00BE44F7" w:rsidRPr="00BA0B83">
        <w:rPr>
          <w:rFonts w:ascii="Times New Roman" w:hAnsi="Times New Roman" w:cs="Times New Roman"/>
          <w:sz w:val="24"/>
          <w:szCs w:val="24"/>
        </w:rPr>
        <w:t>radiology and was director of diagnostic radiology</w:t>
      </w:r>
      <w:r w:rsidR="00C03EC1" w:rsidRPr="00BA0B83">
        <w:rPr>
          <w:rFonts w:ascii="Times New Roman" w:hAnsi="Times New Roman" w:cs="Times New Roman"/>
          <w:sz w:val="24"/>
          <w:szCs w:val="24"/>
        </w:rPr>
        <w:t xml:space="preserve">, </w:t>
      </w:r>
      <w:r w:rsidRPr="00BA0B83">
        <w:rPr>
          <w:rFonts w:ascii="Times New Roman" w:hAnsi="Times New Roman" w:cs="Times New Roman"/>
          <w:sz w:val="24"/>
          <w:szCs w:val="24"/>
        </w:rPr>
        <w:t xml:space="preserve">department of </w:t>
      </w:r>
      <w:r w:rsidR="00C03EC1" w:rsidRPr="00BA0B83">
        <w:rPr>
          <w:rFonts w:ascii="Times New Roman" w:hAnsi="Times New Roman" w:cs="Times New Roman"/>
          <w:sz w:val="24"/>
          <w:szCs w:val="24"/>
        </w:rPr>
        <w:t xml:space="preserve">radiology at </w:t>
      </w:r>
      <w:proofErr w:type="spellStart"/>
      <w:r w:rsidR="00C03EC1" w:rsidRPr="00BA0B83">
        <w:rPr>
          <w:rFonts w:ascii="Times New Roman" w:hAnsi="Times New Roman" w:cs="Times New Roman"/>
          <w:sz w:val="24"/>
          <w:szCs w:val="24"/>
        </w:rPr>
        <w:t>Vajira</w:t>
      </w:r>
      <w:proofErr w:type="spellEnd"/>
      <w:r w:rsidR="00C03EC1" w:rsidRPr="00BA0B83">
        <w:rPr>
          <w:rFonts w:ascii="Times New Roman" w:hAnsi="Times New Roman" w:cs="Times New Roman"/>
          <w:sz w:val="24"/>
          <w:szCs w:val="24"/>
        </w:rPr>
        <w:t xml:space="preserve"> hospital during 2011-2020. </w:t>
      </w:r>
      <w:r w:rsidRPr="00BA0B83">
        <w:rPr>
          <w:rFonts w:ascii="Times New Roman" w:hAnsi="Times New Roman" w:cs="Times New Roman"/>
          <w:sz w:val="24"/>
          <w:szCs w:val="24"/>
        </w:rPr>
        <w:t xml:space="preserve">Her research interest </w:t>
      </w:r>
      <w:r w:rsidR="00BA70DA" w:rsidRPr="00BA0B83">
        <w:rPr>
          <w:rFonts w:ascii="Times New Roman" w:hAnsi="Times New Roman" w:cs="Times New Roman"/>
          <w:sz w:val="24"/>
          <w:szCs w:val="24"/>
        </w:rPr>
        <w:t>is</w:t>
      </w:r>
      <w:r w:rsidRPr="00BA0B83">
        <w:rPr>
          <w:rFonts w:ascii="Times New Roman" w:hAnsi="Times New Roman" w:cs="Times New Roman"/>
          <w:sz w:val="24"/>
          <w:szCs w:val="24"/>
        </w:rPr>
        <w:t xml:space="preserve"> focused on </w:t>
      </w:r>
      <w:r w:rsidR="00C03EC1" w:rsidRPr="00BA0B83">
        <w:rPr>
          <w:rFonts w:ascii="Times New Roman" w:hAnsi="Times New Roman" w:cs="Times New Roman"/>
          <w:sz w:val="24"/>
          <w:szCs w:val="24"/>
        </w:rPr>
        <w:t>ultrasound head and neck, superficial organ and breast imaging.</w:t>
      </w:r>
      <w:r w:rsidRPr="00BA0B83">
        <w:rPr>
          <w:rFonts w:ascii="Times New Roman" w:hAnsi="Times New Roman" w:cs="Times New Roman"/>
          <w:sz w:val="24"/>
          <w:szCs w:val="24"/>
        </w:rPr>
        <w:t xml:space="preserve"> She is an</w:t>
      </w:r>
      <w:r w:rsidR="00C03EC1" w:rsidRPr="00BA0B83">
        <w:rPr>
          <w:rFonts w:ascii="Times New Roman" w:hAnsi="Times New Roman" w:cs="Times New Roman"/>
          <w:sz w:val="24"/>
          <w:szCs w:val="24"/>
        </w:rPr>
        <w:t xml:space="preserve"> expert in breast and superficial organ</w:t>
      </w:r>
      <w:r w:rsidRPr="00BA0B83">
        <w:rPr>
          <w:rFonts w:ascii="Times New Roman" w:hAnsi="Times New Roman" w:cs="Times New Roman"/>
          <w:sz w:val="24"/>
          <w:szCs w:val="24"/>
        </w:rPr>
        <w:t xml:space="preserve"> </w:t>
      </w:r>
      <w:r w:rsidR="00C03EC1" w:rsidRPr="00BA0B83">
        <w:rPr>
          <w:rFonts w:ascii="Times New Roman" w:hAnsi="Times New Roman" w:cs="Times New Roman"/>
          <w:sz w:val="24"/>
          <w:szCs w:val="24"/>
        </w:rPr>
        <w:t xml:space="preserve">intervention. </w:t>
      </w:r>
      <w:r w:rsidRPr="00BA0B83">
        <w:rPr>
          <w:rFonts w:ascii="Times New Roman" w:hAnsi="Times New Roman" w:cs="Times New Roman"/>
          <w:sz w:val="24"/>
          <w:szCs w:val="24"/>
        </w:rPr>
        <w:t xml:space="preserve"> </w:t>
      </w:r>
      <w:r w:rsidR="00C03EC1" w:rsidRPr="00BA0B83">
        <w:rPr>
          <w:rFonts w:ascii="Times New Roman" w:hAnsi="Times New Roman" w:cs="Times New Roman"/>
          <w:sz w:val="24"/>
          <w:szCs w:val="24"/>
        </w:rPr>
        <w:t xml:space="preserve"> </w:t>
      </w:r>
      <w:r w:rsidRPr="00BA0B83">
        <w:rPr>
          <w:rFonts w:ascii="Times New Roman" w:hAnsi="Times New Roman" w:cs="Times New Roman"/>
          <w:sz w:val="24"/>
          <w:szCs w:val="24"/>
        </w:rPr>
        <w:t xml:space="preserve">      </w:t>
      </w:r>
    </w:p>
    <w:p w14:paraId="79081DAB" w14:textId="77777777" w:rsidR="005F686F" w:rsidRPr="00BA0B83" w:rsidRDefault="005F686F" w:rsidP="005F686F">
      <w:pPr>
        <w:rPr>
          <w:rFonts w:ascii="Times New Roman" w:hAnsi="Times New Roman" w:cs="Times New Roman"/>
          <w:sz w:val="24"/>
          <w:szCs w:val="24"/>
        </w:rPr>
      </w:pPr>
    </w:p>
    <w:p w14:paraId="476724C1" w14:textId="384BC696" w:rsidR="005F686F" w:rsidRPr="00BA0B83" w:rsidRDefault="005F686F" w:rsidP="0096482E">
      <w:pPr>
        <w:tabs>
          <w:tab w:val="left" w:pos="720"/>
          <w:tab w:val="left" w:pos="1440"/>
          <w:tab w:val="left" w:pos="2160"/>
          <w:tab w:val="left" w:pos="2880"/>
          <w:tab w:val="left" w:pos="3600"/>
          <w:tab w:val="left" w:pos="4320"/>
          <w:tab w:val="left" w:pos="5040"/>
          <w:tab w:val="right" w:pos="9360"/>
        </w:tabs>
        <w:rPr>
          <w:rFonts w:ascii="Times New Roman" w:hAnsi="Times New Roman" w:cs="Times New Roman"/>
          <w:sz w:val="24"/>
          <w:szCs w:val="24"/>
        </w:rPr>
      </w:pPr>
      <w:r w:rsidRPr="00BA0B83">
        <w:rPr>
          <w:rFonts w:ascii="Times New Roman" w:hAnsi="Times New Roman" w:cs="Times New Roman"/>
          <w:sz w:val="24"/>
          <w:szCs w:val="24"/>
        </w:rPr>
        <w:tab/>
      </w:r>
      <w:r w:rsidRPr="00BA0B83">
        <w:rPr>
          <w:rFonts w:ascii="Times New Roman" w:hAnsi="Times New Roman" w:cs="Times New Roman"/>
          <w:sz w:val="24"/>
          <w:szCs w:val="24"/>
        </w:rPr>
        <w:tab/>
      </w:r>
      <w:r w:rsidRPr="00BA0B83">
        <w:rPr>
          <w:rFonts w:ascii="Times New Roman" w:hAnsi="Times New Roman" w:cs="Times New Roman"/>
          <w:sz w:val="24"/>
          <w:szCs w:val="24"/>
        </w:rPr>
        <w:tab/>
      </w:r>
      <w:r w:rsidRPr="00BA0B83">
        <w:rPr>
          <w:rFonts w:ascii="Times New Roman" w:hAnsi="Times New Roman" w:cs="Times New Roman"/>
          <w:sz w:val="24"/>
          <w:szCs w:val="24"/>
        </w:rPr>
        <w:tab/>
        <w:t xml:space="preserve">E-mail: </w:t>
      </w:r>
      <w:r w:rsidR="00BA0B83">
        <w:rPr>
          <w:rFonts w:ascii="Times New Roman" w:hAnsi="Times New Roman" w:cs="Times New Roman"/>
          <w:sz w:val="24"/>
          <w:szCs w:val="24"/>
        </w:rPr>
        <w:t>mnaruporn</w:t>
      </w:r>
      <w:r w:rsidRPr="00BA0B83">
        <w:rPr>
          <w:rFonts w:ascii="Times New Roman" w:hAnsi="Times New Roman" w:cs="Times New Roman"/>
          <w:sz w:val="24"/>
          <w:szCs w:val="24"/>
        </w:rPr>
        <w:t>@gmail.com</w:t>
      </w:r>
      <w:r w:rsidR="0096482E" w:rsidRPr="00BA0B83">
        <w:rPr>
          <w:rFonts w:ascii="Times New Roman" w:hAnsi="Times New Roman" w:cs="Times New Roman"/>
          <w:sz w:val="24"/>
          <w:szCs w:val="24"/>
        </w:rPr>
        <w:tab/>
      </w:r>
    </w:p>
    <w:p w14:paraId="5AF9CEDD" w14:textId="77777777" w:rsidR="005F686F" w:rsidRPr="00BA0B83" w:rsidRDefault="005F686F" w:rsidP="005F686F">
      <w:pPr>
        <w:rPr>
          <w:rFonts w:ascii="Times New Roman" w:hAnsi="Times New Roman" w:cs="Times New Roman"/>
          <w:sz w:val="24"/>
          <w:szCs w:val="24"/>
        </w:rPr>
      </w:pPr>
    </w:p>
    <w:p w14:paraId="3C81CA74" w14:textId="77777777" w:rsidR="005F686F" w:rsidRPr="00BA0B83" w:rsidRDefault="005F686F" w:rsidP="005F686F">
      <w:pPr>
        <w:rPr>
          <w:rFonts w:ascii="Times New Roman" w:hAnsi="Times New Roman" w:cs="Times New Roman"/>
          <w:sz w:val="24"/>
          <w:szCs w:val="24"/>
        </w:rPr>
      </w:pPr>
    </w:p>
    <w:p w14:paraId="1F6E88F7" w14:textId="77777777" w:rsidR="00BA70DA" w:rsidRDefault="005F686F" w:rsidP="005F686F">
      <w:pPr>
        <w:autoSpaceDE w:val="0"/>
        <w:autoSpaceDN w:val="0"/>
        <w:adjustRightInd w:val="0"/>
        <w:rPr>
          <w:rFonts w:ascii="Times New Roman" w:hAnsi="Times New Roman" w:cs="Times New Roman"/>
          <w:b/>
          <w:sz w:val="24"/>
          <w:szCs w:val="24"/>
          <w:lang w:val="en-NZ"/>
        </w:rPr>
      </w:pPr>
      <w:r w:rsidRPr="00BA0B83">
        <w:rPr>
          <w:rFonts w:ascii="Times New Roman" w:hAnsi="Times New Roman" w:cs="Times New Roman"/>
          <w:b/>
          <w:sz w:val="24"/>
          <w:szCs w:val="24"/>
          <w:lang w:val="en-NZ"/>
        </w:rPr>
        <w:t xml:space="preserve">Presenting author details </w:t>
      </w:r>
    </w:p>
    <w:p w14:paraId="5A4099A2" w14:textId="62101E7D" w:rsidR="005F686F" w:rsidRPr="00BA0B83" w:rsidRDefault="005F686F" w:rsidP="005F686F">
      <w:pPr>
        <w:autoSpaceDE w:val="0"/>
        <w:autoSpaceDN w:val="0"/>
        <w:adjustRightInd w:val="0"/>
        <w:rPr>
          <w:rFonts w:ascii="Times New Roman" w:hAnsi="Times New Roman" w:cs="Times New Roman"/>
          <w:sz w:val="24"/>
          <w:szCs w:val="24"/>
          <w:lang w:val="en-NZ"/>
        </w:rPr>
      </w:pPr>
      <w:r w:rsidRPr="00BA0B83">
        <w:rPr>
          <w:rFonts w:ascii="Times New Roman" w:hAnsi="Times New Roman" w:cs="Times New Roman"/>
          <w:b/>
          <w:sz w:val="24"/>
          <w:szCs w:val="24"/>
          <w:lang w:val="en-NZ"/>
        </w:rPr>
        <w:br/>
      </w:r>
      <w:r w:rsidRPr="00BA0B83">
        <w:rPr>
          <w:rFonts w:ascii="Times New Roman" w:hAnsi="Times New Roman" w:cs="Times New Roman"/>
          <w:sz w:val="24"/>
          <w:szCs w:val="24"/>
          <w:lang w:val="en-NZ"/>
        </w:rPr>
        <w:t>Full name: Miss</w:t>
      </w:r>
      <w:r w:rsidR="00BA0B83">
        <w:rPr>
          <w:rFonts w:ascii="Times New Roman" w:hAnsi="Times New Roman" w:cs="Times New Roman"/>
          <w:sz w:val="24"/>
          <w:szCs w:val="24"/>
          <w:lang w:val="en-NZ"/>
        </w:rPr>
        <w:t xml:space="preserve"> </w:t>
      </w:r>
      <w:proofErr w:type="spellStart"/>
      <w:r w:rsidR="00BA0B83">
        <w:rPr>
          <w:rFonts w:ascii="Times New Roman" w:hAnsi="Times New Roman" w:cs="Times New Roman"/>
          <w:sz w:val="24"/>
          <w:szCs w:val="24"/>
          <w:lang w:val="en-NZ"/>
        </w:rPr>
        <w:t>Naruporn</w:t>
      </w:r>
      <w:proofErr w:type="spellEnd"/>
      <w:r w:rsidR="00BA0B83">
        <w:rPr>
          <w:rFonts w:ascii="Times New Roman" w:hAnsi="Times New Roman" w:cs="Times New Roman"/>
          <w:sz w:val="24"/>
          <w:szCs w:val="24"/>
          <w:lang w:val="en-NZ"/>
        </w:rPr>
        <w:t xml:space="preserve"> </w:t>
      </w:r>
      <w:proofErr w:type="spellStart"/>
      <w:r w:rsidR="00BA0B83">
        <w:rPr>
          <w:rFonts w:ascii="Times New Roman" w:hAnsi="Times New Roman" w:cs="Times New Roman"/>
          <w:sz w:val="24"/>
          <w:szCs w:val="24"/>
          <w:lang w:val="en-NZ"/>
        </w:rPr>
        <w:t>Marukatat</w:t>
      </w:r>
      <w:proofErr w:type="spellEnd"/>
      <w:r w:rsidR="00BA0B83">
        <w:rPr>
          <w:rFonts w:ascii="Times New Roman" w:hAnsi="Times New Roman" w:cs="Times New Roman"/>
          <w:sz w:val="24"/>
          <w:szCs w:val="24"/>
          <w:lang w:val="en-NZ"/>
        </w:rPr>
        <w:t>,</w:t>
      </w:r>
      <w:r w:rsidRPr="00BA0B83">
        <w:rPr>
          <w:rFonts w:ascii="Times New Roman" w:hAnsi="Times New Roman" w:cs="Times New Roman"/>
          <w:sz w:val="24"/>
          <w:szCs w:val="24"/>
          <w:lang w:val="en-NZ"/>
        </w:rPr>
        <w:t xml:space="preserve"> M.D.</w:t>
      </w:r>
    </w:p>
    <w:p w14:paraId="7B52BF5A" w14:textId="0F9BC3E6" w:rsidR="005F686F" w:rsidRPr="00BA0B83" w:rsidRDefault="005F686F" w:rsidP="005F686F">
      <w:pPr>
        <w:autoSpaceDE w:val="0"/>
        <w:autoSpaceDN w:val="0"/>
        <w:adjustRightInd w:val="0"/>
        <w:rPr>
          <w:rFonts w:ascii="Times New Roman" w:hAnsi="Times New Roman" w:cs="Times New Roman"/>
          <w:sz w:val="24"/>
          <w:szCs w:val="24"/>
        </w:rPr>
      </w:pPr>
      <w:r w:rsidRPr="00BA0B83">
        <w:rPr>
          <w:rFonts w:ascii="Times New Roman" w:hAnsi="Times New Roman" w:cs="Times New Roman"/>
          <w:sz w:val="24"/>
          <w:szCs w:val="24"/>
          <w:lang w:val="en-NZ"/>
        </w:rPr>
        <w:t xml:space="preserve">Address </w:t>
      </w:r>
      <w:r w:rsidRPr="00BA0B83">
        <w:rPr>
          <w:rFonts w:ascii="Times New Roman" w:hAnsi="Times New Roman" w:cs="Times New Roman"/>
          <w:sz w:val="24"/>
          <w:szCs w:val="24"/>
        </w:rPr>
        <w:t xml:space="preserve">and Affiliations: Department of Radiology, Faculty of medicine, </w:t>
      </w:r>
      <w:proofErr w:type="spellStart"/>
      <w:r w:rsidRPr="00BA0B83">
        <w:rPr>
          <w:rFonts w:ascii="Times New Roman" w:hAnsi="Times New Roman" w:cs="Times New Roman"/>
          <w:sz w:val="24"/>
          <w:szCs w:val="24"/>
        </w:rPr>
        <w:t>Vajira</w:t>
      </w:r>
      <w:proofErr w:type="spellEnd"/>
      <w:r w:rsidRPr="00BA0B83">
        <w:rPr>
          <w:rFonts w:ascii="Times New Roman" w:hAnsi="Times New Roman" w:cs="Times New Roman"/>
          <w:sz w:val="24"/>
          <w:szCs w:val="24"/>
        </w:rPr>
        <w:t xml:space="preserve"> hospital, </w:t>
      </w:r>
      <w:proofErr w:type="spellStart"/>
      <w:r w:rsidRPr="00BA0B83">
        <w:rPr>
          <w:rFonts w:ascii="Times New Roman" w:hAnsi="Times New Roman" w:cs="Times New Roman"/>
          <w:sz w:val="24"/>
          <w:szCs w:val="24"/>
        </w:rPr>
        <w:t>Navamindradhiraj</w:t>
      </w:r>
      <w:proofErr w:type="spellEnd"/>
      <w:r w:rsidRPr="00BA0B83">
        <w:rPr>
          <w:rFonts w:ascii="Times New Roman" w:hAnsi="Times New Roman" w:cs="Times New Roman"/>
          <w:sz w:val="24"/>
          <w:szCs w:val="24"/>
        </w:rPr>
        <w:t xml:space="preserve"> University, </w:t>
      </w:r>
      <w:r w:rsidR="00BA0B83">
        <w:rPr>
          <w:rFonts w:ascii="Times New Roman" w:hAnsi="Times New Roman" w:cs="Times New Roman"/>
          <w:sz w:val="24"/>
          <w:szCs w:val="24"/>
        </w:rPr>
        <w:t xml:space="preserve">681 </w:t>
      </w:r>
      <w:proofErr w:type="spellStart"/>
      <w:r w:rsidRPr="00BA0B83">
        <w:rPr>
          <w:rFonts w:ascii="Times New Roman" w:hAnsi="Times New Roman" w:cs="Times New Roman"/>
          <w:sz w:val="24"/>
          <w:szCs w:val="24"/>
        </w:rPr>
        <w:t>Samsen</w:t>
      </w:r>
      <w:proofErr w:type="spellEnd"/>
      <w:r w:rsidRPr="00BA0B83">
        <w:rPr>
          <w:rFonts w:ascii="Times New Roman" w:hAnsi="Times New Roman" w:cs="Times New Roman"/>
          <w:sz w:val="24"/>
          <w:szCs w:val="24"/>
        </w:rPr>
        <w:t xml:space="preserve"> Rd., Dusit district, Bangkok, </w:t>
      </w:r>
      <w:r w:rsidR="00BA0B83">
        <w:rPr>
          <w:rFonts w:ascii="Times New Roman" w:hAnsi="Times New Roman" w:cs="Times New Roman"/>
          <w:sz w:val="24"/>
          <w:szCs w:val="24"/>
        </w:rPr>
        <w:t xml:space="preserve">10300 </w:t>
      </w:r>
      <w:r w:rsidRPr="00BA0B83">
        <w:rPr>
          <w:rFonts w:ascii="Times New Roman" w:hAnsi="Times New Roman" w:cs="Times New Roman"/>
          <w:sz w:val="24"/>
          <w:szCs w:val="24"/>
        </w:rPr>
        <w:t>Thailand</w:t>
      </w:r>
    </w:p>
    <w:p w14:paraId="3083E84A" w14:textId="594A7190" w:rsidR="005F686F" w:rsidRPr="00BA0B83" w:rsidRDefault="005F686F" w:rsidP="005F686F">
      <w:pPr>
        <w:autoSpaceDE w:val="0"/>
        <w:autoSpaceDN w:val="0"/>
        <w:adjustRightInd w:val="0"/>
        <w:rPr>
          <w:rFonts w:ascii="Times New Roman" w:hAnsi="Times New Roman" w:cs="Times New Roman"/>
          <w:sz w:val="24"/>
          <w:szCs w:val="24"/>
          <w:lang w:val="en-NZ"/>
        </w:rPr>
      </w:pPr>
      <w:r w:rsidRPr="00BA0B83">
        <w:rPr>
          <w:rFonts w:ascii="Times New Roman" w:hAnsi="Times New Roman" w:cs="Times New Roman"/>
          <w:sz w:val="24"/>
          <w:szCs w:val="24"/>
          <w:lang w:val="en-NZ"/>
        </w:rPr>
        <w:t>Contact number: +668</w:t>
      </w:r>
      <w:r w:rsidR="00BA0B83">
        <w:rPr>
          <w:rFonts w:ascii="Times New Roman" w:hAnsi="Times New Roman" w:cs="Times New Roman"/>
          <w:sz w:val="24"/>
          <w:szCs w:val="24"/>
          <w:lang w:val="en-NZ"/>
        </w:rPr>
        <w:t>14485856</w:t>
      </w:r>
    </w:p>
    <w:p w14:paraId="4F733DD1" w14:textId="70D50C75" w:rsidR="005F686F" w:rsidRPr="00BA0B83" w:rsidRDefault="005F686F" w:rsidP="005F686F">
      <w:pPr>
        <w:autoSpaceDE w:val="0"/>
        <w:autoSpaceDN w:val="0"/>
        <w:adjustRightInd w:val="0"/>
        <w:rPr>
          <w:rFonts w:ascii="Times New Roman" w:hAnsi="Times New Roman" w:cs="Times New Roman"/>
          <w:b/>
          <w:sz w:val="24"/>
          <w:szCs w:val="24"/>
          <w:lang w:val="en-NZ"/>
        </w:rPr>
      </w:pPr>
      <w:r w:rsidRPr="00BA0B83">
        <w:rPr>
          <w:rFonts w:ascii="Times New Roman" w:hAnsi="Times New Roman" w:cs="Times New Roman"/>
          <w:sz w:val="24"/>
          <w:szCs w:val="24"/>
          <w:lang w:val="en-NZ"/>
        </w:rPr>
        <w:t xml:space="preserve">Line ID: </w:t>
      </w:r>
      <w:proofErr w:type="spellStart"/>
      <w:r w:rsidR="00BA0B83">
        <w:rPr>
          <w:rFonts w:ascii="Times New Roman" w:hAnsi="Times New Roman" w:cs="Times New Roman"/>
          <w:sz w:val="24"/>
          <w:szCs w:val="24"/>
          <w:lang w:val="en-NZ"/>
        </w:rPr>
        <w:t>aon_line</w:t>
      </w:r>
      <w:proofErr w:type="spellEnd"/>
    </w:p>
    <w:p w14:paraId="13175A16" w14:textId="77777777" w:rsidR="005F686F" w:rsidRPr="00BA0B83" w:rsidRDefault="005F686F" w:rsidP="005F686F">
      <w:pPr>
        <w:autoSpaceDE w:val="0"/>
        <w:autoSpaceDN w:val="0"/>
        <w:adjustRightInd w:val="0"/>
        <w:rPr>
          <w:rFonts w:ascii="Times New Roman" w:hAnsi="Times New Roman" w:cs="Times New Roman"/>
          <w:sz w:val="24"/>
          <w:szCs w:val="24"/>
        </w:rPr>
      </w:pPr>
      <w:r w:rsidRPr="00BA0B83">
        <w:rPr>
          <w:rFonts w:ascii="Times New Roman" w:hAnsi="Times New Roman" w:cs="Times New Roman"/>
          <w:sz w:val="24"/>
          <w:szCs w:val="24"/>
          <w:lang w:val="en-NZ"/>
        </w:rPr>
        <w:t xml:space="preserve">Session name: </w:t>
      </w:r>
      <w:r w:rsidRPr="00BA0B83">
        <w:rPr>
          <w:rFonts w:ascii="Times New Roman" w:hAnsi="Times New Roman" w:cs="Times New Roman"/>
          <w:sz w:val="24"/>
          <w:szCs w:val="24"/>
        </w:rPr>
        <w:t>4</w:t>
      </w:r>
      <w:r w:rsidRPr="00BA0B83">
        <w:rPr>
          <w:rFonts w:ascii="Times New Roman" w:hAnsi="Times New Roman" w:cs="Times New Roman"/>
          <w:sz w:val="24"/>
          <w:szCs w:val="24"/>
          <w:vertAlign w:val="superscript"/>
        </w:rPr>
        <w:t>th</w:t>
      </w:r>
      <w:r w:rsidRPr="00BA0B83">
        <w:rPr>
          <w:rFonts w:ascii="Times New Roman" w:hAnsi="Times New Roman" w:cs="Times New Roman"/>
          <w:sz w:val="24"/>
          <w:szCs w:val="24"/>
        </w:rPr>
        <w:t> Global summit on Diabetes and Endocrinology. May 15-16, 2023 Madrid, Spain. Recent Advancements and Developments in Diabetes and Endocrinology</w:t>
      </w:r>
    </w:p>
    <w:p w14:paraId="01E7CBB2" w14:textId="0AB79C0E" w:rsidR="005F686F" w:rsidRPr="00BA0B83" w:rsidRDefault="005F686F" w:rsidP="005F686F">
      <w:pPr>
        <w:autoSpaceDE w:val="0"/>
        <w:autoSpaceDN w:val="0"/>
        <w:adjustRightInd w:val="0"/>
        <w:rPr>
          <w:rFonts w:ascii="Times New Roman" w:hAnsi="Times New Roman" w:cs="Times New Roman"/>
          <w:sz w:val="24"/>
          <w:szCs w:val="24"/>
          <w:lang w:val="en-NZ"/>
        </w:rPr>
      </w:pPr>
      <w:r w:rsidRPr="00BA0B83">
        <w:rPr>
          <w:rFonts w:ascii="Times New Roman" w:hAnsi="Times New Roman" w:cs="Times New Roman"/>
          <w:sz w:val="24"/>
          <w:szCs w:val="24"/>
          <w:lang w:val="en-NZ"/>
        </w:rPr>
        <w:t xml:space="preserve">Category: </w:t>
      </w:r>
      <w:r w:rsidR="00BA0B83">
        <w:rPr>
          <w:rFonts w:ascii="Times New Roman" w:hAnsi="Times New Roman" w:cs="Times New Roman"/>
          <w:sz w:val="24"/>
          <w:szCs w:val="24"/>
          <w:lang w:val="en-NZ"/>
        </w:rPr>
        <w:t>Poster</w:t>
      </w:r>
      <w:r w:rsidRPr="00BA0B83">
        <w:rPr>
          <w:rFonts w:ascii="Times New Roman" w:hAnsi="Times New Roman" w:cs="Times New Roman"/>
          <w:sz w:val="24"/>
          <w:szCs w:val="24"/>
          <w:lang w:val="en-NZ"/>
        </w:rPr>
        <w:t xml:space="preserve"> presentation</w:t>
      </w:r>
      <w:r w:rsidRPr="00BA0B83">
        <w:rPr>
          <w:rFonts w:ascii="Times New Roman" w:hAnsi="Times New Roman" w:cs="Times New Roman"/>
          <w:sz w:val="24"/>
          <w:szCs w:val="24"/>
          <w:lang w:val="en-NZ"/>
        </w:rPr>
        <w:br/>
      </w:r>
    </w:p>
    <w:sectPr w:rsidR="005F686F" w:rsidRPr="00BA0B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166FF"/>
    <w:multiLevelType w:val="hybridMultilevel"/>
    <w:tmpl w:val="7BA632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20"/>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02A"/>
    <w:rsid w:val="00092CA8"/>
    <w:rsid w:val="001407CF"/>
    <w:rsid w:val="001A2086"/>
    <w:rsid w:val="001A3756"/>
    <w:rsid w:val="002B5B3B"/>
    <w:rsid w:val="004857DA"/>
    <w:rsid w:val="004B5BA0"/>
    <w:rsid w:val="005F686F"/>
    <w:rsid w:val="0069502A"/>
    <w:rsid w:val="006A61F2"/>
    <w:rsid w:val="006F30DB"/>
    <w:rsid w:val="007936AD"/>
    <w:rsid w:val="00857DDD"/>
    <w:rsid w:val="0096482E"/>
    <w:rsid w:val="00A2790F"/>
    <w:rsid w:val="00AB2502"/>
    <w:rsid w:val="00AC6D1A"/>
    <w:rsid w:val="00BA0B83"/>
    <w:rsid w:val="00BA70DA"/>
    <w:rsid w:val="00BE44F7"/>
    <w:rsid w:val="00C03EC1"/>
    <w:rsid w:val="00C108DF"/>
    <w:rsid w:val="00C73FA1"/>
    <w:rsid w:val="00CE16E8"/>
    <w:rsid w:val="00E20128"/>
    <w:rsid w:val="00E3216F"/>
    <w:rsid w:val="00EB348F"/>
    <w:rsid w:val="00F67D33"/>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58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A37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text">
    <w:name w:val="title-text"/>
    <w:basedOn w:val="DefaultParagraphFont"/>
    <w:rsid w:val="007936AD"/>
  </w:style>
  <w:style w:type="paragraph" w:customStyle="1" w:styleId="EndNoteBibliography">
    <w:name w:val="EndNote Bibliography"/>
    <w:basedOn w:val="Normal"/>
    <w:link w:val="EndNoteBibliography0"/>
    <w:rsid w:val="00BE44F7"/>
    <w:pPr>
      <w:suppressAutoHyphens/>
      <w:spacing w:after="0" w:line="240" w:lineRule="atLeast"/>
      <w:ind w:leftChars="-1" w:left="-1" w:hangingChars="1" w:hanging="1"/>
      <w:textDirection w:val="btLr"/>
      <w:textAlignment w:val="top"/>
      <w:outlineLvl w:val="0"/>
    </w:pPr>
    <w:rPr>
      <w:rFonts w:ascii="Angsana New" w:eastAsia="Times New Roman" w:hAnsi="Angsana New" w:cs="Angsana New"/>
      <w:noProof/>
      <w:position w:val="-1"/>
      <w:sz w:val="32"/>
      <w:szCs w:val="32"/>
    </w:rPr>
  </w:style>
  <w:style w:type="character" w:customStyle="1" w:styleId="EndNoteBibliography0">
    <w:name w:val="EndNote Bibliography อักขระ"/>
    <w:basedOn w:val="DefaultParagraphFont"/>
    <w:link w:val="EndNoteBibliography"/>
    <w:rsid w:val="00BE44F7"/>
    <w:rPr>
      <w:rFonts w:ascii="Angsana New" w:eastAsia="Times New Roman" w:hAnsi="Angsana New" w:cs="Angsana New"/>
      <w:noProof/>
      <w:position w:val="-1"/>
      <w:sz w:val="32"/>
      <w:szCs w:val="32"/>
    </w:rPr>
  </w:style>
  <w:style w:type="paragraph" w:customStyle="1" w:styleId="Body1">
    <w:name w:val="Body 1"/>
    <w:rsid w:val="00C03EC1"/>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olor w:val="000000"/>
      <w:sz w:val="52"/>
      <w:szCs w:val="52"/>
      <w:u w:color="000000"/>
      <w:bdr w:val="n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A37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text">
    <w:name w:val="title-text"/>
    <w:basedOn w:val="DefaultParagraphFont"/>
    <w:rsid w:val="007936AD"/>
  </w:style>
  <w:style w:type="paragraph" w:customStyle="1" w:styleId="EndNoteBibliography">
    <w:name w:val="EndNote Bibliography"/>
    <w:basedOn w:val="Normal"/>
    <w:link w:val="EndNoteBibliography0"/>
    <w:rsid w:val="00BE44F7"/>
    <w:pPr>
      <w:suppressAutoHyphens/>
      <w:spacing w:after="0" w:line="240" w:lineRule="atLeast"/>
      <w:ind w:leftChars="-1" w:left="-1" w:hangingChars="1" w:hanging="1"/>
      <w:textDirection w:val="btLr"/>
      <w:textAlignment w:val="top"/>
      <w:outlineLvl w:val="0"/>
    </w:pPr>
    <w:rPr>
      <w:rFonts w:ascii="Angsana New" w:eastAsia="Times New Roman" w:hAnsi="Angsana New" w:cs="Angsana New"/>
      <w:noProof/>
      <w:position w:val="-1"/>
      <w:sz w:val="32"/>
      <w:szCs w:val="32"/>
    </w:rPr>
  </w:style>
  <w:style w:type="character" w:customStyle="1" w:styleId="EndNoteBibliography0">
    <w:name w:val="EndNote Bibliography อักขระ"/>
    <w:basedOn w:val="DefaultParagraphFont"/>
    <w:link w:val="EndNoteBibliography"/>
    <w:rsid w:val="00BE44F7"/>
    <w:rPr>
      <w:rFonts w:ascii="Angsana New" w:eastAsia="Times New Roman" w:hAnsi="Angsana New" w:cs="Angsana New"/>
      <w:noProof/>
      <w:position w:val="-1"/>
      <w:sz w:val="32"/>
      <w:szCs w:val="32"/>
    </w:rPr>
  </w:style>
  <w:style w:type="paragraph" w:customStyle="1" w:styleId="Body1">
    <w:name w:val="Body 1"/>
    <w:rsid w:val="00C03EC1"/>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olor w:val="000000"/>
      <w:sz w:val="52"/>
      <w:szCs w:val="52"/>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6758761">
      <w:bodyDiv w:val="1"/>
      <w:marLeft w:val="0"/>
      <w:marRight w:val="0"/>
      <w:marTop w:val="0"/>
      <w:marBottom w:val="0"/>
      <w:divBdr>
        <w:top w:val="none" w:sz="0" w:space="0" w:color="auto"/>
        <w:left w:val="none" w:sz="0" w:space="0" w:color="auto"/>
        <w:bottom w:val="none" w:sz="0" w:space="0" w:color="auto"/>
        <w:right w:val="none" w:sz="0" w:space="0" w:color="auto"/>
      </w:divBdr>
    </w:div>
    <w:div w:id="176869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71FE8F-B2AF-4058-B0E0-A368453D0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840</Words>
  <Characters>4788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verapat2539@gmail.com</dc:creator>
  <cp:lastModifiedBy>Asia Pacific Gereatrics</cp:lastModifiedBy>
  <cp:revision>2</cp:revision>
  <dcterms:created xsi:type="dcterms:W3CDTF">2022-12-17T06:23:00Z</dcterms:created>
  <dcterms:modified xsi:type="dcterms:W3CDTF">2022-12-17T06:23:00Z</dcterms:modified>
</cp:coreProperties>
</file>