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C93" w:rsidRPr="00EE6C93" w:rsidRDefault="00EE6C93" w:rsidP="00D22066">
      <w:pPr>
        <w:pStyle w:val="BodyText"/>
        <w:rPr>
          <w:rFonts w:ascii="Times New Roman" w:hAnsi="Times New Roman" w:cs="Times New Roman"/>
          <w:sz w:val="24"/>
          <w:szCs w:val="24"/>
        </w:rPr>
      </w:pPr>
    </w:p>
    <w:p w:rsidR="00EE6C93" w:rsidRPr="00826E94" w:rsidRDefault="00EE6C93" w:rsidP="00826E94">
      <w:pPr>
        <w:pStyle w:val="BodyText"/>
        <w:jc w:val="both"/>
        <w:rPr>
          <w:rFonts w:ascii="Times New Roman" w:hAnsi="Times New Roman" w:cs="Times New Roman"/>
          <w:b/>
          <w:color w:val="222222"/>
          <w:sz w:val="24"/>
          <w:szCs w:val="24"/>
          <w:shd w:val="clear" w:color="auto" w:fill="FFFFFF"/>
        </w:rPr>
      </w:pPr>
      <w:r w:rsidRPr="00826E94">
        <w:rPr>
          <w:rFonts w:ascii="Times New Roman" w:hAnsi="Times New Roman" w:cs="Times New Roman"/>
          <w:b/>
          <w:color w:val="222222"/>
          <w:sz w:val="24"/>
          <w:szCs w:val="24"/>
          <w:shd w:val="clear" w:color="auto" w:fill="FFFFFF"/>
        </w:rPr>
        <w:t>Depictions on mental health issues in the film top boy</w:t>
      </w:r>
    </w:p>
    <w:p w:rsidR="00EE6C93" w:rsidRPr="00826E94" w:rsidRDefault="00EE6C93" w:rsidP="00826E94">
      <w:pPr>
        <w:pStyle w:val="BodyText"/>
        <w:jc w:val="both"/>
        <w:rPr>
          <w:rFonts w:ascii="Times New Roman" w:hAnsi="Times New Roman" w:cs="Times New Roman"/>
          <w:b/>
          <w:color w:val="222222"/>
          <w:sz w:val="24"/>
          <w:szCs w:val="24"/>
          <w:shd w:val="clear" w:color="auto" w:fill="FFFFFF"/>
        </w:rPr>
      </w:pPr>
    </w:p>
    <w:p w:rsidR="00EE6C93" w:rsidRPr="00826E94" w:rsidRDefault="00EE6C93" w:rsidP="00826E94">
      <w:pPr>
        <w:pStyle w:val="BodyText"/>
        <w:spacing w:before="80" w:line="276" w:lineRule="auto"/>
        <w:jc w:val="both"/>
        <w:rPr>
          <w:rFonts w:ascii="Times New Roman" w:hAnsi="Times New Roman" w:cs="Times New Roman"/>
          <w:spacing w:val="-1"/>
          <w:sz w:val="24"/>
          <w:szCs w:val="24"/>
        </w:rPr>
      </w:pPr>
      <w:r w:rsidRPr="00826E94">
        <w:rPr>
          <w:rFonts w:ascii="Times New Roman" w:hAnsi="Times New Roman" w:cs="Times New Roman"/>
          <w:spacing w:val="-1"/>
          <w:sz w:val="24"/>
          <w:szCs w:val="24"/>
        </w:rPr>
        <w:t>Chinwe Obinwa</w:t>
      </w:r>
    </w:p>
    <w:p w:rsidR="00EE6C93" w:rsidRPr="00826E94" w:rsidRDefault="00EE6C93" w:rsidP="00826E94">
      <w:pPr>
        <w:pStyle w:val="BodyText"/>
        <w:spacing w:before="80" w:line="276" w:lineRule="auto"/>
        <w:jc w:val="both"/>
        <w:rPr>
          <w:rFonts w:ascii="Times New Roman" w:hAnsi="Times New Roman" w:cs="Times New Roman"/>
          <w:sz w:val="24"/>
          <w:szCs w:val="24"/>
        </w:rPr>
      </w:pPr>
      <w:r w:rsidRPr="00826E94">
        <w:rPr>
          <w:rFonts w:ascii="Times New Roman" w:hAnsi="Times New Roman" w:cs="Times New Roman"/>
          <w:sz w:val="24"/>
          <w:szCs w:val="24"/>
        </w:rPr>
        <w:t>Derbyshire Healthcare Foundation NHS Trust, UK</w:t>
      </w:r>
    </w:p>
    <w:p w:rsidR="00EE6C93" w:rsidRPr="00826E94" w:rsidRDefault="00EE6C93" w:rsidP="00826E94">
      <w:pPr>
        <w:pStyle w:val="BodyText"/>
        <w:jc w:val="both"/>
        <w:rPr>
          <w:rFonts w:ascii="Times New Roman" w:hAnsi="Times New Roman" w:cs="Times New Roman"/>
          <w:b/>
          <w:color w:val="222222"/>
          <w:sz w:val="24"/>
          <w:szCs w:val="24"/>
          <w:shd w:val="clear" w:color="auto" w:fill="FFFFFF"/>
        </w:rPr>
      </w:pPr>
    </w:p>
    <w:p w:rsidR="008624CE" w:rsidRPr="00826E94" w:rsidRDefault="00EE6C93" w:rsidP="00826E94">
      <w:pPr>
        <w:pStyle w:val="BodyText"/>
        <w:jc w:val="both"/>
        <w:rPr>
          <w:rFonts w:ascii="Times New Roman" w:hAnsi="Times New Roman" w:cs="Times New Roman"/>
          <w:b/>
          <w:sz w:val="24"/>
          <w:szCs w:val="24"/>
        </w:rPr>
      </w:pPr>
      <w:r w:rsidRPr="00826E94">
        <w:rPr>
          <w:rFonts w:ascii="Times New Roman" w:hAnsi="Times New Roman" w:cs="Times New Roman"/>
          <w:color w:val="222222"/>
          <w:sz w:val="24"/>
          <w:szCs w:val="24"/>
          <w:shd w:val="clear" w:color="auto" w:fill="FFFFFF"/>
        </w:rPr>
        <w:t xml:space="preserve"> </w:t>
      </w:r>
      <w:r w:rsidR="00685158" w:rsidRPr="00826E94">
        <w:rPr>
          <w:rFonts w:ascii="Times New Roman" w:hAnsi="Times New Roman" w:cs="Times New Roman"/>
          <w:b/>
          <w:sz w:val="24"/>
          <w:szCs w:val="24"/>
        </w:rPr>
        <w:t>Background</w:t>
      </w:r>
    </w:p>
    <w:p w:rsidR="008624CE" w:rsidRPr="00826E94" w:rsidRDefault="008624CE" w:rsidP="00826E94">
      <w:pPr>
        <w:pStyle w:val="BodyText"/>
        <w:jc w:val="both"/>
        <w:rPr>
          <w:rFonts w:ascii="Times New Roman" w:hAnsi="Times New Roman" w:cs="Times New Roman"/>
          <w:b/>
          <w:sz w:val="24"/>
          <w:szCs w:val="24"/>
        </w:rPr>
      </w:pPr>
    </w:p>
    <w:p w:rsidR="008624CE" w:rsidRPr="00826E94" w:rsidRDefault="00685158" w:rsidP="00826E94">
      <w:pPr>
        <w:pStyle w:val="BodyText"/>
        <w:spacing w:before="1"/>
        <w:ind w:left="100"/>
        <w:jc w:val="both"/>
        <w:rPr>
          <w:rFonts w:ascii="Times New Roman" w:hAnsi="Times New Roman" w:cs="Times New Roman"/>
          <w:sz w:val="24"/>
          <w:szCs w:val="24"/>
        </w:rPr>
      </w:pPr>
      <w:r w:rsidRPr="00826E94">
        <w:rPr>
          <w:rFonts w:ascii="Times New Roman" w:hAnsi="Times New Roman" w:cs="Times New Roman"/>
          <w:sz w:val="24"/>
          <w:szCs w:val="24"/>
        </w:rPr>
        <w:t>Social</w:t>
      </w:r>
      <w:r w:rsidRPr="00826E94">
        <w:rPr>
          <w:rFonts w:ascii="Times New Roman" w:hAnsi="Times New Roman" w:cs="Times New Roman"/>
          <w:spacing w:val="10"/>
          <w:sz w:val="24"/>
          <w:szCs w:val="24"/>
        </w:rPr>
        <w:t xml:space="preserve"> </w:t>
      </w:r>
      <w:r w:rsidRPr="00826E94">
        <w:rPr>
          <w:rFonts w:ascii="Times New Roman" w:hAnsi="Times New Roman" w:cs="Times New Roman"/>
          <w:sz w:val="24"/>
          <w:szCs w:val="24"/>
        </w:rPr>
        <w:t>psychiatry</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faces</w:t>
      </w:r>
      <w:r w:rsidRPr="00826E94">
        <w:rPr>
          <w:rFonts w:ascii="Times New Roman" w:hAnsi="Times New Roman" w:cs="Times New Roman"/>
          <w:spacing w:val="10"/>
          <w:sz w:val="24"/>
          <w:szCs w:val="24"/>
        </w:rPr>
        <w:t xml:space="preserve"> </w:t>
      </w:r>
      <w:r w:rsidRPr="00826E94">
        <w:rPr>
          <w:rFonts w:ascii="Times New Roman" w:hAnsi="Times New Roman" w:cs="Times New Roman"/>
          <w:sz w:val="24"/>
          <w:szCs w:val="24"/>
        </w:rPr>
        <w:t>a</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challenging</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relationship</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with</w:t>
      </w:r>
      <w:r w:rsidRPr="00826E94">
        <w:rPr>
          <w:rFonts w:ascii="Times New Roman" w:hAnsi="Times New Roman" w:cs="Times New Roman"/>
          <w:spacing w:val="10"/>
          <w:sz w:val="24"/>
          <w:szCs w:val="24"/>
        </w:rPr>
        <w:t xml:space="preserve"> </w:t>
      </w:r>
      <w:r w:rsidRPr="00826E94">
        <w:rPr>
          <w:rFonts w:ascii="Times New Roman" w:hAnsi="Times New Roman" w:cs="Times New Roman"/>
          <w:sz w:val="24"/>
          <w:szCs w:val="24"/>
        </w:rPr>
        <w:t>pop</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culture.</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Understanding</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pop</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culture</w:t>
      </w:r>
      <w:r w:rsidRPr="00826E94">
        <w:rPr>
          <w:rFonts w:ascii="Times New Roman" w:hAnsi="Times New Roman" w:cs="Times New Roman"/>
          <w:spacing w:val="-47"/>
          <w:sz w:val="24"/>
          <w:szCs w:val="24"/>
        </w:rPr>
        <w:t xml:space="preserve"> </w:t>
      </w:r>
      <w:r w:rsidRPr="00826E94">
        <w:rPr>
          <w:rFonts w:ascii="Times New Roman" w:hAnsi="Times New Roman" w:cs="Times New Roman"/>
          <w:sz w:val="24"/>
          <w:szCs w:val="24"/>
        </w:rPr>
        <w:t>portrayals</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of</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mental health</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culture could</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be</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valuable</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to</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public</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 xml:space="preserve">mental </w:t>
      </w:r>
      <w:r w:rsidR="00826E94" w:rsidRPr="00826E94">
        <w:rPr>
          <w:rFonts w:ascii="Times New Roman" w:hAnsi="Times New Roman" w:cs="Times New Roman"/>
          <w:sz w:val="24"/>
          <w:szCs w:val="24"/>
        </w:rPr>
        <w:t xml:space="preserve">health. </w:t>
      </w:r>
      <w:r w:rsidR="00826E94" w:rsidRPr="00826E94">
        <w:rPr>
          <w:rFonts w:ascii="Times New Roman" w:hAnsi="Times New Roman" w:cs="Times New Roman"/>
          <w:spacing w:val="-3"/>
          <w:sz w:val="24"/>
          <w:szCs w:val="24"/>
        </w:rPr>
        <w:t>‘Top</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Boy</w:t>
      </w:r>
      <w:r w:rsidRPr="00826E94">
        <w:rPr>
          <w:rFonts w:ascii="Times New Roman" w:hAnsi="Times New Roman" w:cs="Times New Roman"/>
          <w:spacing w:val="-5"/>
          <w:sz w:val="24"/>
          <w:szCs w:val="24"/>
        </w:rPr>
        <w:t xml:space="preserve"> </w:t>
      </w:r>
      <w:r w:rsidR="00EE6C93" w:rsidRPr="00826E94">
        <w:rPr>
          <w:rFonts w:ascii="Times New Roman" w:hAnsi="Times New Roman" w:cs="Times New Roman"/>
          <w:spacing w:val="-2"/>
          <w:sz w:val="24"/>
          <w:szCs w:val="24"/>
        </w:rPr>
        <w:t>is</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a</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fictional</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show</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touching</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upon</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the</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experience</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of</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individuals</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living</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in</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the</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grip</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of</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a</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mental</w:t>
      </w:r>
      <w:r w:rsidR="00826E94">
        <w:rPr>
          <w:rFonts w:ascii="Times New Roman" w:hAnsi="Times New Roman" w:cs="Times New Roman"/>
          <w:sz w:val="24"/>
          <w:szCs w:val="24"/>
        </w:rPr>
        <w:t xml:space="preserve"> h</w:t>
      </w:r>
      <w:r w:rsidR="00EE6C93" w:rsidRPr="00826E94">
        <w:rPr>
          <w:rFonts w:ascii="Times New Roman" w:hAnsi="Times New Roman" w:cs="Times New Roman"/>
          <w:sz w:val="24"/>
          <w:szCs w:val="24"/>
        </w:rPr>
        <w:t>ealth</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syndemic</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in</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inner-city</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London.</w:t>
      </w:r>
    </w:p>
    <w:p w:rsidR="008624CE" w:rsidRPr="00826E94" w:rsidRDefault="008624CE" w:rsidP="00826E94">
      <w:pPr>
        <w:pStyle w:val="BodyText"/>
        <w:jc w:val="both"/>
        <w:rPr>
          <w:rFonts w:ascii="Times New Roman" w:hAnsi="Times New Roman" w:cs="Times New Roman"/>
          <w:sz w:val="24"/>
          <w:szCs w:val="24"/>
        </w:rPr>
      </w:pPr>
    </w:p>
    <w:p w:rsidR="008624CE" w:rsidRPr="00826E94" w:rsidRDefault="00685158" w:rsidP="00826E94">
      <w:pPr>
        <w:pStyle w:val="Heading1"/>
        <w:jc w:val="both"/>
        <w:rPr>
          <w:rFonts w:ascii="Times New Roman" w:hAnsi="Times New Roman" w:cs="Times New Roman"/>
          <w:sz w:val="24"/>
          <w:szCs w:val="24"/>
        </w:rPr>
      </w:pPr>
      <w:r w:rsidRPr="00826E94">
        <w:rPr>
          <w:rFonts w:ascii="Times New Roman" w:hAnsi="Times New Roman" w:cs="Times New Roman"/>
          <w:sz w:val="24"/>
          <w:szCs w:val="24"/>
        </w:rPr>
        <w:t>Methods</w:t>
      </w:r>
    </w:p>
    <w:p w:rsidR="008624CE" w:rsidRPr="00826E94" w:rsidRDefault="00685158" w:rsidP="00826E94">
      <w:pPr>
        <w:pStyle w:val="BodyText"/>
        <w:ind w:left="100"/>
        <w:jc w:val="both"/>
        <w:rPr>
          <w:rFonts w:ascii="Times New Roman" w:hAnsi="Times New Roman" w:cs="Times New Roman"/>
          <w:sz w:val="24"/>
          <w:szCs w:val="24"/>
        </w:rPr>
      </w:pPr>
      <w:r w:rsidRPr="00826E94">
        <w:rPr>
          <w:rFonts w:ascii="Times New Roman" w:hAnsi="Times New Roman" w:cs="Times New Roman"/>
          <w:sz w:val="24"/>
          <w:szCs w:val="24"/>
        </w:rPr>
        <w:t>AS</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&amp;</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WQ</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had</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structured</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discussions</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to</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analysing</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themes,</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social</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determinants</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and</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psychiatric</w:t>
      </w:r>
      <w:r w:rsidRPr="00826E94">
        <w:rPr>
          <w:rFonts w:ascii="Times New Roman" w:hAnsi="Times New Roman" w:cs="Times New Roman"/>
          <w:spacing w:val="-47"/>
          <w:sz w:val="24"/>
          <w:szCs w:val="24"/>
        </w:rPr>
        <w:t xml:space="preserve"> </w:t>
      </w:r>
      <w:r w:rsidRPr="00826E94">
        <w:rPr>
          <w:rFonts w:ascii="Times New Roman" w:hAnsi="Times New Roman" w:cs="Times New Roman"/>
          <w:sz w:val="24"/>
          <w:szCs w:val="24"/>
        </w:rPr>
        <w:t>correlations</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in Top</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Boy.</w:t>
      </w:r>
    </w:p>
    <w:p w:rsidR="008624CE" w:rsidRPr="00826E94" w:rsidRDefault="008624CE" w:rsidP="00826E94">
      <w:pPr>
        <w:pStyle w:val="BodyText"/>
        <w:jc w:val="both"/>
        <w:rPr>
          <w:rFonts w:ascii="Times New Roman" w:hAnsi="Times New Roman" w:cs="Times New Roman"/>
          <w:sz w:val="24"/>
          <w:szCs w:val="24"/>
        </w:rPr>
      </w:pPr>
    </w:p>
    <w:p w:rsidR="008624CE" w:rsidRPr="00826E94" w:rsidRDefault="00EE6C93" w:rsidP="00826E94">
      <w:pPr>
        <w:pStyle w:val="Heading1"/>
        <w:ind w:left="0"/>
        <w:jc w:val="both"/>
        <w:rPr>
          <w:rFonts w:ascii="Times New Roman" w:hAnsi="Times New Roman" w:cs="Times New Roman"/>
          <w:sz w:val="24"/>
          <w:szCs w:val="24"/>
        </w:rPr>
      </w:pPr>
      <w:r w:rsidRPr="00826E94">
        <w:rPr>
          <w:rFonts w:ascii="Times New Roman" w:hAnsi="Times New Roman" w:cs="Times New Roman"/>
          <w:b w:val="0"/>
          <w:bCs w:val="0"/>
          <w:sz w:val="24"/>
          <w:szCs w:val="24"/>
        </w:rPr>
        <w:t xml:space="preserve"> </w:t>
      </w:r>
      <w:r w:rsidR="00685158" w:rsidRPr="00826E94">
        <w:rPr>
          <w:rFonts w:ascii="Times New Roman" w:hAnsi="Times New Roman" w:cs="Times New Roman"/>
          <w:sz w:val="24"/>
          <w:szCs w:val="24"/>
        </w:rPr>
        <w:t>Results</w:t>
      </w:r>
    </w:p>
    <w:p w:rsidR="008624CE" w:rsidRPr="00826E94" w:rsidRDefault="008624CE" w:rsidP="00826E94">
      <w:pPr>
        <w:pStyle w:val="BodyText"/>
        <w:spacing w:before="11"/>
        <w:jc w:val="both"/>
        <w:rPr>
          <w:rFonts w:ascii="Times New Roman" w:hAnsi="Times New Roman" w:cs="Times New Roman"/>
          <w:b/>
          <w:sz w:val="24"/>
          <w:szCs w:val="24"/>
        </w:rPr>
      </w:pPr>
    </w:p>
    <w:p w:rsidR="008624CE" w:rsidRPr="00826E94" w:rsidRDefault="00685158" w:rsidP="00826E94">
      <w:pPr>
        <w:pStyle w:val="BodyText"/>
        <w:ind w:left="100"/>
        <w:jc w:val="both"/>
        <w:rPr>
          <w:rFonts w:ascii="Times New Roman" w:hAnsi="Times New Roman" w:cs="Times New Roman"/>
          <w:sz w:val="24"/>
          <w:szCs w:val="24"/>
        </w:rPr>
      </w:pPr>
      <w:r w:rsidRPr="00826E94">
        <w:rPr>
          <w:rFonts w:ascii="Times New Roman" w:hAnsi="Times New Roman" w:cs="Times New Roman"/>
          <w:sz w:val="24"/>
          <w:szCs w:val="24"/>
        </w:rPr>
        <w:t>Top</w:t>
      </w:r>
      <w:r w:rsidRPr="00826E94">
        <w:rPr>
          <w:rFonts w:ascii="Times New Roman" w:hAnsi="Times New Roman" w:cs="Times New Roman"/>
          <w:spacing w:val="34"/>
          <w:sz w:val="24"/>
          <w:szCs w:val="24"/>
        </w:rPr>
        <w:t xml:space="preserve"> </w:t>
      </w:r>
      <w:r w:rsidRPr="00826E94">
        <w:rPr>
          <w:rFonts w:ascii="Times New Roman" w:hAnsi="Times New Roman" w:cs="Times New Roman"/>
          <w:sz w:val="24"/>
          <w:szCs w:val="24"/>
        </w:rPr>
        <w:t>Boy</w:t>
      </w:r>
      <w:r w:rsidRPr="00826E94">
        <w:rPr>
          <w:rFonts w:ascii="Times New Roman" w:hAnsi="Times New Roman" w:cs="Times New Roman"/>
          <w:spacing w:val="33"/>
          <w:sz w:val="24"/>
          <w:szCs w:val="24"/>
        </w:rPr>
        <w:t xml:space="preserve"> </w:t>
      </w:r>
      <w:r w:rsidRPr="00826E94">
        <w:rPr>
          <w:rFonts w:ascii="Times New Roman" w:hAnsi="Times New Roman" w:cs="Times New Roman"/>
          <w:sz w:val="24"/>
          <w:szCs w:val="24"/>
        </w:rPr>
        <w:t>touches</w:t>
      </w:r>
      <w:r w:rsidRPr="00826E94">
        <w:rPr>
          <w:rFonts w:ascii="Times New Roman" w:hAnsi="Times New Roman" w:cs="Times New Roman"/>
          <w:spacing w:val="35"/>
          <w:sz w:val="24"/>
          <w:szCs w:val="24"/>
        </w:rPr>
        <w:t xml:space="preserve"> </w:t>
      </w:r>
      <w:r w:rsidRPr="00826E94">
        <w:rPr>
          <w:rFonts w:ascii="Times New Roman" w:hAnsi="Times New Roman" w:cs="Times New Roman"/>
          <w:sz w:val="24"/>
          <w:szCs w:val="24"/>
        </w:rPr>
        <w:t>on</w:t>
      </w:r>
      <w:r w:rsidRPr="00826E94">
        <w:rPr>
          <w:rFonts w:ascii="Times New Roman" w:hAnsi="Times New Roman" w:cs="Times New Roman"/>
          <w:spacing w:val="34"/>
          <w:sz w:val="24"/>
          <w:szCs w:val="24"/>
        </w:rPr>
        <w:t xml:space="preserve"> </w:t>
      </w:r>
      <w:r w:rsidRPr="00826E94">
        <w:rPr>
          <w:rFonts w:ascii="Times New Roman" w:hAnsi="Times New Roman" w:cs="Times New Roman"/>
          <w:sz w:val="24"/>
          <w:szCs w:val="24"/>
        </w:rPr>
        <w:t>aspects</w:t>
      </w:r>
      <w:r w:rsidRPr="00826E94">
        <w:rPr>
          <w:rFonts w:ascii="Times New Roman" w:hAnsi="Times New Roman" w:cs="Times New Roman"/>
          <w:spacing w:val="37"/>
          <w:sz w:val="24"/>
          <w:szCs w:val="24"/>
        </w:rPr>
        <w:t xml:space="preserve"> </w:t>
      </w:r>
      <w:r w:rsidRPr="00826E94">
        <w:rPr>
          <w:rFonts w:ascii="Times New Roman" w:hAnsi="Times New Roman" w:cs="Times New Roman"/>
          <w:sz w:val="24"/>
          <w:szCs w:val="24"/>
        </w:rPr>
        <w:t>of</w:t>
      </w:r>
      <w:r w:rsidRPr="00826E94">
        <w:rPr>
          <w:rFonts w:ascii="Times New Roman" w:hAnsi="Times New Roman" w:cs="Times New Roman"/>
          <w:spacing w:val="32"/>
          <w:sz w:val="24"/>
          <w:szCs w:val="24"/>
        </w:rPr>
        <w:t xml:space="preserve"> </w:t>
      </w:r>
      <w:r w:rsidRPr="00826E94">
        <w:rPr>
          <w:rFonts w:ascii="Times New Roman" w:hAnsi="Times New Roman" w:cs="Times New Roman"/>
          <w:sz w:val="24"/>
          <w:szCs w:val="24"/>
        </w:rPr>
        <w:t>mental</w:t>
      </w:r>
      <w:r w:rsidRPr="00826E94">
        <w:rPr>
          <w:rFonts w:ascii="Times New Roman" w:hAnsi="Times New Roman" w:cs="Times New Roman"/>
          <w:spacing w:val="36"/>
          <w:sz w:val="24"/>
          <w:szCs w:val="24"/>
        </w:rPr>
        <w:t xml:space="preserve"> </w:t>
      </w:r>
      <w:r w:rsidRPr="00826E94">
        <w:rPr>
          <w:rFonts w:ascii="Times New Roman" w:hAnsi="Times New Roman" w:cs="Times New Roman"/>
          <w:sz w:val="24"/>
          <w:szCs w:val="24"/>
        </w:rPr>
        <w:t>health</w:t>
      </w:r>
      <w:r w:rsidRPr="00826E94">
        <w:rPr>
          <w:rFonts w:ascii="Times New Roman" w:hAnsi="Times New Roman" w:cs="Times New Roman"/>
          <w:spacing w:val="35"/>
          <w:sz w:val="24"/>
          <w:szCs w:val="24"/>
        </w:rPr>
        <w:t xml:space="preserve"> </w:t>
      </w:r>
      <w:r w:rsidRPr="00826E94">
        <w:rPr>
          <w:rFonts w:ascii="Times New Roman" w:hAnsi="Times New Roman" w:cs="Times New Roman"/>
          <w:sz w:val="24"/>
          <w:szCs w:val="24"/>
        </w:rPr>
        <w:t>including</w:t>
      </w:r>
      <w:r w:rsidRPr="00826E94">
        <w:rPr>
          <w:rFonts w:ascii="Times New Roman" w:hAnsi="Times New Roman" w:cs="Times New Roman"/>
          <w:spacing w:val="35"/>
          <w:sz w:val="24"/>
          <w:szCs w:val="24"/>
        </w:rPr>
        <w:t xml:space="preserve"> </w:t>
      </w:r>
      <w:r w:rsidRPr="00826E94">
        <w:rPr>
          <w:rFonts w:ascii="Times New Roman" w:hAnsi="Times New Roman" w:cs="Times New Roman"/>
          <w:sz w:val="24"/>
          <w:szCs w:val="24"/>
        </w:rPr>
        <w:t>immigration,</w:t>
      </w:r>
      <w:r w:rsidRPr="00826E94">
        <w:rPr>
          <w:rFonts w:ascii="Times New Roman" w:hAnsi="Times New Roman" w:cs="Times New Roman"/>
          <w:spacing w:val="35"/>
          <w:sz w:val="24"/>
          <w:szCs w:val="24"/>
        </w:rPr>
        <w:t xml:space="preserve"> </w:t>
      </w:r>
      <w:r w:rsidRPr="00826E94">
        <w:rPr>
          <w:rFonts w:ascii="Times New Roman" w:hAnsi="Times New Roman" w:cs="Times New Roman"/>
          <w:sz w:val="24"/>
          <w:szCs w:val="24"/>
        </w:rPr>
        <w:t>the</w:t>
      </w:r>
      <w:r w:rsidRPr="00826E94">
        <w:rPr>
          <w:rFonts w:ascii="Times New Roman" w:hAnsi="Times New Roman" w:cs="Times New Roman"/>
          <w:spacing w:val="37"/>
          <w:sz w:val="24"/>
          <w:szCs w:val="24"/>
        </w:rPr>
        <w:t xml:space="preserve"> </w:t>
      </w:r>
      <w:r w:rsidRPr="00826E94">
        <w:rPr>
          <w:rFonts w:ascii="Times New Roman" w:hAnsi="Times New Roman" w:cs="Times New Roman"/>
          <w:sz w:val="24"/>
          <w:szCs w:val="24"/>
        </w:rPr>
        <w:t>impact</w:t>
      </w:r>
      <w:r w:rsidRPr="00826E94">
        <w:rPr>
          <w:rFonts w:ascii="Times New Roman" w:hAnsi="Times New Roman" w:cs="Times New Roman"/>
          <w:spacing w:val="36"/>
          <w:sz w:val="24"/>
          <w:szCs w:val="24"/>
        </w:rPr>
        <w:t xml:space="preserve"> </w:t>
      </w:r>
      <w:r w:rsidRPr="00826E94">
        <w:rPr>
          <w:rFonts w:ascii="Times New Roman" w:hAnsi="Times New Roman" w:cs="Times New Roman"/>
          <w:sz w:val="24"/>
          <w:szCs w:val="24"/>
        </w:rPr>
        <w:t>of</w:t>
      </w:r>
      <w:r w:rsidRPr="00826E94">
        <w:rPr>
          <w:rFonts w:ascii="Times New Roman" w:hAnsi="Times New Roman" w:cs="Times New Roman"/>
          <w:spacing w:val="33"/>
          <w:sz w:val="24"/>
          <w:szCs w:val="24"/>
        </w:rPr>
        <w:t xml:space="preserve"> </w:t>
      </w:r>
      <w:r w:rsidR="00826E94">
        <w:rPr>
          <w:rFonts w:ascii="Times New Roman" w:hAnsi="Times New Roman" w:cs="Times New Roman"/>
          <w:sz w:val="24"/>
          <w:szCs w:val="24"/>
        </w:rPr>
        <w:t xml:space="preserve">violence </w:t>
      </w:r>
      <w:r w:rsidR="00EE6C93" w:rsidRPr="00826E94">
        <w:rPr>
          <w:rFonts w:ascii="Times New Roman" w:hAnsi="Times New Roman" w:cs="Times New Roman"/>
          <w:sz w:val="24"/>
          <w:szCs w:val="24"/>
        </w:rPr>
        <w:t>and the</w:t>
      </w:r>
      <w:r w:rsidRPr="00826E94">
        <w:rPr>
          <w:rFonts w:ascii="Times New Roman" w:hAnsi="Times New Roman" w:cs="Times New Roman"/>
          <w:spacing w:val="-46"/>
          <w:sz w:val="24"/>
          <w:szCs w:val="24"/>
        </w:rPr>
        <w:t xml:space="preserve"> </w:t>
      </w:r>
      <w:r w:rsidRPr="00826E94">
        <w:rPr>
          <w:rFonts w:ascii="Times New Roman" w:hAnsi="Times New Roman" w:cs="Times New Roman"/>
          <w:sz w:val="24"/>
          <w:szCs w:val="24"/>
        </w:rPr>
        <w:t>impacts</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of</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urbanicity</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and</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deprivation</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syndemics, domestic abuse and</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PTSD.</w:t>
      </w:r>
    </w:p>
    <w:p w:rsidR="008624CE" w:rsidRPr="00826E94" w:rsidRDefault="008624CE" w:rsidP="00826E94">
      <w:pPr>
        <w:pStyle w:val="BodyText"/>
        <w:spacing w:before="1"/>
        <w:jc w:val="both"/>
        <w:rPr>
          <w:rFonts w:ascii="Times New Roman" w:hAnsi="Times New Roman" w:cs="Times New Roman"/>
          <w:sz w:val="24"/>
          <w:szCs w:val="24"/>
        </w:rPr>
      </w:pPr>
    </w:p>
    <w:p w:rsidR="008624CE" w:rsidRPr="00826E94" w:rsidRDefault="00685158" w:rsidP="00826E94">
      <w:pPr>
        <w:pStyle w:val="BodyText"/>
        <w:ind w:left="100" w:right="112"/>
        <w:jc w:val="both"/>
        <w:rPr>
          <w:rFonts w:ascii="Times New Roman" w:hAnsi="Times New Roman" w:cs="Times New Roman"/>
          <w:sz w:val="24"/>
          <w:szCs w:val="24"/>
        </w:rPr>
      </w:pPr>
      <w:r w:rsidRPr="00826E94">
        <w:rPr>
          <w:rFonts w:ascii="Times New Roman" w:hAnsi="Times New Roman" w:cs="Times New Roman"/>
          <w:sz w:val="24"/>
          <w:szCs w:val="24"/>
        </w:rPr>
        <w:t>Violence as a trigger for PTSD is illustrated in the story of Jason, a young child who is exposed to</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domestic violence, resulting in avoidance of this environment</w:t>
      </w:r>
      <w:r w:rsidR="00826E94">
        <w:rPr>
          <w:rFonts w:ascii="Times New Roman" w:hAnsi="Times New Roman" w:cs="Times New Roman"/>
          <w:sz w:val="24"/>
          <w:szCs w:val="24"/>
        </w:rPr>
        <w:t xml:space="preserve"> and association with gangster s</w:t>
      </w:r>
      <w:r w:rsidRPr="00826E94">
        <w:rPr>
          <w:rFonts w:ascii="Times New Roman" w:hAnsi="Times New Roman" w:cs="Times New Roman"/>
          <w:sz w:val="24"/>
          <w:szCs w:val="24"/>
        </w:rPr>
        <w:t>ully.</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Jason bec</w:t>
      </w:r>
      <w:r w:rsidR="00826E94">
        <w:rPr>
          <w:rFonts w:ascii="Times New Roman" w:hAnsi="Times New Roman" w:cs="Times New Roman"/>
          <w:sz w:val="24"/>
          <w:szCs w:val="24"/>
        </w:rPr>
        <w:t>omes desensitised to violence. G</w:t>
      </w:r>
      <w:r w:rsidRPr="00826E94">
        <w:rPr>
          <w:rFonts w:ascii="Times New Roman" w:hAnsi="Times New Roman" w:cs="Times New Roman"/>
          <w:sz w:val="24"/>
          <w:szCs w:val="24"/>
        </w:rPr>
        <w:t>reater PTSD is linked with violence in a dose-dependent</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fashion</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(Abram</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et</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al.,</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2004).</w:t>
      </w:r>
    </w:p>
    <w:p w:rsidR="00826E94" w:rsidRDefault="00826E94" w:rsidP="00826E94">
      <w:pPr>
        <w:pStyle w:val="BodyText"/>
        <w:spacing w:before="1"/>
        <w:ind w:left="100" w:right="115"/>
        <w:jc w:val="both"/>
        <w:rPr>
          <w:rFonts w:ascii="Times New Roman" w:hAnsi="Times New Roman" w:cs="Times New Roman"/>
          <w:sz w:val="24"/>
          <w:szCs w:val="24"/>
        </w:rPr>
      </w:pPr>
    </w:p>
    <w:p w:rsidR="008624CE" w:rsidRPr="00826E94" w:rsidRDefault="00685158" w:rsidP="00826E94">
      <w:pPr>
        <w:pStyle w:val="BodyText"/>
        <w:spacing w:before="1"/>
        <w:ind w:left="100" w:right="115"/>
        <w:jc w:val="both"/>
        <w:rPr>
          <w:rFonts w:ascii="Times New Roman" w:hAnsi="Times New Roman" w:cs="Times New Roman"/>
          <w:sz w:val="24"/>
          <w:szCs w:val="24"/>
        </w:rPr>
      </w:pPr>
      <w:r w:rsidRPr="00826E94">
        <w:rPr>
          <w:rFonts w:ascii="Times New Roman" w:hAnsi="Times New Roman" w:cs="Times New Roman"/>
          <w:sz w:val="24"/>
          <w:szCs w:val="24"/>
        </w:rPr>
        <w:t>Sully</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watches</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Jason</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die</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after</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a</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racially</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motivated</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attack,</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illustrating</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the</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nested</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nature</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of</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such</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trauma</w:t>
      </w:r>
      <w:r w:rsidRPr="00826E94">
        <w:rPr>
          <w:rFonts w:ascii="Times New Roman" w:hAnsi="Times New Roman" w:cs="Times New Roman"/>
          <w:spacing w:val="-47"/>
          <w:sz w:val="24"/>
          <w:szCs w:val="24"/>
        </w:rPr>
        <w:t xml:space="preserve"> </w:t>
      </w:r>
      <w:r w:rsidRPr="00826E94">
        <w:rPr>
          <w:rFonts w:ascii="Times New Roman" w:hAnsi="Times New Roman" w:cs="Times New Roman"/>
          <w:sz w:val="24"/>
          <w:szCs w:val="24"/>
        </w:rPr>
        <w:t>as</w:t>
      </w:r>
      <w:r w:rsidRPr="00826E94">
        <w:rPr>
          <w:rFonts w:ascii="Times New Roman" w:hAnsi="Times New Roman" w:cs="Times New Roman"/>
          <w:spacing w:val="-4"/>
          <w:sz w:val="24"/>
          <w:szCs w:val="24"/>
        </w:rPr>
        <w:t xml:space="preserve"> </w:t>
      </w:r>
      <w:r w:rsidR="00826E94">
        <w:rPr>
          <w:rFonts w:ascii="Times New Roman" w:hAnsi="Times New Roman" w:cs="Times New Roman"/>
          <w:sz w:val="24"/>
          <w:szCs w:val="24"/>
        </w:rPr>
        <w:t>s</w:t>
      </w:r>
      <w:r w:rsidRPr="00826E94">
        <w:rPr>
          <w:rFonts w:ascii="Times New Roman" w:hAnsi="Times New Roman" w:cs="Times New Roman"/>
          <w:sz w:val="24"/>
          <w:szCs w:val="24"/>
        </w:rPr>
        <w:t>ully</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develops</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PTSD;</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he</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is</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seen</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re-experiencing</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the</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fire.</w:t>
      </w:r>
      <w:r w:rsidRPr="00826E94">
        <w:rPr>
          <w:rFonts w:ascii="Times New Roman" w:hAnsi="Times New Roman" w:cs="Times New Roman"/>
          <w:spacing w:val="-3"/>
          <w:sz w:val="24"/>
          <w:szCs w:val="24"/>
        </w:rPr>
        <w:t xml:space="preserve"> </w:t>
      </w:r>
      <w:r w:rsidR="00826E94">
        <w:rPr>
          <w:rFonts w:ascii="Times New Roman" w:hAnsi="Times New Roman" w:cs="Times New Roman"/>
          <w:sz w:val="24"/>
          <w:szCs w:val="24"/>
        </w:rPr>
        <w:t>S</w:t>
      </w:r>
      <w:r w:rsidRPr="00826E94">
        <w:rPr>
          <w:rFonts w:ascii="Times New Roman" w:hAnsi="Times New Roman" w:cs="Times New Roman"/>
          <w:sz w:val="24"/>
          <w:szCs w:val="24"/>
        </w:rPr>
        <w:t>ully</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can</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later</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be</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seen</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to</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be</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hyperaroused</w:t>
      </w:r>
      <w:r w:rsidRPr="00826E94">
        <w:rPr>
          <w:rFonts w:ascii="Times New Roman" w:hAnsi="Times New Roman" w:cs="Times New Roman"/>
          <w:spacing w:val="-47"/>
          <w:sz w:val="24"/>
          <w:szCs w:val="24"/>
        </w:rPr>
        <w:t xml:space="preserve"> </w:t>
      </w:r>
      <w:r w:rsidRPr="00826E94">
        <w:rPr>
          <w:rFonts w:ascii="Times New Roman" w:hAnsi="Times New Roman" w:cs="Times New Roman"/>
          <w:sz w:val="24"/>
          <w:szCs w:val="24"/>
        </w:rPr>
        <w:t>to perceived threat. Exposure to violence, particularly in the context of gang membership, is strongly</w:t>
      </w:r>
      <w:r w:rsidR="00826E94">
        <w:rPr>
          <w:rFonts w:ascii="Times New Roman" w:hAnsi="Times New Roman" w:cs="Times New Roman"/>
          <w:sz w:val="24"/>
          <w:szCs w:val="24"/>
        </w:rPr>
        <w:t xml:space="preserve"> </w:t>
      </w:r>
      <w:r w:rsidRPr="00826E94">
        <w:rPr>
          <w:rFonts w:ascii="Times New Roman" w:hAnsi="Times New Roman" w:cs="Times New Roman"/>
          <w:spacing w:val="-47"/>
          <w:sz w:val="24"/>
          <w:szCs w:val="24"/>
        </w:rPr>
        <w:t xml:space="preserve"> </w:t>
      </w:r>
      <w:r w:rsidR="00826E94">
        <w:rPr>
          <w:rFonts w:ascii="Times New Roman" w:hAnsi="Times New Roman" w:cs="Times New Roman"/>
          <w:spacing w:val="-47"/>
          <w:sz w:val="24"/>
          <w:szCs w:val="24"/>
        </w:rPr>
        <w:t xml:space="preserve"> </w:t>
      </w:r>
      <w:r w:rsidRPr="00826E94">
        <w:rPr>
          <w:rFonts w:ascii="Times New Roman" w:hAnsi="Times New Roman" w:cs="Times New Roman"/>
          <w:sz w:val="24"/>
          <w:szCs w:val="24"/>
        </w:rPr>
        <w:t>associated</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with anxiety</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disorders. (Coid</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et al</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2011)</w:t>
      </w:r>
      <w:r w:rsidR="00826E94">
        <w:rPr>
          <w:rFonts w:ascii="Times New Roman" w:hAnsi="Times New Roman" w:cs="Times New Roman"/>
          <w:sz w:val="24"/>
          <w:szCs w:val="24"/>
        </w:rPr>
        <w:t>.</w:t>
      </w:r>
    </w:p>
    <w:p w:rsidR="008624CE" w:rsidRPr="00826E94" w:rsidRDefault="008624CE" w:rsidP="00826E94">
      <w:pPr>
        <w:pStyle w:val="BodyText"/>
        <w:spacing w:before="11"/>
        <w:jc w:val="both"/>
        <w:rPr>
          <w:rFonts w:ascii="Times New Roman" w:hAnsi="Times New Roman" w:cs="Times New Roman"/>
          <w:sz w:val="24"/>
          <w:szCs w:val="24"/>
        </w:rPr>
      </w:pPr>
    </w:p>
    <w:p w:rsidR="008624CE" w:rsidRPr="00826E94" w:rsidRDefault="00685158" w:rsidP="00826E94">
      <w:pPr>
        <w:pStyle w:val="BodyText"/>
        <w:ind w:left="100" w:right="111"/>
        <w:jc w:val="both"/>
        <w:rPr>
          <w:rFonts w:ascii="Times New Roman" w:hAnsi="Times New Roman" w:cs="Times New Roman"/>
          <w:sz w:val="24"/>
          <w:szCs w:val="24"/>
        </w:rPr>
      </w:pPr>
      <w:r w:rsidRPr="00826E94">
        <w:rPr>
          <w:rFonts w:ascii="Times New Roman" w:hAnsi="Times New Roman" w:cs="Times New Roman"/>
          <w:sz w:val="24"/>
          <w:szCs w:val="24"/>
        </w:rPr>
        <w:t>Impacts on relationships and childhood neglect are explored through Ra’Nell and Lisa. Lisa is a single</w:t>
      </w:r>
      <w:r w:rsidRPr="00826E94">
        <w:rPr>
          <w:rFonts w:ascii="Times New Roman" w:hAnsi="Times New Roman" w:cs="Times New Roman"/>
          <w:spacing w:val="1"/>
          <w:sz w:val="24"/>
          <w:szCs w:val="24"/>
        </w:rPr>
        <w:t xml:space="preserve"> </w:t>
      </w:r>
      <w:r w:rsidRPr="00826E94">
        <w:rPr>
          <w:rFonts w:ascii="Times New Roman" w:hAnsi="Times New Roman" w:cs="Times New Roman"/>
          <w:spacing w:val="-1"/>
          <w:sz w:val="24"/>
          <w:szCs w:val="24"/>
        </w:rPr>
        <w:t>mother</w:t>
      </w:r>
      <w:r w:rsidRPr="00826E94">
        <w:rPr>
          <w:rFonts w:ascii="Times New Roman" w:hAnsi="Times New Roman" w:cs="Times New Roman"/>
          <w:spacing w:val="-12"/>
          <w:sz w:val="24"/>
          <w:szCs w:val="24"/>
        </w:rPr>
        <w:t xml:space="preserve"> </w:t>
      </w:r>
      <w:r w:rsidRPr="00826E94">
        <w:rPr>
          <w:rFonts w:ascii="Times New Roman" w:hAnsi="Times New Roman" w:cs="Times New Roman"/>
          <w:spacing w:val="-1"/>
          <w:sz w:val="24"/>
          <w:szCs w:val="24"/>
        </w:rPr>
        <w:t>who’s</w:t>
      </w:r>
      <w:r w:rsidRPr="00826E94">
        <w:rPr>
          <w:rFonts w:ascii="Times New Roman" w:hAnsi="Times New Roman" w:cs="Times New Roman"/>
          <w:spacing w:val="-11"/>
          <w:sz w:val="24"/>
          <w:szCs w:val="24"/>
        </w:rPr>
        <w:t xml:space="preserve"> </w:t>
      </w:r>
      <w:r w:rsidRPr="00826E94">
        <w:rPr>
          <w:rFonts w:ascii="Times New Roman" w:hAnsi="Times New Roman" w:cs="Times New Roman"/>
          <w:spacing w:val="-1"/>
          <w:sz w:val="24"/>
          <w:szCs w:val="24"/>
        </w:rPr>
        <w:t>survived</w:t>
      </w:r>
      <w:r w:rsidRPr="00826E94">
        <w:rPr>
          <w:rFonts w:ascii="Times New Roman" w:hAnsi="Times New Roman" w:cs="Times New Roman"/>
          <w:spacing w:val="-8"/>
          <w:sz w:val="24"/>
          <w:szCs w:val="24"/>
        </w:rPr>
        <w:t xml:space="preserve"> </w:t>
      </w:r>
      <w:r w:rsidRPr="00826E94">
        <w:rPr>
          <w:rFonts w:ascii="Times New Roman" w:hAnsi="Times New Roman" w:cs="Times New Roman"/>
          <w:spacing w:val="-1"/>
          <w:sz w:val="24"/>
          <w:szCs w:val="24"/>
        </w:rPr>
        <w:t>an</w:t>
      </w:r>
      <w:r w:rsidRPr="00826E94">
        <w:rPr>
          <w:rFonts w:ascii="Times New Roman" w:hAnsi="Times New Roman" w:cs="Times New Roman"/>
          <w:spacing w:val="-12"/>
          <w:sz w:val="24"/>
          <w:szCs w:val="24"/>
        </w:rPr>
        <w:t xml:space="preserve"> </w:t>
      </w:r>
      <w:r w:rsidRPr="00826E94">
        <w:rPr>
          <w:rFonts w:ascii="Times New Roman" w:hAnsi="Times New Roman" w:cs="Times New Roman"/>
          <w:spacing w:val="-1"/>
          <w:sz w:val="24"/>
          <w:szCs w:val="24"/>
        </w:rPr>
        <w:t>abusive</w:t>
      </w:r>
      <w:r w:rsidRPr="00826E94">
        <w:rPr>
          <w:rFonts w:ascii="Times New Roman" w:hAnsi="Times New Roman" w:cs="Times New Roman"/>
          <w:spacing w:val="-8"/>
          <w:sz w:val="24"/>
          <w:szCs w:val="24"/>
        </w:rPr>
        <w:t xml:space="preserve"> </w:t>
      </w:r>
      <w:r w:rsidRPr="00826E94">
        <w:rPr>
          <w:rFonts w:ascii="Times New Roman" w:hAnsi="Times New Roman" w:cs="Times New Roman"/>
          <w:spacing w:val="-1"/>
          <w:sz w:val="24"/>
          <w:szCs w:val="24"/>
        </w:rPr>
        <w:t>relationship.</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She</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becomes</w:t>
      </w:r>
      <w:r w:rsidRPr="00826E94">
        <w:rPr>
          <w:rFonts w:ascii="Times New Roman" w:hAnsi="Times New Roman" w:cs="Times New Roman"/>
          <w:spacing w:val="-10"/>
          <w:sz w:val="24"/>
          <w:szCs w:val="24"/>
        </w:rPr>
        <w:t xml:space="preserve"> </w:t>
      </w:r>
      <w:r w:rsidRPr="00826E94">
        <w:rPr>
          <w:rFonts w:ascii="Times New Roman" w:hAnsi="Times New Roman" w:cs="Times New Roman"/>
          <w:sz w:val="24"/>
          <w:szCs w:val="24"/>
        </w:rPr>
        <w:t>severely</w:t>
      </w:r>
      <w:r w:rsidRPr="00826E94">
        <w:rPr>
          <w:rFonts w:ascii="Times New Roman" w:hAnsi="Times New Roman" w:cs="Times New Roman"/>
          <w:spacing w:val="-10"/>
          <w:sz w:val="24"/>
          <w:szCs w:val="24"/>
        </w:rPr>
        <w:t xml:space="preserve"> </w:t>
      </w:r>
      <w:r w:rsidRPr="00826E94">
        <w:rPr>
          <w:rFonts w:ascii="Times New Roman" w:hAnsi="Times New Roman" w:cs="Times New Roman"/>
          <w:sz w:val="24"/>
          <w:szCs w:val="24"/>
        </w:rPr>
        <w:t>depressed</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resulting</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in</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her</w:t>
      </w:r>
      <w:r w:rsidRPr="00826E94">
        <w:rPr>
          <w:rFonts w:ascii="Times New Roman" w:hAnsi="Times New Roman" w:cs="Times New Roman"/>
          <w:spacing w:val="-11"/>
          <w:sz w:val="24"/>
          <w:szCs w:val="24"/>
        </w:rPr>
        <w:t xml:space="preserve"> </w:t>
      </w:r>
      <w:r w:rsidRPr="00826E94">
        <w:rPr>
          <w:rFonts w:ascii="Times New Roman" w:hAnsi="Times New Roman" w:cs="Times New Roman"/>
          <w:sz w:val="24"/>
          <w:szCs w:val="24"/>
        </w:rPr>
        <w:t>being</w:t>
      </w:r>
      <w:r w:rsidRPr="00826E94">
        <w:rPr>
          <w:rFonts w:ascii="Times New Roman" w:hAnsi="Times New Roman" w:cs="Times New Roman"/>
          <w:spacing w:val="-47"/>
          <w:sz w:val="24"/>
          <w:szCs w:val="24"/>
        </w:rPr>
        <w:t xml:space="preserve"> </w:t>
      </w:r>
      <w:r w:rsidRPr="00826E94">
        <w:rPr>
          <w:rFonts w:ascii="Times New Roman" w:hAnsi="Times New Roman" w:cs="Times New Roman"/>
          <w:spacing w:val="-1"/>
          <w:sz w:val="24"/>
          <w:szCs w:val="24"/>
        </w:rPr>
        <w:t>sectioned</w:t>
      </w:r>
      <w:r w:rsidRPr="00826E94">
        <w:rPr>
          <w:rFonts w:ascii="Times New Roman" w:hAnsi="Times New Roman" w:cs="Times New Roman"/>
          <w:spacing w:val="-10"/>
          <w:sz w:val="24"/>
          <w:szCs w:val="24"/>
        </w:rPr>
        <w:t xml:space="preserve"> </w:t>
      </w:r>
      <w:r w:rsidRPr="00826E94">
        <w:rPr>
          <w:rFonts w:ascii="Times New Roman" w:hAnsi="Times New Roman" w:cs="Times New Roman"/>
          <w:sz w:val="24"/>
          <w:szCs w:val="24"/>
        </w:rPr>
        <w:t>and</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an</w:t>
      </w:r>
      <w:r w:rsidRPr="00826E94">
        <w:rPr>
          <w:rFonts w:ascii="Times New Roman" w:hAnsi="Times New Roman" w:cs="Times New Roman"/>
          <w:spacing w:val="-10"/>
          <w:sz w:val="24"/>
          <w:szCs w:val="24"/>
        </w:rPr>
        <w:t xml:space="preserve"> </w:t>
      </w:r>
      <w:r w:rsidRPr="00826E94">
        <w:rPr>
          <w:rFonts w:ascii="Times New Roman" w:hAnsi="Times New Roman" w:cs="Times New Roman"/>
          <w:sz w:val="24"/>
          <w:szCs w:val="24"/>
        </w:rPr>
        <w:t>extended</w:t>
      </w:r>
      <w:r w:rsidRPr="00826E94">
        <w:rPr>
          <w:rFonts w:ascii="Times New Roman" w:hAnsi="Times New Roman" w:cs="Times New Roman"/>
          <w:spacing w:val="-12"/>
          <w:sz w:val="24"/>
          <w:szCs w:val="24"/>
        </w:rPr>
        <w:t xml:space="preserve"> </w:t>
      </w:r>
      <w:r w:rsidRPr="00826E94">
        <w:rPr>
          <w:rFonts w:ascii="Times New Roman" w:hAnsi="Times New Roman" w:cs="Times New Roman"/>
          <w:sz w:val="24"/>
          <w:szCs w:val="24"/>
        </w:rPr>
        <w:t>psychiatric</w:t>
      </w:r>
      <w:r w:rsidRPr="00826E94">
        <w:rPr>
          <w:rFonts w:ascii="Times New Roman" w:hAnsi="Times New Roman" w:cs="Times New Roman"/>
          <w:spacing w:val="-10"/>
          <w:sz w:val="24"/>
          <w:szCs w:val="24"/>
        </w:rPr>
        <w:t xml:space="preserve"> </w:t>
      </w:r>
      <w:r w:rsidRPr="00826E94">
        <w:rPr>
          <w:rFonts w:ascii="Times New Roman" w:hAnsi="Times New Roman" w:cs="Times New Roman"/>
          <w:sz w:val="24"/>
          <w:szCs w:val="24"/>
        </w:rPr>
        <w:t>admission.</w:t>
      </w:r>
      <w:r w:rsidRPr="00826E94">
        <w:rPr>
          <w:rFonts w:ascii="Times New Roman" w:hAnsi="Times New Roman" w:cs="Times New Roman"/>
          <w:spacing w:val="-10"/>
          <w:sz w:val="24"/>
          <w:szCs w:val="24"/>
        </w:rPr>
        <w:t xml:space="preserve"> </w:t>
      </w:r>
      <w:r w:rsidRPr="00826E94">
        <w:rPr>
          <w:rFonts w:ascii="Times New Roman" w:hAnsi="Times New Roman" w:cs="Times New Roman"/>
          <w:sz w:val="24"/>
          <w:szCs w:val="24"/>
        </w:rPr>
        <w:t>Ra’nell,</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her</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son,</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falls</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into</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the</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narcotic</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trade,</w:t>
      </w:r>
      <w:r w:rsidRPr="00826E94">
        <w:rPr>
          <w:rFonts w:ascii="Times New Roman" w:hAnsi="Times New Roman" w:cs="Times New Roman"/>
          <w:spacing w:val="-10"/>
          <w:sz w:val="24"/>
          <w:szCs w:val="24"/>
        </w:rPr>
        <w:t xml:space="preserve"> </w:t>
      </w:r>
      <w:r w:rsidRPr="00826E94">
        <w:rPr>
          <w:rFonts w:ascii="Times New Roman" w:hAnsi="Times New Roman" w:cs="Times New Roman"/>
          <w:sz w:val="24"/>
          <w:szCs w:val="24"/>
        </w:rPr>
        <w:t>leading</w:t>
      </w:r>
      <w:r w:rsidRPr="00826E94">
        <w:rPr>
          <w:rFonts w:ascii="Times New Roman" w:hAnsi="Times New Roman" w:cs="Times New Roman"/>
          <w:spacing w:val="-47"/>
          <w:sz w:val="24"/>
          <w:szCs w:val="24"/>
        </w:rPr>
        <w:t xml:space="preserve"> </w:t>
      </w:r>
      <w:r w:rsidRPr="00826E94">
        <w:rPr>
          <w:rFonts w:ascii="Times New Roman" w:hAnsi="Times New Roman" w:cs="Times New Roman"/>
          <w:sz w:val="24"/>
          <w:szCs w:val="24"/>
        </w:rPr>
        <w:t>to</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truancy</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and</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violence.</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His</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friend</w:t>
      </w:r>
      <w:r w:rsidRPr="00826E94">
        <w:rPr>
          <w:rFonts w:ascii="Times New Roman" w:hAnsi="Times New Roman" w:cs="Times New Roman"/>
          <w:spacing w:val="-9"/>
          <w:sz w:val="24"/>
          <w:szCs w:val="24"/>
        </w:rPr>
        <w:t xml:space="preserve"> </w:t>
      </w:r>
      <w:r w:rsidRPr="00826E94">
        <w:rPr>
          <w:rFonts w:ascii="Times New Roman" w:hAnsi="Times New Roman" w:cs="Times New Roman"/>
          <w:sz w:val="24"/>
          <w:szCs w:val="24"/>
        </w:rPr>
        <w:t>Gem</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is</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seen</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to</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try</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drugs</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when</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forced</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to</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act</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as</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a</w:t>
      </w:r>
      <w:r w:rsidRPr="00826E94">
        <w:rPr>
          <w:rFonts w:ascii="Times New Roman" w:hAnsi="Times New Roman" w:cs="Times New Roman"/>
          <w:spacing w:val="-10"/>
          <w:sz w:val="24"/>
          <w:szCs w:val="24"/>
        </w:rPr>
        <w:t xml:space="preserve"> </w:t>
      </w:r>
      <w:r w:rsidRPr="00826E94">
        <w:rPr>
          <w:rFonts w:ascii="Times New Roman" w:hAnsi="Times New Roman" w:cs="Times New Roman"/>
          <w:sz w:val="24"/>
          <w:szCs w:val="24"/>
        </w:rPr>
        <w:t>mule.</w:t>
      </w:r>
      <w:r w:rsidRPr="00826E94">
        <w:rPr>
          <w:rFonts w:ascii="Times New Roman" w:hAnsi="Times New Roman" w:cs="Times New Roman"/>
          <w:spacing w:val="-8"/>
          <w:sz w:val="24"/>
          <w:szCs w:val="24"/>
        </w:rPr>
        <w:t xml:space="preserve"> </w:t>
      </w:r>
      <w:r w:rsidRPr="00826E94">
        <w:rPr>
          <w:rFonts w:ascii="Times New Roman" w:hAnsi="Times New Roman" w:cs="Times New Roman"/>
          <w:sz w:val="24"/>
          <w:szCs w:val="24"/>
        </w:rPr>
        <w:t>Involvement</w:t>
      </w:r>
      <w:r w:rsidRPr="00826E94">
        <w:rPr>
          <w:rFonts w:ascii="Times New Roman" w:hAnsi="Times New Roman" w:cs="Times New Roman"/>
          <w:spacing w:val="-47"/>
          <w:sz w:val="24"/>
          <w:szCs w:val="24"/>
        </w:rPr>
        <w:t xml:space="preserve"> </w:t>
      </w:r>
      <w:r w:rsidRPr="00826E94">
        <w:rPr>
          <w:rFonts w:ascii="Times New Roman" w:hAnsi="Times New Roman" w:cs="Times New Roman"/>
          <w:sz w:val="24"/>
          <w:szCs w:val="24"/>
        </w:rPr>
        <w:t>in</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the</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drug</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economy</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leads</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to</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drug</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dependence</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among</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gang</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members</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(Coid</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et</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al</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2011).</w:t>
      </w:r>
    </w:p>
    <w:p w:rsidR="008624CE" w:rsidRPr="00826E94" w:rsidRDefault="008624CE" w:rsidP="00826E94">
      <w:pPr>
        <w:pStyle w:val="BodyText"/>
        <w:spacing w:before="2"/>
        <w:jc w:val="both"/>
        <w:rPr>
          <w:rFonts w:ascii="Times New Roman" w:hAnsi="Times New Roman" w:cs="Times New Roman"/>
          <w:sz w:val="24"/>
          <w:szCs w:val="24"/>
        </w:rPr>
      </w:pPr>
    </w:p>
    <w:p w:rsidR="008624CE" w:rsidRPr="00826E94" w:rsidRDefault="00685158" w:rsidP="00826E94">
      <w:pPr>
        <w:pStyle w:val="BodyText"/>
        <w:ind w:left="100" w:right="114"/>
        <w:jc w:val="both"/>
        <w:rPr>
          <w:rFonts w:ascii="Times New Roman" w:hAnsi="Times New Roman" w:cs="Times New Roman"/>
          <w:sz w:val="24"/>
          <w:szCs w:val="24"/>
        </w:rPr>
      </w:pPr>
      <w:r w:rsidRPr="00826E94">
        <w:rPr>
          <w:rFonts w:ascii="Times New Roman" w:hAnsi="Times New Roman" w:cs="Times New Roman"/>
          <w:sz w:val="24"/>
          <w:szCs w:val="24"/>
        </w:rPr>
        <w:t>These</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come</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together</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in</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the</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estate</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syndemic;</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psychiatric</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morbidity</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is</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exacerbated</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synergistically</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with</w:t>
      </w:r>
      <w:r w:rsidR="00826E94">
        <w:rPr>
          <w:rFonts w:ascii="Times New Roman" w:hAnsi="Times New Roman" w:cs="Times New Roman"/>
          <w:spacing w:val="-47"/>
          <w:sz w:val="24"/>
          <w:szCs w:val="24"/>
        </w:rPr>
        <w:t xml:space="preserve"> </w:t>
      </w:r>
      <w:r w:rsidRPr="00826E94">
        <w:rPr>
          <w:rFonts w:ascii="Times New Roman" w:hAnsi="Times New Roman" w:cs="Times New Roman"/>
          <w:sz w:val="24"/>
          <w:szCs w:val="24"/>
        </w:rPr>
        <w:t>health inequalities caused by poverty, stress, structural violence and racial discrimination. This leads</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to educational disadvantage through truancy in the cases of Ra’nell and Ats, who’s mother suffers</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from the mental health effects of unemployment and deportation threat. Individuals are then more</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likely to interact with gangs in this syndemic environment and so the cycle of illegal activity, violence</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and</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ill</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health perpetuate.</w:t>
      </w:r>
    </w:p>
    <w:p w:rsidR="008624CE" w:rsidRPr="00826E94" w:rsidRDefault="008624CE" w:rsidP="00826E94">
      <w:pPr>
        <w:pStyle w:val="BodyText"/>
        <w:jc w:val="both"/>
        <w:rPr>
          <w:rFonts w:ascii="Times New Roman" w:hAnsi="Times New Roman" w:cs="Times New Roman"/>
          <w:sz w:val="24"/>
          <w:szCs w:val="24"/>
        </w:rPr>
      </w:pPr>
    </w:p>
    <w:p w:rsidR="008624CE" w:rsidRPr="00826E94" w:rsidRDefault="00685158" w:rsidP="00826E94">
      <w:pPr>
        <w:pStyle w:val="BodyText"/>
        <w:jc w:val="both"/>
        <w:rPr>
          <w:rFonts w:ascii="Times New Roman" w:hAnsi="Times New Roman" w:cs="Times New Roman"/>
          <w:b/>
          <w:sz w:val="24"/>
          <w:szCs w:val="24"/>
        </w:rPr>
      </w:pPr>
      <w:r w:rsidRPr="00826E94">
        <w:rPr>
          <w:rFonts w:ascii="Times New Roman" w:hAnsi="Times New Roman" w:cs="Times New Roman"/>
          <w:b/>
          <w:sz w:val="24"/>
          <w:szCs w:val="24"/>
        </w:rPr>
        <w:t>Conclusions</w:t>
      </w:r>
    </w:p>
    <w:p w:rsidR="008624CE" w:rsidRPr="00826E94" w:rsidRDefault="008624CE" w:rsidP="00826E94">
      <w:pPr>
        <w:pStyle w:val="BodyText"/>
        <w:jc w:val="both"/>
        <w:rPr>
          <w:rFonts w:ascii="Times New Roman" w:hAnsi="Times New Roman" w:cs="Times New Roman"/>
          <w:sz w:val="24"/>
          <w:szCs w:val="24"/>
        </w:rPr>
      </w:pPr>
    </w:p>
    <w:p w:rsidR="008624CE" w:rsidRPr="00826E94" w:rsidRDefault="00685158" w:rsidP="00826E94">
      <w:pPr>
        <w:pStyle w:val="BodyText"/>
        <w:ind w:left="100" w:right="110"/>
        <w:jc w:val="both"/>
        <w:rPr>
          <w:rFonts w:ascii="Times New Roman" w:hAnsi="Times New Roman" w:cs="Times New Roman"/>
          <w:sz w:val="24"/>
          <w:szCs w:val="24"/>
        </w:rPr>
      </w:pPr>
      <w:r w:rsidRPr="00826E94">
        <w:rPr>
          <w:rFonts w:ascii="Times New Roman" w:hAnsi="Times New Roman" w:cs="Times New Roman"/>
          <w:sz w:val="24"/>
          <w:szCs w:val="24"/>
        </w:rPr>
        <w:t>Gang</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members</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currently</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will</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make</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a</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large</w:t>
      </w:r>
      <w:r w:rsidRPr="00826E94">
        <w:rPr>
          <w:rFonts w:ascii="Times New Roman" w:hAnsi="Times New Roman" w:cs="Times New Roman"/>
          <w:spacing w:val="-7"/>
          <w:sz w:val="24"/>
          <w:szCs w:val="24"/>
        </w:rPr>
        <w:t xml:space="preserve"> </w:t>
      </w:r>
      <w:r w:rsidRPr="00826E94">
        <w:rPr>
          <w:rFonts w:ascii="Times New Roman" w:hAnsi="Times New Roman" w:cs="Times New Roman"/>
          <w:sz w:val="24"/>
          <w:szCs w:val="24"/>
        </w:rPr>
        <w:t>contribution</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to</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mental</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health</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disability</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and</w:t>
      </w:r>
      <w:r w:rsidRPr="00826E94">
        <w:rPr>
          <w:rFonts w:ascii="Times New Roman" w:hAnsi="Times New Roman" w:cs="Times New Roman"/>
          <w:spacing w:val="-6"/>
          <w:sz w:val="24"/>
          <w:szCs w:val="24"/>
        </w:rPr>
        <w:t xml:space="preserve"> </w:t>
      </w:r>
      <w:r w:rsidRPr="00826E94">
        <w:rPr>
          <w:rFonts w:ascii="Times New Roman" w:hAnsi="Times New Roman" w:cs="Times New Roman"/>
          <w:sz w:val="24"/>
          <w:szCs w:val="24"/>
        </w:rPr>
        <w:t>service</w:t>
      </w:r>
      <w:r w:rsidRPr="00826E94">
        <w:rPr>
          <w:rFonts w:ascii="Times New Roman" w:hAnsi="Times New Roman" w:cs="Times New Roman"/>
          <w:spacing w:val="-5"/>
          <w:sz w:val="24"/>
          <w:szCs w:val="24"/>
        </w:rPr>
        <w:t xml:space="preserve"> </w:t>
      </w:r>
      <w:r w:rsidRPr="00826E94">
        <w:rPr>
          <w:rFonts w:ascii="Times New Roman" w:hAnsi="Times New Roman" w:cs="Times New Roman"/>
          <w:sz w:val="24"/>
          <w:szCs w:val="24"/>
        </w:rPr>
        <w:t>burden</w:t>
      </w:r>
      <w:r w:rsidRPr="00826E94">
        <w:rPr>
          <w:rFonts w:ascii="Times New Roman" w:hAnsi="Times New Roman" w:cs="Times New Roman"/>
          <w:spacing w:val="-47"/>
          <w:sz w:val="24"/>
          <w:szCs w:val="24"/>
        </w:rPr>
        <w:t xml:space="preserve"> </w:t>
      </w:r>
      <w:r w:rsidRPr="00826E94">
        <w:rPr>
          <w:rFonts w:ascii="Times New Roman" w:hAnsi="Times New Roman" w:cs="Times New Roman"/>
          <w:sz w:val="24"/>
          <w:szCs w:val="24"/>
        </w:rPr>
        <w:t>in syndemic areas.</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Top Boy illustrates the challenge and opportunity for public mental health in the</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context</w:t>
      </w:r>
      <w:r w:rsidRPr="00826E94">
        <w:rPr>
          <w:rFonts w:ascii="Times New Roman" w:hAnsi="Times New Roman" w:cs="Times New Roman"/>
          <w:spacing w:val="-2"/>
          <w:sz w:val="24"/>
          <w:szCs w:val="24"/>
        </w:rPr>
        <w:t xml:space="preserve"> </w:t>
      </w:r>
      <w:r w:rsidRPr="00826E94">
        <w:rPr>
          <w:rFonts w:ascii="Times New Roman" w:hAnsi="Times New Roman" w:cs="Times New Roman"/>
          <w:sz w:val="24"/>
          <w:szCs w:val="24"/>
        </w:rPr>
        <w:t>of</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such</w:t>
      </w:r>
      <w:r w:rsidRPr="00826E94">
        <w:rPr>
          <w:rFonts w:ascii="Times New Roman" w:hAnsi="Times New Roman" w:cs="Times New Roman"/>
          <w:spacing w:val="-4"/>
          <w:sz w:val="24"/>
          <w:szCs w:val="24"/>
        </w:rPr>
        <w:t xml:space="preserve"> </w:t>
      </w:r>
      <w:r w:rsidRPr="00826E94">
        <w:rPr>
          <w:rFonts w:ascii="Times New Roman" w:hAnsi="Times New Roman" w:cs="Times New Roman"/>
          <w:sz w:val="24"/>
          <w:szCs w:val="24"/>
        </w:rPr>
        <w:t>syndemics.</w:t>
      </w:r>
    </w:p>
    <w:p w:rsidR="008624CE" w:rsidRPr="00826E94" w:rsidRDefault="008624CE" w:rsidP="00826E94">
      <w:pPr>
        <w:pStyle w:val="BodyText"/>
        <w:jc w:val="both"/>
        <w:rPr>
          <w:rFonts w:ascii="Times New Roman" w:hAnsi="Times New Roman" w:cs="Times New Roman"/>
          <w:sz w:val="24"/>
          <w:szCs w:val="24"/>
        </w:rPr>
      </w:pPr>
    </w:p>
    <w:p w:rsidR="008624CE" w:rsidRPr="00826E94" w:rsidRDefault="008624CE" w:rsidP="00826E94">
      <w:pPr>
        <w:pStyle w:val="BodyText"/>
        <w:jc w:val="both"/>
        <w:rPr>
          <w:rFonts w:ascii="Times New Roman" w:hAnsi="Times New Roman" w:cs="Times New Roman"/>
          <w:sz w:val="24"/>
          <w:szCs w:val="24"/>
        </w:rPr>
      </w:pPr>
    </w:p>
    <w:p w:rsidR="008624CE" w:rsidRPr="00826E94" w:rsidRDefault="008624CE" w:rsidP="00826E94">
      <w:pPr>
        <w:pStyle w:val="BodyText"/>
        <w:jc w:val="both"/>
        <w:rPr>
          <w:rFonts w:ascii="Times New Roman" w:hAnsi="Times New Roman" w:cs="Times New Roman"/>
          <w:sz w:val="24"/>
          <w:szCs w:val="24"/>
        </w:rPr>
      </w:pPr>
    </w:p>
    <w:p w:rsidR="008624CE" w:rsidRPr="00826E94" w:rsidRDefault="00EE6C93" w:rsidP="00826E94">
      <w:pPr>
        <w:pStyle w:val="BodyText"/>
        <w:jc w:val="both"/>
        <w:rPr>
          <w:rFonts w:ascii="Times New Roman" w:hAnsi="Times New Roman" w:cs="Times New Roman"/>
          <w:b/>
          <w:sz w:val="24"/>
          <w:szCs w:val="24"/>
        </w:rPr>
      </w:pPr>
      <w:r w:rsidRPr="00826E94">
        <w:rPr>
          <w:rFonts w:ascii="Times New Roman" w:hAnsi="Times New Roman" w:cs="Times New Roman"/>
          <w:b/>
          <w:sz w:val="24"/>
          <w:szCs w:val="24"/>
        </w:rPr>
        <w:lastRenderedPageBreak/>
        <w:t xml:space="preserve"> </w:t>
      </w:r>
      <w:r w:rsidR="00685158" w:rsidRPr="00826E94">
        <w:rPr>
          <w:rFonts w:ascii="Times New Roman" w:hAnsi="Times New Roman" w:cs="Times New Roman"/>
          <w:b/>
          <w:sz w:val="24"/>
          <w:szCs w:val="24"/>
        </w:rPr>
        <w:t>Lay</w:t>
      </w:r>
      <w:r w:rsidR="00685158" w:rsidRPr="00826E94">
        <w:rPr>
          <w:rFonts w:ascii="Times New Roman" w:hAnsi="Times New Roman" w:cs="Times New Roman"/>
          <w:b/>
          <w:spacing w:val="-1"/>
          <w:sz w:val="24"/>
          <w:szCs w:val="24"/>
        </w:rPr>
        <w:t xml:space="preserve"> </w:t>
      </w:r>
      <w:r w:rsidRPr="00826E94">
        <w:rPr>
          <w:rFonts w:ascii="Times New Roman" w:hAnsi="Times New Roman" w:cs="Times New Roman"/>
          <w:b/>
          <w:sz w:val="24"/>
          <w:szCs w:val="24"/>
        </w:rPr>
        <w:t>Summary</w:t>
      </w:r>
    </w:p>
    <w:p w:rsidR="00EE6C93" w:rsidRPr="00826E94" w:rsidRDefault="00EE6C93" w:rsidP="00826E94">
      <w:pPr>
        <w:pStyle w:val="BodyText"/>
        <w:jc w:val="both"/>
        <w:rPr>
          <w:rFonts w:ascii="Times New Roman" w:hAnsi="Times New Roman" w:cs="Times New Roman"/>
          <w:sz w:val="24"/>
          <w:szCs w:val="24"/>
        </w:rPr>
      </w:pPr>
    </w:p>
    <w:p w:rsidR="00EE6C93" w:rsidRPr="00826E94" w:rsidRDefault="00EE6C93" w:rsidP="00826E94">
      <w:pPr>
        <w:pStyle w:val="BodyText"/>
        <w:spacing w:before="41"/>
        <w:ind w:right="113"/>
        <w:jc w:val="both"/>
        <w:rPr>
          <w:rFonts w:ascii="Times New Roman" w:hAnsi="Times New Roman" w:cs="Times New Roman"/>
          <w:sz w:val="24"/>
          <w:szCs w:val="24"/>
        </w:rPr>
      </w:pPr>
      <w:r w:rsidRPr="00826E94">
        <w:rPr>
          <w:rFonts w:ascii="Times New Roman" w:hAnsi="Times New Roman" w:cs="Times New Roman"/>
          <w:sz w:val="24"/>
          <w:szCs w:val="24"/>
        </w:rPr>
        <w:t>AS &amp; WQ analysed Top Boy’s depictions of mental health, which were found to be insightful and</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multifaceted. Qualitative research is needed to understand social determinants of mental illness and</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create</w:t>
      </w:r>
      <w:r w:rsidRPr="00826E94">
        <w:rPr>
          <w:rFonts w:ascii="Times New Roman" w:hAnsi="Times New Roman" w:cs="Times New Roman"/>
          <w:spacing w:val="-3"/>
          <w:sz w:val="24"/>
          <w:szCs w:val="24"/>
        </w:rPr>
        <w:t xml:space="preserve"> </w:t>
      </w:r>
      <w:r w:rsidRPr="00826E94">
        <w:rPr>
          <w:rFonts w:ascii="Times New Roman" w:hAnsi="Times New Roman" w:cs="Times New Roman"/>
          <w:sz w:val="24"/>
          <w:szCs w:val="24"/>
        </w:rPr>
        <w:t>equity through</w:t>
      </w:r>
      <w:r w:rsidRPr="00826E94">
        <w:rPr>
          <w:rFonts w:ascii="Times New Roman" w:hAnsi="Times New Roman" w:cs="Times New Roman"/>
          <w:spacing w:val="-1"/>
          <w:sz w:val="24"/>
          <w:szCs w:val="24"/>
        </w:rPr>
        <w:t xml:space="preserve"> </w:t>
      </w:r>
      <w:r w:rsidRPr="00826E94">
        <w:rPr>
          <w:rFonts w:ascii="Times New Roman" w:hAnsi="Times New Roman" w:cs="Times New Roman"/>
          <w:sz w:val="24"/>
          <w:szCs w:val="24"/>
        </w:rPr>
        <w:t>public mental health.</w:t>
      </w:r>
    </w:p>
    <w:p w:rsidR="00EE6C93" w:rsidRPr="00826E94" w:rsidRDefault="00EE6C93" w:rsidP="00826E94">
      <w:pPr>
        <w:pStyle w:val="BodyText"/>
        <w:ind w:left="100"/>
        <w:jc w:val="both"/>
        <w:rPr>
          <w:rFonts w:ascii="Times New Roman" w:hAnsi="Times New Roman" w:cs="Times New Roman"/>
          <w:sz w:val="24"/>
          <w:szCs w:val="24"/>
        </w:rPr>
      </w:pPr>
    </w:p>
    <w:p w:rsidR="00EE6C93" w:rsidRPr="00826E94" w:rsidRDefault="00EE6C93" w:rsidP="00826E94">
      <w:pPr>
        <w:jc w:val="both"/>
        <w:rPr>
          <w:rFonts w:ascii="Times New Roman" w:hAnsi="Times New Roman" w:cs="Times New Roman"/>
          <w:b/>
          <w:bCs/>
          <w:sz w:val="24"/>
          <w:szCs w:val="24"/>
        </w:rPr>
      </w:pPr>
      <w:r w:rsidRPr="00826E94">
        <w:rPr>
          <w:rFonts w:ascii="Times New Roman" w:hAnsi="Times New Roman" w:cs="Times New Roman"/>
          <w:b/>
          <w:bCs/>
          <w:sz w:val="24"/>
          <w:szCs w:val="24"/>
        </w:rPr>
        <w:t>Biography:</w:t>
      </w:r>
    </w:p>
    <w:p w:rsidR="00EE6C93" w:rsidRPr="00826E94" w:rsidRDefault="00EE6C93" w:rsidP="00826E94">
      <w:pPr>
        <w:jc w:val="both"/>
        <w:rPr>
          <w:rFonts w:ascii="Times New Roman" w:hAnsi="Times New Roman" w:cs="Times New Roman"/>
          <w:b/>
          <w:bCs/>
          <w:sz w:val="24"/>
          <w:szCs w:val="24"/>
        </w:rPr>
      </w:pPr>
    </w:p>
    <w:p w:rsidR="000F34F4" w:rsidRDefault="00EE6C93" w:rsidP="000F34F4">
      <w:pPr>
        <w:tabs>
          <w:tab w:val="left" w:pos="820"/>
        </w:tabs>
        <w:spacing w:line="276" w:lineRule="auto"/>
        <w:ind w:right="475"/>
        <w:jc w:val="both"/>
        <w:rPr>
          <w:rFonts w:ascii="Times New Roman" w:hAnsi="Times New Roman" w:cs="Times New Roman"/>
          <w:sz w:val="24"/>
          <w:szCs w:val="24"/>
        </w:rPr>
      </w:pPr>
      <w:r w:rsidRPr="00826E94">
        <w:rPr>
          <w:rFonts w:ascii="Times New Roman" w:hAnsi="Times New Roman" w:cs="Times New Roman"/>
          <w:sz w:val="24"/>
          <w:szCs w:val="24"/>
        </w:rPr>
        <w:t xml:space="preserve">Chinwe Obinwa is a Consultant Forensic Psychiatrist and Clinical Director of Forensic and Rehabilitation Division, Derbyshire Healthcare Foundation NHS Trust. She leads the MDT on Kedleston, Low Secure Unit. Dr Obinwa is a trainer for Forensic Higher Specialist Trainees, CESR Evaluator, CASC Examiner and GMC Associate. She is also a Fellow of the Royal College of Psychiatrists. She graduated from University of Jos, Nigeria and undertook her mandatory National Youth Service in Lagos where she was posted to Yaba Psychiatric Hospital Lagos in 2000.  There she fell in love with the field of psychiatry and commenced her specialist training there. She immigrated to the United Kingdom in 2004 to continue with her psychiatric training. Dr. Obinwa is a member of the West African College of Physicians (Faculty of Psychiatry) and Royal College of Psychiatrists, with experience of working in various subspecialties in psychiatry, including specialist female only and offender services at all levels. She has particular expertise in the forensic assessment of complex cases, involving multiple agencies who present a significant risk of harm to others. She has special interest in Occupational Psychiatry, Neuropsychiatry as </w:t>
      </w:r>
      <w:bookmarkStart w:id="0" w:name="_GoBack"/>
      <w:bookmarkEnd w:id="0"/>
      <w:r w:rsidRPr="00826E94">
        <w:rPr>
          <w:rFonts w:ascii="Times New Roman" w:hAnsi="Times New Roman" w:cs="Times New Roman"/>
          <w:sz w:val="24"/>
          <w:szCs w:val="24"/>
        </w:rPr>
        <w:t>well as Medical Education.</w:t>
      </w:r>
    </w:p>
    <w:p w:rsidR="000F34F4" w:rsidRPr="00EE6C93" w:rsidRDefault="000F34F4" w:rsidP="000F34F4">
      <w:pPr>
        <w:tabs>
          <w:tab w:val="left" w:pos="820"/>
        </w:tabs>
        <w:spacing w:line="276" w:lineRule="auto"/>
        <w:ind w:right="475"/>
        <w:jc w:val="both"/>
        <w:rPr>
          <w:rFonts w:ascii="Times New Roman" w:hAnsi="Times New Roman" w:cs="Times New Roman"/>
          <w:sz w:val="24"/>
          <w:szCs w:val="24"/>
        </w:rPr>
        <w:sectPr w:rsidR="000F34F4" w:rsidRPr="00EE6C93">
          <w:type w:val="continuous"/>
          <w:pgSz w:w="11910" w:h="16840"/>
          <w:pgMar w:top="1380" w:right="1320" w:bottom="280" w:left="1340" w:header="720" w:footer="720" w:gutter="0"/>
          <w:cols w:space="720"/>
        </w:sectPr>
      </w:pPr>
    </w:p>
    <w:p w:rsidR="008624CE" w:rsidRPr="00EE6C93" w:rsidRDefault="008624CE" w:rsidP="000F34F4">
      <w:pPr>
        <w:pStyle w:val="BodyText"/>
        <w:spacing w:before="41"/>
        <w:ind w:right="113"/>
        <w:jc w:val="both"/>
        <w:rPr>
          <w:rFonts w:ascii="Times New Roman" w:hAnsi="Times New Roman" w:cs="Times New Roman"/>
          <w:sz w:val="24"/>
          <w:szCs w:val="24"/>
        </w:rPr>
      </w:pPr>
    </w:p>
    <w:sectPr w:rsidR="008624CE" w:rsidRPr="00EE6C93">
      <w:pgSz w:w="11910" w:h="16840"/>
      <w:pgMar w:top="138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624CE"/>
    <w:rsid w:val="000F34F4"/>
    <w:rsid w:val="00102986"/>
    <w:rsid w:val="00685158"/>
    <w:rsid w:val="00826E94"/>
    <w:rsid w:val="008624CE"/>
    <w:rsid w:val="00D22066"/>
    <w:rsid w:val="00EE6C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OBINWA, Chinwe (DERBYSHIRE HEALTHCARE NHS FOUNDATION TRUST)</dc:creator>
  <cp:lastModifiedBy>Vascular Dementia</cp:lastModifiedBy>
  <cp:revision>2</cp:revision>
  <dcterms:created xsi:type="dcterms:W3CDTF">2022-12-09T08:45:00Z</dcterms:created>
  <dcterms:modified xsi:type="dcterms:W3CDTF">2022-12-09T08:45:00Z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2022-12-07T00:00:00Z</vt:filetime>
  </property>
  <property fmtid="{D5CDD505-2E9C-101B-9397-08002B2CF9AE}" pid="3" name="Creator">
    <vt:lpwstr>Microsoft® Word for Microsoft 365</vt:lpwstr>
  </property>
  <property fmtid="{D5CDD505-2E9C-101B-9397-08002B2CF9AE}" pid="4" name="LastSaved">
    <vt:filetime>2022-12-07T00:00:00Z</vt:filetime>
  </property>
</Properties>
</file>