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1C5F" w:rsidRDefault="004E1C5F" w:rsidP="00F379EC">
      <w:pPr>
        <w:bidi/>
        <w:spacing w:line="240" w:lineRule="auto"/>
        <w:jc w:val="center"/>
        <w:rPr>
          <w:rFonts w:cs="B Zar"/>
          <w:b/>
          <w:bCs/>
          <w:sz w:val="28"/>
          <w:szCs w:val="28"/>
          <w:rtl/>
        </w:rPr>
      </w:pPr>
      <w:r w:rsidRPr="00750A08">
        <w:rPr>
          <w:rFonts w:cs="B Zar"/>
          <w:b/>
          <w:bCs/>
          <w:sz w:val="28"/>
          <w:szCs w:val="28"/>
          <w:rtl/>
        </w:rPr>
        <w:t>اثر بخش</w:t>
      </w:r>
      <w:r w:rsidRPr="00750A08">
        <w:rPr>
          <w:rFonts w:cs="B Zar" w:hint="cs"/>
          <w:b/>
          <w:bCs/>
          <w:sz w:val="28"/>
          <w:szCs w:val="28"/>
          <w:rtl/>
        </w:rPr>
        <w:t>ی</w:t>
      </w:r>
      <w:r w:rsidRPr="00750A08">
        <w:rPr>
          <w:rFonts w:cs="B Zar"/>
          <w:b/>
          <w:bCs/>
          <w:sz w:val="28"/>
          <w:szCs w:val="28"/>
          <w:rtl/>
        </w:rPr>
        <w:t xml:space="preserve"> آموزش مهارت</w:t>
      </w:r>
      <w:r>
        <w:rPr>
          <w:rFonts w:cs="B Zar" w:hint="cs"/>
          <w:b/>
          <w:bCs/>
          <w:sz w:val="28"/>
          <w:szCs w:val="28"/>
          <w:rtl/>
        </w:rPr>
        <w:t>‌</w:t>
      </w:r>
      <w:r w:rsidRPr="00750A08">
        <w:rPr>
          <w:rFonts w:cs="B Zar"/>
          <w:b/>
          <w:bCs/>
          <w:sz w:val="28"/>
          <w:szCs w:val="28"/>
          <w:rtl/>
        </w:rPr>
        <w:t>ها</w:t>
      </w:r>
      <w:r w:rsidRPr="00750A08">
        <w:rPr>
          <w:rFonts w:cs="B Zar" w:hint="cs"/>
          <w:b/>
          <w:bCs/>
          <w:sz w:val="28"/>
          <w:szCs w:val="28"/>
          <w:rtl/>
        </w:rPr>
        <w:t>ی</w:t>
      </w:r>
      <w:r w:rsidRPr="00750A08">
        <w:rPr>
          <w:rFonts w:cs="B Zar"/>
          <w:b/>
          <w:bCs/>
          <w:sz w:val="28"/>
          <w:szCs w:val="28"/>
          <w:rtl/>
        </w:rPr>
        <w:t xml:space="preserve"> حل مسئله </w:t>
      </w:r>
      <w:r w:rsidRPr="00750A08">
        <w:rPr>
          <w:rFonts w:cs="B Zar" w:hint="cs"/>
          <w:b/>
          <w:bCs/>
          <w:sz w:val="28"/>
          <w:szCs w:val="28"/>
          <w:rtl/>
        </w:rPr>
        <w:t>خلاق</w:t>
      </w:r>
      <w:r>
        <w:rPr>
          <w:rFonts w:cs="B Zar" w:hint="cs"/>
          <w:b/>
          <w:bCs/>
          <w:sz w:val="28"/>
          <w:szCs w:val="28"/>
          <w:rtl/>
        </w:rPr>
        <w:t>انه</w:t>
      </w:r>
      <w:r w:rsidRPr="00750A08">
        <w:rPr>
          <w:rFonts w:cs="B Zar" w:hint="cs"/>
          <w:b/>
          <w:bCs/>
          <w:sz w:val="28"/>
          <w:szCs w:val="28"/>
          <w:rtl/>
        </w:rPr>
        <w:t xml:space="preserve"> </w:t>
      </w:r>
      <w:r>
        <w:rPr>
          <w:rFonts w:cs="B Zar" w:hint="cs"/>
          <w:b/>
          <w:bCs/>
          <w:sz w:val="28"/>
          <w:szCs w:val="28"/>
          <w:rtl/>
        </w:rPr>
        <w:t>بر</w:t>
      </w:r>
      <w:r w:rsidRPr="00750A08">
        <w:rPr>
          <w:rFonts w:cs="B Zar"/>
          <w:b/>
          <w:bCs/>
          <w:sz w:val="28"/>
          <w:szCs w:val="28"/>
          <w:rtl/>
        </w:rPr>
        <w:t xml:space="preserve"> اختلال</w:t>
      </w:r>
      <w:r>
        <w:rPr>
          <w:rFonts w:cs="B Zar" w:hint="cs"/>
          <w:b/>
          <w:bCs/>
          <w:sz w:val="28"/>
          <w:szCs w:val="28"/>
          <w:rtl/>
        </w:rPr>
        <w:t>‌</w:t>
      </w:r>
      <w:r w:rsidRPr="00750A08">
        <w:rPr>
          <w:rFonts w:cs="B Zar"/>
          <w:b/>
          <w:bCs/>
          <w:sz w:val="28"/>
          <w:szCs w:val="28"/>
          <w:rtl/>
        </w:rPr>
        <w:t>ها</w:t>
      </w:r>
      <w:r w:rsidRPr="00750A08">
        <w:rPr>
          <w:rFonts w:cs="B Zar" w:hint="cs"/>
          <w:b/>
          <w:bCs/>
          <w:sz w:val="28"/>
          <w:szCs w:val="28"/>
          <w:rtl/>
        </w:rPr>
        <w:t>ی</w:t>
      </w:r>
      <w:r w:rsidRPr="00750A08">
        <w:rPr>
          <w:rFonts w:cs="B Zar"/>
          <w:b/>
          <w:bCs/>
          <w:sz w:val="28"/>
          <w:szCs w:val="28"/>
          <w:rtl/>
        </w:rPr>
        <w:t xml:space="preserve"> رفتار</w:t>
      </w:r>
      <w:r w:rsidRPr="00750A08">
        <w:rPr>
          <w:rFonts w:cs="B Zar" w:hint="cs"/>
          <w:b/>
          <w:bCs/>
          <w:sz w:val="28"/>
          <w:szCs w:val="28"/>
          <w:rtl/>
        </w:rPr>
        <w:t>ی</w:t>
      </w:r>
      <w:r w:rsidRPr="00750A08">
        <w:rPr>
          <w:rFonts w:cs="B Zar"/>
          <w:b/>
          <w:bCs/>
          <w:sz w:val="28"/>
          <w:szCs w:val="28"/>
          <w:rtl/>
        </w:rPr>
        <w:t xml:space="preserve"> و کارکردها</w:t>
      </w:r>
      <w:r w:rsidRPr="00750A08">
        <w:rPr>
          <w:rFonts w:cs="B Zar" w:hint="cs"/>
          <w:b/>
          <w:bCs/>
          <w:sz w:val="28"/>
          <w:szCs w:val="28"/>
          <w:rtl/>
        </w:rPr>
        <w:t>ی</w:t>
      </w:r>
      <w:r w:rsidRPr="00750A08">
        <w:rPr>
          <w:rFonts w:cs="B Zar"/>
          <w:b/>
          <w:bCs/>
          <w:sz w:val="28"/>
          <w:szCs w:val="28"/>
          <w:rtl/>
        </w:rPr>
        <w:t xml:space="preserve"> شناخت</w:t>
      </w:r>
      <w:r w:rsidRPr="00750A08">
        <w:rPr>
          <w:rFonts w:cs="B Zar" w:hint="cs"/>
          <w:b/>
          <w:bCs/>
          <w:sz w:val="28"/>
          <w:szCs w:val="28"/>
          <w:rtl/>
        </w:rPr>
        <w:t>ی</w:t>
      </w:r>
      <w:r w:rsidRPr="00750A08">
        <w:rPr>
          <w:rFonts w:cs="B Zar"/>
          <w:b/>
          <w:bCs/>
          <w:sz w:val="28"/>
          <w:szCs w:val="28"/>
          <w:rtl/>
        </w:rPr>
        <w:t xml:space="preserve"> </w:t>
      </w:r>
      <w:r>
        <w:rPr>
          <w:rFonts w:cs="B Zar" w:hint="cs"/>
          <w:b/>
          <w:bCs/>
          <w:sz w:val="28"/>
          <w:szCs w:val="28"/>
          <w:rtl/>
        </w:rPr>
        <w:t>دختران دارای تعارض با والدین</w:t>
      </w:r>
    </w:p>
    <w:p w:rsidR="004E1C5F" w:rsidRPr="00496147" w:rsidRDefault="004E1C5F" w:rsidP="004E1C5F">
      <w:pPr>
        <w:bidi/>
        <w:spacing w:line="240" w:lineRule="auto"/>
        <w:jc w:val="both"/>
        <w:rPr>
          <w:rFonts w:cs="B Zar"/>
          <w:b/>
          <w:bCs/>
          <w:sz w:val="28"/>
          <w:szCs w:val="28"/>
          <w:rtl/>
        </w:rPr>
      </w:pPr>
      <w:r w:rsidRPr="00496147">
        <w:rPr>
          <w:rFonts w:cs="B Zar" w:hint="cs"/>
          <w:b/>
          <w:bCs/>
          <w:sz w:val="28"/>
          <w:szCs w:val="28"/>
          <w:rtl/>
        </w:rPr>
        <w:t xml:space="preserve">چکیده </w:t>
      </w:r>
    </w:p>
    <w:p w:rsidR="00F379EC" w:rsidRDefault="004E1C5F" w:rsidP="00F379EC">
      <w:pPr>
        <w:bidi/>
        <w:spacing w:after="0" w:line="240" w:lineRule="auto"/>
        <w:jc w:val="both"/>
        <w:rPr>
          <w:rFonts w:cs="B Zar"/>
          <w:sz w:val="28"/>
          <w:szCs w:val="28"/>
          <w:rtl/>
        </w:rPr>
      </w:pPr>
      <w:r w:rsidRPr="00D6649C">
        <w:rPr>
          <w:rFonts w:cs="B Zar" w:hint="cs"/>
          <w:b/>
          <w:bCs/>
          <w:sz w:val="28"/>
          <w:szCs w:val="28"/>
          <w:rtl/>
        </w:rPr>
        <w:t xml:space="preserve">هدف: </w:t>
      </w:r>
      <w:r w:rsidRPr="00D6649C">
        <w:rPr>
          <w:rFonts w:cs="B Zar" w:hint="cs"/>
          <w:sz w:val="28"/>
          <w:szCs w:val="28"/>
          <w:rtl/>
        </w:rPr>
        <w:t xml:space="preserve"> تعیین میزان </w:t>
      </w:r>
      <w:r w:rsidRPr="00D6649C">
        <w:rPr>
          <w:rFonts w:cs="B Zar"/>
          <w:sz w:val="28"/>
          <w:szCs w:val="28"/>
          <w:rtl/>
        </w:rPr>
        <w:t>اثر بخش</w:t>
      </w:r>
      <w:r w:rsidRPr="00D6649C">
        <w:rPr>
          <w:rFonts w:cs="B Zar" w:hint="cs"/>
          <w:sz w:val="28"/>
          <w:szCs w:val="28"/>
          <w:rtl/>
        </w:rPr>
        <w:t>ی</w:t>
      </w:r>
      <w:r w:rsidRPr="00D6649C">
        <w:rPr>
          <w:rFonts w:cs="B Zar"/>
          <w:sz w:val="28"/>
          <w:szCs w:val="28"/>
          <w:rtl/>
        </w:rPr>
        <w:t xml:space="preserve"> آموزش مهارتها</w:t>
      </w:r>
      <w:r w:rsidRPr="00D6649C">
        <w:rPr>
          <w:rFonts w:cs="B Zar" w:hint="cs"/>
          <w:sz w:val="28"/>
          <w:szCs w:val="28"/>
          <w:rtl/>
        </w:rPr>
        <w:t>ی</w:t>
      </w:r>
      <w:r w:rsidRPr="00D6649C">
        <w:rPr>
          <w:rFonts w:cs="B Zar"/>
          <w:sz w:val="28"/>
          <w:szCs w:val="28"/>
          <w:rtl/>
        </w:rPr>
        <w:t xml:space="preserve"> حل مسئله خلاق</w:t>
      </w:r>
      <w:r>
        <w:rPr>
          <w:rFonts w:cs="B Zar" w:hint="cs"/>
          <w:sz w:val="28"/>
          <w:szCs w:val="28"/>
          <w:rtl/>
        </w:rPr>
        <w:t>انه</w:t>
      </w:r>
      <w:r>
        <w:rPr>
          <w:rFonts w:cs="B Zar"/>
          <w:sz w:val="28"/>
          <w:szCs w:val="28"/>
          <w:rtl/>
        </w:rPr>
        <w:t xml:space="preserve"> </w:t>
      </w:r>
      <w:r>
        <w:rPr>
          <w:rFonts w:cs="B Zar" w:hint="cs"/>
          <w:sz w:val="28"/>
          <w:szCs w:val="28"/>
          <w:rtl/>
        </w:rPr>
        <w:t>ب</w:t>
      </w:r>
      <w:r w:rsidRPr="00D6649C">
        <w:rPr>
          <w:rFonts w:cs="B Zar"/>
          <w:sz w:val="28"/>
          <w:szCs w:val="28"/>
          <w:rtl/>
        </w:rPr>
        <w:t>ر اختلال</w:t>
      </w:r>
      <w:r>
        <w:rPr>
          <w:rFonts w:cs="B Zar" w:hint="cs"/>
          <w:sz w:val="28"/>
          <w:szCs w:val="28"/>
          <w:rtl/>
        </w:rPr>
        <w:t>‌</w:t>
      </w:r>
      <w:r w:rsidRPr="00D6649C">
        <w:rPr>
          <w:rFonts w:cs="B Zar"/>
          <w:sz w:val="28"/>
          <w:szCs w:val="28"/>
          <w:rtl/>
        </w:rPr>
        <w:t>ها</w:t>
      </w:r>
      <w:r w:rsidRPr="00D6649C">
        <w:rPr>
          <w:rFonts w:cs="B Zar" w:hint="cs"/>
          <w:sz w:val="28"/>
          <w:szCs w:val="28"/>
          <w:rtl/>
        </w:rPr>
        <w:t>ی</w:t>
      </w:r>
      <w:r w:rsidRPr="00D6649C">
        <w:rPr>
          <w:rFonts w:cs="B Zar"/>
          <w:sz w:val="28"/>
          <w:szCs w:val="28"/>
          <w:rtl/>
        </w:rPr>
        <w:t xml:space="preserve"> رفتار</w:t>
      </w:r>
      <w:r w:rsidRPr="00D6649C">
        <w:rPr>
          <w:rFonts w:cs="B Zar" w:hint="cs"/>
          <w:sz w:val="28"/>
          <w:szCs w:val="28"/>
          <w:rtl/>
        </w:rPr>
        <w:t>ی</w:t>
      </w:r>
      <w:r w:rsidRPr="00D6649C">
        <w:rPr>
          <w:rFonts w:cs="B Zar"/>
          <w:sz w:val="28"/>
          <w:szCs w:val="28"/>
          <w:rtl/>
        </w:rPr>
        <w:t xml:space="preserve"> و کارکردها</w:t>
      </w:r>
      <w:r w:rsidRPr="00D6649C">
        <w:rPr>
          <w:rFonts w:cs="B Zar" w:hint="cs"/>
          <w:sz w:val="28"/>
          <w:szCs w:val="28"/>
          <w:rtl/>
        </w:rPr>
        <w:t>ی</w:t>
      </w:r>
      <w:r>
        <w:rPr>
          <w:rFonts w:cs="B Zar"/>
          <w:sz w:val="28"/>
          <w:szCs w:val="28"/>
          <w:rtl/>
        </w:rPr>
        <w:t xml:space="preserve"> ش</w:t>
      </w:r>
      <w:r>
        <w:rPr>
          <w:rFonts w:cs="B Zar" w:hint="cs"/>
          <w:sz w:val="28"/>
          <w:szCs w:val="28"/>
          <w:rtl/>
        </w:rPr>
        <w:t>ناختی</w:t>
      </w:r>
      <w:r w:rsidRPr="00D6649C">
        <w:rPr>
          <w:rFonts w:cs="B Zar"/>
          <w:sz w:val="28"/>
          <w:szCs w:val="28"/>
          <w:rtl/>
        </w:rPr>
        <w:t xml:space="preserve"> دختر</w:t>
      </w:r>
      <w:r>
        <w:rPr>
          <w:rFonts w:cs="B Zar" w:hint="cs"/>
          <w:sz w:val="28"/>
          <w:szCs w:val="28"/>
          <w:rtl/>
        </w:rPr>
        <w:t>ان</w:t>
      </w:r>
      <w:r w:rsidRPr="00D6649C">
        <w:rPr>
          <w:rFonts w:cs="B Zar"/>
          <w:sz w:val="28"/>
          <w:szCs w:val="28"/>
          <w:rtl/>
        </w:rPr>
        <w:t xml:space="preserve"> </w:t>
      </w:r>
      <w:r>
        <w:rPr>
          <w:rFonts w:cs="B Zar" w:hint="cs"/>
          <w:sz w:val="28"/>
          <w:szCs w:val="28"/>
          <w:rtl/>
        </w:rPr>
        <w:t>دارای</w:t>
      </w:r>
      <w:r w:rsidRPr="00D6649C">
        <w:rPr>
          <w:rFonts w:cs="B Zar"/>
          <w:sz w:val="28"/>
          <w:szCs w:val="28"/>
          <w:rtl/>
        </w:rPr>
        <w:t xml:space="preserve"> تعارض با والد</w:t>
      </w:r>
      <w:r w:rsidRPr="00D6649C">
        <w:rPr>
          <w:rFonts w:cs="B Zar" w:hint="cs"/>
          <w:sz w:val="28"/>
          <w:szCs w:val="28"/>
          <w:rtl/>
        </w:rPr>
        <w:t>ی</w:t>
      </w:r>
      <w:r w:rsidRPr="00D6649C">
        <w:rPr>
          <w:rFonts w:cs="B Zar" w:hint="eastAsia"/>
          <w:sz w:val="28"/>
          <w:szCs w:val="28"/>
          <w:rtl/>
        </w:rPr>
        <w:t>ن</w:t>
      </w:r>
      <w:r w:rsidRPr="00D6649C">
        <w:rPr>
          <w:rFonts w:cs="B Zar"/>
          <w:sz w:val="28"/>
          <w:szCs w:val="28"/>
          <w:rtl/>
        </w:rPr>
        <w:t xml:space="preserve"> </w:t>
      </w:r>
    </w:p>
    <w:p w:rsidR="00F379EC" w:rsidRDefault="004E1C5F" w:rsidP="00F379EC">
      <w:pPr>
        <w:bidi/>
        <w:spacing w:after="0" w:line="240" w:lineRule="auto"/>
        <w:jc w:val="both"/>
        <w:rPr>
          <w:rFonts w:cs="B Zar"/>
          <w:sz w:val="28"/>
          <w:szCs w:val="28"/>
          <w:rtl/>
        </w:rPr>
      </w:pPr>
      <w:r w:rsidRPr="00D6649C">
        <w:rPr>
          <w:rFonts w:cs="B Zar" w:hint="cs"/>
          <w:sz w:val="28"/>
          <w:szCs w:val="28"/>
          <w:rtl/>
        </w:rPr>
        <w:t xml:space="preserve"> </w:t>
      </w:r>
      <w:r w:rsidRPr="00D6649C">
        <w:rPr>
          <w:rFonts w:cs="B Zar" w:hint="cs"/>
          <w:b/>
          <w:bCs/>
          <w:sz w:val="28"/>
          <w:szCs w:val="28"/>
          <w:rtl/>
        </w:rPr>
        <w:t>روش:</w:t>
      </w:r>
      <w:r w:rsidRPr="00D6649C">
        <w:rPr>
          <w:rFonts w:cs="B Zar" w:hint="cs"/>
          <w:sz w:val="28"/>
          <w:szCs w:val="28"/>
          <w:rtl/>
        </w:rPr>
        <w:t xml:space="preserve"> با توجه به موضوع روش</w:t>
      </w:r>
      <w:r w:rsidR="00F379EC">
        <w:rPr>
          <w:rFonts w:cs="B Zar" w:hint="cs"/>
          <w:sz w:val="28"/>
          <w:szCs w:val="28"/>
          <w:rtl/>
        </w:rPr>
        <w:t>,</w:t>
      </w:r>
      <w:r w:rsidRPr="00D6649C">
        <w:rPr>
          <w:rFonts w:cs="B Zar" w:hint="cs"/>
          <w:sz w:val="28"/>
          <w:szCs w:val="28"/>
          <w:rtl/>
        </w:rPr>
        <w:t xml:space="preserve"> پژوهش به صورت نیمه آزمایشی</w:t>
      </w:r>
      <w:r>
        <w:rPr>
          <w:rFonts w:cs="B Zar" w:hint="cs"/>
          <w:sz w:val="28"/>
          <w:szCs w:val="28"/>
          <w:rtl/>
        </w:rPr>
        <w:t xml:space="preserve"> با گروه آزمایش و گواه انجام شد</w:t>
      </w:r>
      <w:r w:rsidRPr="00D6649C">
        <w:rPr>
          <w:rFonts w:cs="B Zar" w:hint="cs"/>
          <w:sz w:val="28"/>
          <w:szCs w:val="28"/>
          <w:rtl/>
        </w:rPr>
        <w:t xml:space="preserve">. </w:t>
      </w:r>
    </w:p>
    <w:p w:rsidR="00F379EC" w:rsidRDefault="00F379EC" w:rsidP="00F379EC">
      <w:pPr>
        <w:bidi/>
        <w:spacing w:after="0" w:line="240" w:lineRule="auto"/>
        <w:jc w:val="both"/>
        <w:rPr>
          <w:rFonts w:cs="B Zar"/>
          <w:sz w:val="28"/>
          <w:szCs w:val="28"/>
          <w:rtl/>
          <w:lang w:bidi="fa-IR"/>
        </w:rPr>
      </w:pPr>
      <w:r>
        <w:rPr>
          <w:rFonts w:cs="B Zar" w:hint="cs"/>
          <w:sz w:val="28"/>
          <w:szCs w:val="28"/>
          <w:rtl/>
        </w:rPr>
        <w:t>جامعه آماری :</w:t>
      </w:r>
      <w:r w:rsidR="004E1C5F" w:rsidRPr="00D6649C">
        <w:rPr>
          <w:rFonts w:cs="B Zar"/>
          <w:sz w:val="28"/>
          <w:szCs w:val="28"/>
          <w:rtl/>
        </w:rPr>
        <w:t>دانش آموزان دختر مقطع دوره دوم متوسطه</w:t>
      </w:r>
      <w:r w:rsidR="004E1C5F" w:rsidRPr="00D6649C">
        <w:rPr>
          <w:rFonts w:cs="B Zar" w:hint="cs"/>
          <w:sz w:val="28"/>
          <w:szCs w:val="28"/>
          <w:rtl/>
        </w:rPr>
        <w:t xml:space="preserve"> </w:t>
      </w:r>
      <w:r w:rsidR="004E1C5F" w:rsidRPr="00D6649C">
        <w:rPr>
          <w:rFonts w:cs="B Zar"/>
          <w:sz w:val="28"/>
          <w:szCs w:val="28"/>
          <w:rtl/>
        </w:rPr>
        <w:t>شهرستان خو</w:t>
      </w:r>
      <w:r w:rsidR="004E1C5F" w:rsidRPr="00D6649C">
        <w:rPr>
          <w:rFonts w:cs="B Zar" w:hint="cs"/>
          <w:sz w:val="28"/>
          <w:szCs w:val="28"/>
          <w:rtl/>
        </w:rPr>
        <w:t>ی در سال 1398. حجم نمونه تعداد 30 نفر به روش نمونه گیری هدفم</w:t>
      </w:r>
      <w:r w:rsidR="004E1C5F">
        <w:rPr>
          <w:rFonts w:cs="B Zar" w:hint="cs"/>
          <w:sz w:val="28"/>
          <w:szCs w:val="28"/>
          <w:rtl/>
        </w:rPr>
        <w:t xml:space="preserve">ند انتخاب و در دو گروه آزمایش </w:t>
      </w:r>
      <w:r w:rsidR="004E1C5F" w:rsidRPr="00D6649C">
        <w:rPr>
          <w:rFonts w:cs="B Zar" w:hint="cs"/>
          <w:sz w:val="28"/>
          <w:szCs w:val="28"/>
          <w:rtl/>
        </w:rPr>
        <w:t xml:space="preserve">و گواه به صورت همتا قرار داده شدند </w:t>
      </w:r>
      <w:r>
        <w:rPr>
          <w:rFonts w:cs="B Zar" w:hint="cs"/>
          <w:sz w:val="28"/>
          <w:szCs w:val="28"/>
          <w:rtl/>
        </w:rPr>
        <w:t xml:space="preserve">.مداخلات شامل </w:t>
      </w:r>
      <w:r w:rsidR="004E1C5F" w:rsidRPr="00D6649C">
        <w:rPr>
          <w:rFonts w:cs="B Zar"/>
          <w:sz w:val="28"/>
          <w:szCs w:val="28"/>
          <w:rtl/>
        </w:rPr>
        <w:t>آموزش مهارتها</w:t>
      </w:r>
      <w:r w:rsidR="004E1C5F" w:rsidRPr="00D6649C">
        <w:rPr>
          <w:rFonts w:cs="B Zar" w:hint="cs"/>
          <w:sz w:val="28"/>
          <w:szCs w:val="28"/>
          <w:rtl/>
        </w:rPr>
        <w:t>ی</w:t>
      </w:r>
      <w:r w:rsidR="004E1C5F" w:rsidRPr="00D6649C">
        <w:rPr>
          <w:rFonts w:cs="B Zar"/>
          <w:sz w:val="28"/>
          <w:szCs w:val="28"/>
          <w:rtl/>
        </w:rPr>
        <w:t xml:space="preserve"> حل مسئله خلاق</w:t>
      </w:r>
      <w:r w:rsidR="004E1C5F" w:rsidRPr="00D6649C">
        <w:rPr>
          <w:rFonts w:cs="B Zar" w:hint="cs"/>
          <w:sz w:val="28"/>
          <w:szCs w:val="28"/>
          <w:rtl/>
        </w:rPr>
        <w:t xml:space="preserve"> </w:t>
      </w:r>
      <w:r w:rsidR="004E1C5F" w:rsidRPr="00D6649C">
        <w:rPr>
          <w:rFonts w:cs="B Zar"/>
          <w:sz w:val="28"/>
          <w:szCs w:val="28"/>
          <w:rtl/>
        </w:rPr>
        <w:t>مدل ا</w:t>
      </w:r>
      <w:r w:rsidR="004E1C5F" w:rsidRPr="00D6649C">
        <w:rPr>
          <w:rFonts w:cs="B Zar" w:hint="cs"/>
          <w:sz w:val="28"/>
          <w:szCs w:val="28"/>
          <w:rtl/>
        </w:rPr>
        <w:t>ی</w:t>
      </w:r>
      <w:r w:rsidR="004E1C5F" w:rsidRPr="00D6649C">
        <w:rPr>
          <w:rFonts w:cs="B Zar" w:hint="eastAsia"/>
          <w:sz w:val="28"/>
          <w:szCs w:val="28"/>
          <w:rtl/>
        </w:rPr>
        <w:t>ساکسن</w:t>
      </w:r>
      <w:r w:rsidR="004E1C5F" w:rsidRPr="00D6649C">
        <w:rPr>
          <w:rFonts w:cs="B Zar"/>
          <w:sz w:val="28"/>
          <w:szCs w:val="28"/>
          <w:rtl/>
        </w:rPr>
        <w:t xml:space="preserve"> و ترف</w:t>
      </w:r>
      <w:r w:rsidR="004E1C5F" w:rsidRPr="00D6649C">
        <w:rPr>
          <w:rFonts w:cs="B Zar" w:hint="cs"/>
          <w:sz w:val="28"/>
          <w:szCs w:val="28"/>
          <w:rtl/>
        </w:rPr>
        <w:t>ی</w:t>
      </w:r>
      <w:r w:rsidR="004E1C5F" w:rsidRPr="00D6649C">
        <w:rPr>
          <w:rFonts w:cs="B Zar" w:hint="eastAsia"/>
          <w:sz w:val="28"/>
          <w:szCs w:val="28"/>
          <w:rtl/>
        </w:rPr>
        <w:t>نگر</w:t>
      </w:r>
      <w:r w:rsidR="004E1C5F" w:rsidRPr="00D6649C">
        <w:rPr>
          <w:rFonts w:cs="B Zar"/>
          <w:sz w:val="28"/>
          <w:szCs w:val="28"/>
          <w:rtl/>
        </w:rPr>
        <w:t xml:space="preserve"> (1987)</w:t>
      </w:r>
      <w:r w:rsidR="004E1C5F">
        <w:rPr>
          <w:rFonts w:cs="B Zar" w:hint="cs"/>
          <w:sz w:val="28"/>
          <w:szCs w:val="28"/>
          <w:rtl/>
        </w:rPr>
        <w:t xml:space="preserve"> به مدت 13 جلسه</w:t>
      </w:r>
      <w:r>
        <w:rPr>
          <w:rFonts w:cs="B Zar" w:hint="cs"/>
          <w:sz w:val="28"/>
          <w:szCs w:val="28"/>
          <w:rtl/>
        </w:rPr>
        <w:t xml:space="preserve"> </w:t>
      </w:r>
      <w:r w:rsidR="004E1C5F" w:rsidRPr="00D6649C">
        <w:rPr>
          <w:rFonts w:cs="B Zar" w:hint="cs"/>
          <w:sz w:val="28"/>
          <w:szCs w:val="28"/>
          <w:rtl/>
          <w:lang w:bidi="fa-IR"/>
        </w:rPr>
        <w:t xml:space="preserve">. </w:t>
      </w:r>
    </w:p>
    <w:p w:rsidR="00F379EC" w:rsidRDefault="004E1C5F" w:rsidP="00F379EC">
      <w:pPr>
        <w:bidi/>
        <w:spacing w:after="0" w:line="240" w:lineRule="auto"/>
        <w:jc w:val="both"/>
        <w:rPr>
          <w:rFonts w:cs="B Zar"/>
          <w:sz w:val="28"/>
          <w:szCs w:val="28"/>
          <w:rtl/>
        </w:rPr>
      </w:pPr>
      <w:r w:rsidRPr="00F379EC">
        <w:rPr>
          <w:rFonts w:cs="B Zar" w:hint="cs"/>
          <w:b/>
          <w:bCs/>
          <w:sz w:val="28"/>
          <w:szCs w:val="28"/>
          <w:rtl/>
          <w:lang w:bidi="fa-IR"/>
        </w:rPr>
        <w:t>ابزار پژوهش</w:t>
      </w:r>
      <w:r w:rsidR="00F379EC" w:rsidRPr="00F379EC">
        <w:rPr>
          <w:rFonts w:cs="B Zar" w:hint="cs"/>
          <w:b/>
          <w:bCs/>
          <w:sz w:val="28"/>
          <w:szCs w:val="28"/>
          <w:rtl/>
          <w:lang w:bidi="fa-IR"/>
        </w:rPr>
        <w:t xml:space="preserve"> :</w:t>
      </w:r>
      <w:r w:rsidRPr="00D6649C">
        <w:rPr>
          <w:rFonts w:cs="B Zar" w:hint="cs"/>
          <w:sz w:val="28"/>
          <w:szCs w:val="28"/>
          <w:rtl/>
          <w:lang w:bidi="fa-IR"/>
        </w:rPr>
        <w:t xml:space="preserve"> </w:t>
      </w:r>
      <w:r w:rsidRPr="00D6649C">
        <w:rPr>
          <w:rFonts w:cs="B Zar"/>
          <w:sz w:val="28"/>
          <w:szCs w:val="28"/>
          <w:rtl/>
          <w:lang w:bidi="fa-IR"/>
        </w:rPr>
        <w:t>پرسشنامه تعارضات والد- فرزند</w:t>
      </w:r>
      <w:r w:rsidRPr="00D6649C">
        <w:rPr>
          <w:rFonts w:cs="B Zar" w:hint="cs"/>
          <w:sz w:val="28"/>
          <w:szCs w:val="28"/>
          <w:rtl/>
          <w:lang w:bidi="fa-IR"/>
        </w:rPr>
        <w:t>ی</w:t>
      </w:r>
      <w:r w:rsidRPr="00D6649C">
        <w:rPr>
          <w:rFonts w:cs="B Zar"/>
          <w:sz w:val="28"/>
          <w:szCs w:val="28"/>
          <w:rtl/>
          <w:lang w:bidi="fa-IR"/>
        </w:rPr>
        <w:t xml:space="preserve"> مور</w:t>
      </w:r>
      <w:r w:rsidRPr="00D6649C">
        <w:rPr>
          <w:rFonts w:cs="B Zar" w:hint="cs"/>
          <w:sz w:val="28"/>
          <w:szCs w:val="28"/>
          <w:rtl/>
          <w:lang w:bidi="fa-IR"/>
        </w:rPr>
        <w:t>ی</w:t>
      </w:r>
      <w:r>
        <w:rPr>
          <w:rFonts w:cs="B Zar"/>
          <w:sz w:val="28"/>
          <w:szCs w:val="28"/>
          <w:rtl/>
          <w:lang w:bidi="fa-IR"/>
        </w:rPr>
        <w:t xml:space="preserve"> اشتراوس</w:t>
      </w:r>
      <w:r w:rsidRPr="00D6649C">
        <w:rPr>
          <w:rFonts w:cs="B Zar"/>
          <w:sz w:val="28"/>
          <w:szCs w:val="28"/>
          <w:rtl/>
          <w:lang w:bidi="fa-IR"/>
        </w:rPr>
        <w:t xml:space="preserve"> (1979)</w:t>
      </w:r>
      <w:r>
        <w:rPr>
          <w:rFonts w:cs="B Zar" w:hint="cs"/>
          <w:sz w:val="28"/>
          <w:szCs w:val="28"/>
          <w:rtl/>
          <w:lang w:bidi="fa-IR"/>
        </w:rPr>
        <w:t xml:space="preserve">، </w:t>
      </w:r>
      <w:r w:rsidRPr="00D6649C">
        <w:rPr>
          <w:rFonts w:cs="B Zar" w:hint="eastAsia"/>
          <w:sz w:val="28"/>
          <w:szCs w:val="28"/>
          <w:rtl/>
          <w:lang w:bidi="fa-IR"/>
        </w:rPr>
        <w:t>پرسشنامه</w:t>
      </w:r>
      <w:r w:rsidRPr="00D6649C">
        <w:rPr>
          <w:rFonts w:cs="B Zar"/>
          <w:sz w:val="28"/>
          <w:szCs w:val="28"/>
          <w:rtl/>
          <w:lang w:bidi="fa-IR"/>
        </w:rPr>
        <w:t xml:space="preserve"> اختلال رفتار</w:t>
      </w:r>
      <w:r w:rsidRPr="00D6649C">
        <w:rPr>
          <w:rFonts w:cs="B Zar" w:hint="cs"/>
          <w:sz w:val="28"/>
          <w:szCs w:val="28"/>
          <w:rtl/>
          <w:lang w:bidi="fa-IR"/>
        </w:rPr>
        <w:t>ی</w:t>
      </w:r>
      <w:r>
        <w:rPr>
          <w:rFonts w:cs="B Zar"/>
          <w:sz w:val="28"/>
          <w:szCs w:val="28"/>
          <w:rtl/>
          <w:lang w:bidi="fa-IR"/>
        </w:rPr>
        <w:t xml:space="preserve"> راتر</w:t>
      </w:r>
      <w:r w:rsidRPr="00D6649C">
        <w:rPr>
          <w:rFonts w:cs="B Zar"/>
          <w:sz w:val="28"/>
          <w:szCs w:val="28"/>
          <w:rtl/>
          <w:lang w:bidi="fa-IR"/>
        </w:rPr>
        <w:t xml:space="preserve"> ( ۱۹۶۴)</w:t>
      </w:r>
      <w:r>
        <w:rPr>
          <w:rFonts w:cs="B Zar" w:hint="cs"/>
          <w:sz w:val="28"/>
          <w:szCs w:val="28"/>
          <w:rtl/>
          <w:lang w:bidi="fa-IR"/>
        </w:rPr>
        <w:t xml:space="preserve">، </w:t>
      </w:r>
      <w:r w:rsidRPr="00D6649C">
        <w:rPr>
          <w:rFonts w:cs="B Zar" w:hint="eastAsia"/>
          <w:sz w:val="28"/>
          <w:szCs w:val="28"/>
          <w:rtl/>
          <w:lang w:bidi="fa-IR"/>
        </w:rPr>
        <w:t>پرسشنامة</w:t>
      </w:r>
      <w:r w:rsidRPr="00D6649C">
        <w:rPr>
          <w:rFonts w:cs="B Zar"/>
          <w:sz w:val="28"/>
          <w:szCs w:val="28"/>
          <w:rtl/>
          <w:lang w:bidi="fa-IR"/>
        </w:rPr>
        <w:t xml:space="preserve"> تواناييهاي شناختي نجات</w:t>
      </w:r>
      <w:r w:rsidRPr="00D6649C">
        <w:rPr>
          <w:rFonts w:cs="B Zar" w:hint="cs"/>
          <w:sz w:val="28"/>
          <w:szCs w:val="28"/>
          <w:rtl/>
          <w:lang w:bidi="fa-IR"/>
        </w:rPr>
        <w:t>ی</w:t>
      </w:r>
      <w:r w:rsidRPr="00D6649C">
        <w:rPr>
          <w:rFonts w:cs="B Zar"/>
          <w:sz w:val="28"/>
          <w:szCs w:val="28"/>
          <w:rtl/>
          <w:lang w:bidi="fa-IR"/>
        </w:rPr>
        <w:t xml:space="preserve"> (1392) </w:t>
      </w:r>
      <w:r w:rsidR="00F379EC">
        <w:rPr>
          <w:rFonts w:cs="B Zar" w:hint="cs"/>
          <w:sz w:val="28"/>
          <w:szCs w:val="28"/>
          <w:rtl/>
          <w:lang w:bidi="fa-IR"/>
        </w:rPr>
        <w:t xml:space="preserve"> </w:t>
      </w:r>
      <w:r w:rsidRPr="00D6649C">
        <w:rPr>
          <w:rFonts w:cs="B Zar" w:hint="cs"/>
          <w:sz w:val="28"/>
          <w:szCs w:val="28"/>
          <w:rtl/>
        </w:rPr>
        <w:t xml:space="preserve">. </w:t>
      </w:r>
    </w:p>
    <w:p w:rsidR="00F379EC" w:rsidRDefault="004E1C5F" w:rsidP="00F379EC">
      <w:pPr>
        <w:bidi/>
        <w:spacing w:after="0" w:line="240" w:lineRule="auto"/>
        <w:jc w:val="both"/>
        <w:rPr>
          <w:rFonts w:cs="B Zar"/>
          <w:sz w:val="28"/>
          <w:szCs w:val="28"/>
          <w:rtl/>
          <w:lang w:bidi="fa-IR"/>
        </w:rPr>
      </w:pPr>
      <w:r w:rsidRPr="00D6649C">
        <w:rPr>
          <w:rFonts w:cs="B Zar" w:hint="cs"/>
          <w:sz w:val="28"/>
          <w:szCs w:val="28"/>
          <w:rtl/>
        </w:rPr>
        <w:t xml:space="preserve">روش تجزیه و تحلیل داده ها نیز تحلیل کواریانس با استفاده از نرم افزار </w:t>
      </w:r>
      <w:proofErr w:type="spellStart"/>
      <w:r w:rsidRPr="00D6649C">
        <w:rPr>
          <w:rFonts w:cs="B Zar"/>
          <w:sz w:val="28"/>
          <w:szCs w:val="28"/>
        </w:rPr>
        <w:t>spss</w:t>
      </w:r>
      <w:proofErr w:type="spellEnd"/>
      <w:r w:rsidRPr="00D6649C">
        <w:rPr>
          <w:rFonts w:cs="B Zar" w:hint="cs"/>
          <w:sz w:val="28"/>
          <w:szCs w:val="28"/>
          <w:rtl/>
          <w:lang w:bidi="fa-IR"/>
        </w:rPr>
        <w:t xml:space="preserve"> نسخه 21 بود .</w:t>
      </w:r>
    </w:p>
    <w:p w:rsidR="00F379EC" w:rsidRDefault="004E1C5F" w:rsidP="00F379EC">
      <w:pPr>
        <w:bidi/>
        <w:spacing w:after="0" w:line="240" w:lineRule="auto"/>
        <w:jc w:val="both"/>
        <w:rPr>
          <w:rFonts w:cs="B Zar"/>
          <w:sz w:val="28"/>
          <w:szCs w:val="28"/>
          <w:rtl/>
        </w:rPr>
      </w:pPr>
      <w:r w:rsidRPr="00D6649C">
        <w:rPr>
          <w:rFonts w:cs="B Zar" w:hint="cs"/>
          <w:sz w:val="28"/>
          <w:szCs w:val="28"/>
          <w:rtl/>
          <w:lang w:bidi="fa-IR"/>
        </w:rPr>
        <w:t xml:space="preserve"> </w:t>
      </w:r>
      <w:r w:rsidRPr="00D6649C">
        <w:rPr>
          <w:rFonts w:cs="B Zar" w:hint="cs"/>
          <w:b/>
          <w:bCs/>
          <w:sz w:val="28"/>
          <w:szCs w:val="28"/>
          <w:rtl/>
          <w:lang w:bidi="fa-IR"/>
        </w:rPr>
        <w:t>یافته ها:</w:t>
      </w:r>
      <w:r w:rsidR="00F379EC">
        <w:rPr>
          <w:rFonts w:cs="B Zar" w:hint="cs"/>
          <w:sz w:val="28"/>
          <w:szCs w:val="28"/>
          <w:rtl/>
          <w:lang w:bidi="fa-IR"/>
        </w:rPr>
        <w:t xml:space="preserve"> </w:t>
      </w:r>
      <w:r w:rsidRPr="00D6649C">
        <w:rPr>
          <w:rFonts w:cs="B Zar"/>
          <w:sz w:val="28"/>
          <w:szCs w:val="28"/>
          <w:rtl/>
        </w:rPr>
        <w:t>آموزش مهارتها</w:t>
      </w:r>
      <w:r w:rsidRPr="00D6649C">
        <w:rPr>
          <w:rFonts w:cs="B Zar" w:hint="cs"/>
          <w:sz w:val="28"/>
          <w:szCs w:val="28"/>
          <w:rtl/>
        </w:rPr>
        <w:t>ی</w:t>
      </w:r>
      <w:r w:rsidRPr="00D6649C">
        <w:rPr>
          <w:rFonts w:cs="B Zar"/>
          <w:sz w:val="28"/>
          <w:szCs w:val="28"/>
          <w:rtl/>
        </w:rPr>
        <w:t xml:space="preserve"> حل مسئله خلاق در اختلالها</w:t>
      </w:r>
      <w:r w:rsidRPr="00D6649C">
        <w:rPr>
          <w:rFonts w:cs="B Zar" w:hint="cs"/>
          <w:sz w:val="28"/>
          <w:szCs w:val="28"/>
          <w:rtl/>
        </w:rPr>
        <w:t>ی</w:t>
      </w:r>
      <w:r w:rsidRPr="00D6649C">
        <w:rPr>
          <w:rFonts w:cs="B Zar"/>
          <w:sz w:val="28"/>
          <w:szCs w:val="28"/>
          <w:rtl/>
        </w:rPr>
        <w:t xml:space="preserve"> رفتار</w:t>
      </w:r>
      <w:r w:rsidRPr="00D6649C">
        <w:rPr>
          <w:rFonts w:cs="B Zar" w:hint="cs"/>
          <w:sz w:val="28"/>
          <w:szCs w:val="28"/>
          <w:rtl/>
        </w:rPr>
        <w:t>ی</w:t>
      </w:r>
      <w:r w:rsidRPr="00D6649C">
        <w:rPr>
          <w:rFonts w:cs="B Zar"/>
          <w:sz w:val="28"/>
          <w:szCs w:val="28"/>
          <w:rtl/>
        </w:rPr>
        <w:t xml:space="preserve"> و کارکردها</w:t>
      </w:r>
      <w:r w:rsidRPr="00D6649C">
        <w:rPr>
          <w:rFonts w:cs="B Zar" w:hint="cs"/>
          <w:sz w:val="28"/>
          <w:szCs w:val="28"/>
          <w:rtl/>
        </w:rPr>
        <w:t>ی</w:t>
      </w:r>
      <w:r w:rsidRPr="00D6649C">
        <w:rPr>
          <w:rFonts w:cs="B Zar"/>
          <w:sz w:val="28"/>
          <w:szCs w:val="28"/>
          <w:rtl/>
        </w:rPr>
        <w:t xml:space="preserve"> شناخت</w:t>
      </w:r>
      <w:r w:rsidRPr="00D6649C">
        <w:rPr>
          <w:rFonts w:cs="B Zar" w:hint="cs"/>
          <w:sz w:val="28"/>
          <w:szCs w:val="28"/>
          <w:rtl/>
        </w:rPr>
        <w:t>ی</w:t>
      </w:r>
      <w:r w:rsidRPr="00D6649C">
        <w:rPr>
          <w:rFonts w:cs="B Zar"/>
          <w:sz w:val="28"/>
          <w:szCs w:val="28"/>
          <w:rtl/>
        </w:rPr>
        <w:t xml:space="preserve"> دانش آموزان دختر مقطع دوره دوم متوسطه در تعارض با والد</w:t>
      </w:r>
      <w:r w:rsidRPr="00D6649C">
        <w:rPr>
          <w:rFonts w:cs="B Zar" w:hint="cs"/>
          <w:sz w:val="28"/>
          <w:szCs w:val="28"/>
          <w:rtl/>
        </w:rPr>
        <w:t>ی</w:t>
      </w:r>
      <w:r w:rsidRPr="00D6649C">
        <w:rPr>
          <w:rFonts w:cs="B Zar" w:hint="eastAsia"/>
          <w:sz w:val="28"/>
          <w:szCs w:val="28"/>
          <w:rtl/>
        </w:rPr>
        <w:t>ن</w:t>
      </w:r>
      <w:r w:rsidR="00F379EC">
        <w:rPr>
          <w:rFonts w:cs="B Zar" w:hint="cs"/>
          <w:sz w:val="28"/>
          <w:szCs w:val="28"/>
          <w:rtl/>
        </w:rPr>
        <w:t xml:space="preserve"> موثر </w:t>
      </w:r>
      <w:r>
        <w:rPr>
          <w:rFonts w:cs="B Zar" w:hint="cs"/>
          <w:sz w:val="28"/>
          <w:szCs w:val="28"/>
          <w:rtl/>
        </w:rPr>
        <w:t xml:space="preserve"> است</w:t>
      </w:r>
      <w:r w:rsidRPr="00D6649C">
        <w:rPr>
          <w:rFonts w:cs="B Zar" w:hint="cs"/>
          <w:sz w:val="28"/>
          <w:szCs w:val="28"/>
          <w:rtl/>
        </w:rPr>
        <w:t>.</w:t>
      </w:r>
    </w:p>
    <w:p w:rsidR="004E1C5F" w:rsidRPr="00D6649C" w:rsidRDefault="004E1C5F" w:rsidP="00F379EC">
      <w:pPr>
        <w:bidi/>
        <w:spacing w:after="0" w:line="240" w:lineRule="auto"/>
        <w:jc w:val="both"/>
        <w:rPr>
          <w:rFonts w:cs="B Zar"/>
          <w:sz w:val="28"/>
          <w:szCs w:val="28"/>
          <w:rtl/>
        </w:rPr>
      </w:pPr>
      <w:r w:rsidRPr="00D6649C">
        <w:rPr>
          <w:rFonts w:cs="B Zar" w:hint="cs"/>
          <w:sz w:val="28"/>
          <w:szCs w:val="28"/>
          <w:rtl/>
        </w:rPr>
        <w:t xml:space="preserve"> </w:t>
      </w:r>
      <w:r w:rsidRPr="00D6649C">
        <w:rPr>
          <w:rFonts w:cs="B Zar" w:hint="cs"/>
          <w:b/>
          <w:bCs/>
          <w:sz w:val="28"/>
          <w:szCs w:val="28"/>
          <w:rtl/>
        </w:rPr>
        <w:t>نتیجه گیری:</w:t>
      </w:r>
      <w:r w:rsidRPr="00D6649C">
        <w:rPr>
          <w:rFonts w:cs="B Zar" w:hint="cs"/>
          <w:sz w:val="28"/>
          <w:szCs w:val="28"/>
          <w:rtl/>
        </w:rPr>
        <w:t xml:space="preserve"> کودکانی که </w:t>
      </w:r>
      <w:r w:rsidRPr="00D6649C">
        <w:rPr>
          <w:rFonts w:cs="B Zar"/>
          <w:sz w:val="28"/>
          <w:szCs w:val="28"/>
          <w:rtl/>
        </w:rPr>
        <w:t>در تعارض با والد</w:t>
      </w:r>
      <w:r w:rsidRPr="00D6649C">
        <w:rPr>
          <w:rFonts w:cs="B Zar" w:hint="cs"/>
          <w:sz w:val="28"/>
          <w:szCs w:val="28"/>
          <w:rtl/>
        </w:rPr>
        <w:t>ی</w:t>
      </w:r>
      <w:r w:rsidRPr="00D6649C">
        <w:rPr>
          <w:rFonts w:cs="B Zar" w:hint="eastAsia"/>
          <w:sz w:val="28"/>
          <w:szCs w:val="28"/>
          <w:rtl/>
        </w:rPr>
        <w:t>ن</w:t>
      </w:r>
      <w:r w:rsidRPr="00D6649C">
        <w:rPr>
          <w:rFonts w:cs="B Zar"/>
          <w:sz w:val="28"/>
          <w:szCs w:val="28"/>
          <w:rtl/>
        </w:rPr>
        <w:t xml:space="preserve"> </w:t>
      </w:r>
      <w:r w:rsidRPr="00D6649C">
        <w:rPr>
          <w:rFonts w:cs="B Zar" w:hint="cs"/>
          <w:sz w:val="28"/>
          <w:szCs w:val="28"/>
          <w:rtl/>
        </w:rPr>
        <w:t xml:space="preserve">هستند از طریق </w:t>
      </w:r>
      <w:r w:rsidRPr="00D6649C">
        <w:rPr>
          <w:rFonts w:cs="B Zar"/>
          <w:sz w:val="28"/>
          <w:szCs w:val="28"/>
          <w:rtl/>
        </w:rPr>
        <w:t>آموزش مهارتها</w:t>
      </w:r>
      <w:r w:rsidRPr="00D6649C">
        <w:rPr>
          <w:rFonts w:cs="B Zar" w:hint="cs"/>
          <w:sz w:val="28"/>
          <w:szCs w:val="28"/>
          <w:rtl/>
        </w:rPr>
        <w:t>ی</w:t>
      </w:r>
      <w:r w:rsidRPr="00D6649C">
        <w:rPr>
          <w:rFonts w:cs="B Zar"/>
          <w:sz w:val="28"/>
          <w:szCs w:val="28"/>
          <w:rtl/>
        </w:rPr>
        <w:t xml:space="preserve"> حل مسئله خلاق </w:t>
      </w:r>
      <w:r w:rsidRPr="00D6649C">
        <w:rPr>
          <w:rFonts w:cs="B Zar" w:hint="cs"/>
          <w:sz w:val="28"/>
          <w:szCs w:val="28"/>
          <w:rtl/>
        </w:rPr>
        <w:t xml:space="preserve">می توانند </w:t>
      </w:r>
      <w:r w:rsidRPr="00D6649C">
        <w:rPr>
          <w:rFonts w:cs="B Zar"/>
          <w:sz w:val="28"/>
          <w:szCs w:val="28"/>
          <w:rtl/>
        </w:rPr>
        <w:t>اختلالها</w:t>
      </w:r>
      <w:r w:rsidRPr="00D6649C">
        <w:rPr>
          <w:rFonts w:cs="B Zar" w:hint="cs"/>
          <w:sz w:val="28"/>
          <w:szCs w:val="28"/>
          <w:rtl/>
        </w:rPr>
        <w:t>ی</w:t>
      </w:r>
      <w:r w:rsidRPr="00D6649C">
        <w:rPr>
          <w:rFonts w:cs="B Zar"/>
          <w:sz w:val="28"/>
          <w:szCs w:val="28"/>
          <w:rtl/>
        </w:rPr>
        <w:t xml:space="preserve"> رفتار</w:t>
      </w:r>
      <w:r w:rsidRPr="00D6649C">
        <w:rPr>
          <w:rFonts w:cs="B Zar" w:hint="cs"/>
          <w:sz w:val="28"/>
          <w:szCs w:val="28"/>
          <w:rtl/>
        </w:rPr>
        <w:t xml:space="preserve">ی خود را </w:t>
      </w:r>
      <w:r>
        <w:rPr>
          <w:rFonts w:cs="B Zar" w:hint="cs"/>
          <w:sz w:val="28"/>
          <w:szCs w:val="28"/>
          <w:rtl/>
        </w:rPr>
        <w:t xml:space="preserve">کاهش و </w:t>
      </w:r>
      <w:r w:rsidRPr="00D6649C">
        <w:rPr>
          <w:rFonts w:cs="B Zar"/>
          <w:sz w:val="28"/>
          <w:szCs w:val="28"/>
          <w:rtl/>
        </w:rPr>
        <w:t>کارکردها</w:t>
      </w:r>
      <w:r w:rsidRPr="00D6649C">
        <w:rPr>
          <w:rFonts w:cs="B Zar" w:hint="cs"/>
          <w:sz w:val="28"/>
          <w:szCs w:val="28"/>
          <w:rtl/>
        </w:rPr>
        <w:t>ی</w:t>
      </w:r>
      <w:r w:rsidRPr="00D6649C">
        <w:rPr>
          <w:rFonts w:cs="B Zar"/>
          <w:sz w:val="28"/>
          <w:szCs w:val="28"/>
          <w:rtl/>
        </w:rPr>
        <w:t xml:space="preserve"> شناخت</w:t>
      </w:r>
      <w:r w:rsidRPr="00D6649C">
        <w:rPr>
          <w:rFonts w:cs="B Zar" w:hint="cs"/>
          <w:sz w:val="28"/>
          <w:szCs w:val="28"/>
          <w:rtl/>
        </w:rPr>
        <w:t>ی</w:t>
      </w:r>
      <w:r>
        <w:rPr>
          <w:rFonts w:cs="B Zar" w:hint="cs"/>
          <w:sz w:val="28"/>
          <w:szCs w:val="28"/>
          <w:rtl/>
        </w:rPr>
        <w:t xml:space="preserve"> خود را بهبود</w:t>
      </w:r>
      <w:r w:rsidRPr="00D6649C">
        <w:rPr>
          <w:rFonts w:cs="B Zar" w:hint="cs"/>
          <w:sz w:val="28"/>
          <w:szCs w:val="28"/>
          <w:rtl/>
        </w:rPr>
        <w:t xml:space="preserve"> ببخشند. </w:t>
      </w:r>
    </w:p>
    <w:p w:rsidR="004E1C5F" w:rsidRDefault="004E1C5F" w:rsidP="004E1C5F">
      <w:pPr>
        <w:bidi/>
        <w:spacing w:line="240" w:lineRule="auto"/>
        <w:jc w:val="both"/>
        <w:rPr>
          <w:rFonts w:cs="B Zar"/>
          <w:sz w:val="28"/>
          <w:szCs w:val="28"/>
          <w:rtl/>
        </w:rPr>
      </w:pPr>
      <w:r w:rsidRPr="00D6649C">
        <w:rPr>
          <w:rFonts w:cs="B Zar" w:hint="cs"/>
          <w:b/>
          <w:bCs/>
          <w:sz w:val="28"/>
          <w:szCs w:val="28"/>
          <w:rtl/>
        </w:rPr>
        <w:t xml:space="preserve">واژگان کلیدی: </w:t>
      </w:r>
      <w:r w:rsidRPr="00D6649C">
        <w:rPr>
          <w:rFonts w:cs="B Zar"/>
          <w:sz w:val="28"/>
          <w:szCs w:val="28"/>
          <w:rtl/>
        </w:rPr>
        <w:t>مهارت</w:t>
      </w:r>
      <w:r>
        <w:rPr>
          <w:rFonts w:cs="B Zar" w:hint="cs"/>
          <w:sz w:val="28"/>
          <w:szCs w:val="28"/>
          <w:rtl/>
        </w:rPr>
        <w:t>‌</w:t>
      </w:r>
      <w:r w:rsidRPr="00D6649C">
        <w:rPr>
          <w:rFonts w:cs="B Zar"/>
          <w:sz w:val="28"/>
          <w:szCs w:val="28"/>
          <w:rtl/>
        </w:rPr>
        <w:t>ها</w:t>
      </w:r>
      <w:r w:rsidRPr="00D6649C">
        <w:rPr>
          <w:rFonts w:cs="B Zar" w:hint="cs"/>
          <w:sz w:val="28"/>
          <w:szCs w:val="28"/>
          <w:rtl/>
        </w:rPr>
        <w:t>ی</w:t>
      </w:r>
      <w:r w:rsidRPr="00D6649C">
        <w:rPr>
          <w:rFonts w:cs="B Zar"/>
          <w:sz w:val="28"/>
          <w:szCs w:val="28"/>
          <w:rtl/>
        </w:rPr>
        <w:t xml:space="preserve"> حل مسئله خلاق</w:t>
      </w:r>
      <w:r>
        <w:rPr>
          <w:rFonts w:cs="B Zar" w:hint="cs"/>
          <w:sz w:val="28"/>
          <w:szCs w:val="28"/>
          <w:rtl/>
        </w:rPr>
        <w:t xml:space="preserve">انه، </w:t>
      </w:r>
      <w:r w:rsidRPr="00D6649C">
        <w:rPr>
          <w:rFonts w:cs="B Zar" w:hint="eastAsia"/>
          <w:sz w:val="28"/>
          <w:szCs w:val="28"/>
          <w:rtl/>
        </w:rPr>
        <w:t>اخ</w:t>
      </w:r>
      <w:bookmarkStart w:id="0" w:name="_GoBack"/>
      <w:r w:rsidRPr="00D6649C">
        <w:rPr>
          <w:rFonts w:cs="B Zar" w:hint="eastAsia"/>
          <w:sz w:val="28"/>
          <w:szCs w:val="28"/>
          <w:rtl/>
        </w:rPr>
        <w:t>تلال</w:t>
      </w:r>
      <w:r>
        <w:rPr>
          <w:rFonts w:ascii="Arial" w:eastAsia="Arial" w:hAnsi="Arial" w:cs="Arial" w:hint="cs"/>
          <w:sz w:val="28"/>
          <w:szCs w:val="28"/>
          <w:rtl/>
        </w:rPr>
        <w:t>‌</w:t>
      </w:r>
      <w:r w:rsidRPr="00D6649C">
        <w:rPr>
          <w:rFonts w:cs="B Zar" w:hint="eastAsia"/>
          <w:sz w:val="28"/>
          <w:szCs w:val="28"/>
          <w:rtl/>
        </w:rPr>
        <w:t>ها</w:t>
      </w:r>
      <w:r w:rsidRPr="00D6649C">
        <w:rPr>
          <w:rFonts w:cs="B Zar" w:hint="cs"/>
          <w:sz w:val="28"/>
          <w:szCs w:val="28"/>
          <w:rtl/>
        </w:rPr>
        <w:t>ی</w:t>
      </w:r>
      <w:r w:rsidRPr="00D6649C">
        <w:rPr>
          <w:rFonts w:cs="B Zar"/>
          <w:sz w:val="28"/>
          <w:szCs w:val="28"/>
          <w:rtl/>
        </w:rPr>
        <w:t xml:space="preserve"> رفتار</w:t>
      </w:r>
      <w:r w:rsidRPr="00D6649C">
        <w:rPr>
          <w:rFonts w:cs="B Zar" w:hint="cs"/>
          <w:sz w:val="28"/>
          <w:szCs w:val="28"/>
          <w:rtl/>
        </w:rPr>
        <w:t>ی</w:t>
      </w:r>
      <w:r>
        <w:rPr>
          <w:rFonts w:cs="B Zar" w:hint="cs"/>
          <w:sz w:val="28"/>
          <w:szCs w:val="28"/>
          <w:rtl/>
        </w:rPr>
        <w:t xml:space="preserve">، </w:t>
      </w:r>
      <w:r w:rsidRPr="00D6649C">
        <w:rPr>
          <w:rFonts w:cs="B Zar" w:hint="eastAsia"/>
          <w:sz w:val="28"/>
          <w:szCs w:val="28"/>
          <w:rtl/>
        </w:rPr>
        <w:t>کارکردها</w:t>
      </w:r>
      <w:r w:rsidRPr="00D6649C">
        <w:rPr>
          <w:rFonts w:cs="B Zar" w:hint="cs"/>
          <w:sz w:val="28"/>
          <w:szCs w:val="28"/>
          <w:rtl/>
        </w:rPr>
        <w:t>ی</w:t>
      </w:r>
      <w:r w:rsidRPr="00D6649C">
        <w:rPr>
          <w:rFonts w:cs="B Zar"/>
          <w:sz w:val="28"/>
          <w:szCs w:val="28"/>
          <w:rtl/>
        </w:rPr>
        <w:t xml:space="preserve"> شناخت</w:t>
      </w:r>
      <w:r w:rsidRPr="00D6649C">
        <w:rPr>
          <w:rFonts w:cs="B Zar" w:hint="cs"/>
          <w:sz w:val="28"/>
          <w:szCs w:val="28"/>
          <w:rtl/>
        </w:rPr>
        <w:t>ی</w:t>
      </w:r>
      <w:r>
        <w:rPr>
          <w:rFonts w:cs="B Zar" w:hint="cs"/>
          <w:sz w:val="28"/>
          <w:szCs w:val="28"/>
          <w:rtl/>
        </w:rPr>
        <w:t xml:space="preserve">، </w:t>
      </w:r>
      <w:r w:rsidRPr="00D6649C">
        <w:rPr>
          <w:rFonts w:cs="B Zar" w:hint="eastAsia"/>
          <w:sz w:val="28"/>
          <w:szCs w:val="28"/>
          <w:rtl/>
        </w:rPr>
        <w:t>تعارض</w:t>
      </w:r>
      <w:r w:rsidRPr="00D6649C">
        <w:rPr>
          <w:rFonts w:cs="B Zar"/>
          <w:sz w:val="28"/>
          <w:szCs w:val="28"/>
          <w:rtl/>
        </w:rPr>
        <w:t xml:space="preserve"> با والد</w:t>
      </w:r>
      <w:r w:rsidRPr="00D6649C">
        <w:rPr>
          <w:rFonts w:cs="B Zar" w:hint="cs"/>
          <w:sz w:val="28"/>
          <w:szCs w:val="28"/>
          <w:rtl/>
        </w:rPr>
        <w:t>ی</w:t>
      </w:r>
      <w:r w:rsidRPr="00D6649C">
        <w:rPr>
          <w:rFonts w:cs="B Zar" w:hint="eastAsia"/>
          <w:sz w:val="28"/>
          <w:szCs w:val="28"/>
          <w:rtl/>
        </w:rPr>
        <w:t>ن</w:t>
      </w:r>
      <w:r>
        <w:rPr>
          <w:rFonts w:cs="B Zar" w:hint="cs"/>
          <w:sz w:val="28"/>
          <w:szCs w:val="28"/>
          <w:rtl/>
        </w:rPr>
        <w:t xml:space="preserve">. </w:t>
      </w:r>
    </w:p>
    <w:p w:rsidR="00F379EC" w:rsidRPr="00BB552F" w:rsidRDefault="00F379EC" w:rsidP="00F379EC">
      <w:pPr>
        <w:spacing w:line="240" w:lineRule="auto"/>
        <w:jc w:val="center"/>
        <w:rPr>
          <w:rFonts w:asciiTheme="majorBidi" w:hAnsiTheme="majorBidi" w:cstheme="majorBidi"/>
          <w:b/>
          <w:bCs/>
          <w:sz w:val="32"/>
          <w:szCs w:val="32"/>
          <w:rtl/>
          <w:lang w:bidi="fa-IR"/>
        </w:rPr>
      </w:pPr>
      <w:r w:rsidRPr="00BB552F">
        <w:rPr>
          <w:rFonts w:asciiTheme="majorBidi" w:hAnsiTheme="majorBidi" w:cstheme="majorBidi"/>
          <w:b/>
          <w:bCs/>
          <w:sz w:val="32"/>
          <w:szCs w:val="32"/>
        </w:rPr>
        <w:t>The effectiveness of creative problem solving skills training on behavioral disorders and cognitive functions of girls who are in conflict with their parents</w:t>
      </w:r>
    </w:p>
    <w:p w:rsidR="00F379EC" w:rsidRPr="00E55892" w:rsidRDefault="00F379EC" w:rsidP="00F379EC">
      <w:pPr>
        <w:spacing w:line="240" w:lineRule="auto"/>
        <w:jc w:val="both"/>
        <w:rPr>
          <w:rFonts w:asciiTheme="majorBidi" w:hAnsiTheme="majorBidi" w:cstheme="majorBidi"/>
          <w:sz w:val="28"/>
          <w:szCs w:val="28"/>
          <w:lang w:bidi="fa-IR"/>
        </w:rPr>
      </w:pPr>
    </w:p>
    <w:p w:rsidR="00F379EC" w:rsidRPr="00BB552F" w:rsidRDefault="00F379EC" w:rsidP="00F379EC">
      <w:pPr>
        <w:spacing w:line="240" w:lineRule="auto"/>
        <w:jc w:val="both"/>
        <w:rPr>
          <w:rFonts w:asciiTheme="majorBidi" w:hAnsiTheme="majorBidi" w:cstheme="majorBidi"/>
          <w:b/>
          <w:bCs/>
          <w:sz w:val="28"/>
          <w:szCs w:val="28"/>
        </w:rPr>
      </w:pPr>
      <w:r w:rsidRPr="00BB552F">
        <w:rPr>
          <w:rFonts w:asciiTheme="majorBidi" w:hAnsiTheme="majorBidi" w:cstheme="majorBidi"/>
          <w:b/>
          <w:bCs/>
          <w:sz w:val="28"/>
          <w:szCs w:val="28"/>
        </w:rPr>
        <w:t>Abstract</w:t>
      </w:r>
    </w:p>
    <w:p w:rsidR="00F379EC" w:rsidRPr="006004E3" w:rsidRDefault="00F379EC" w:rsidP="00F379EC">
      <w:pPr>
        <w:spacing w:line="240" w:lineRule="auto"/>
        <w:jc w:val="both"/>
        <w:rPr>
          <w:rFonts w:asciiTheme="majorBidi" w:hAnsiTheme="majorBidi" w:cstheme="majorBidi"/>
          <w:sz w:val="28"/>
          <w:szCs w:val="28"/>
        </w:rPr>
      </w:pPr>
      <w:r w:rsidRPr="006004E3">
        <w:rPr>
          <w:rFonts w:asciiTheme="majorBidi" w:hAnsiTheme="majorBidi" w:cstheme="majorBidi"/>
          <w:b/>
          <w:bCs/>
          <w:sz w:val="28"/>
          <w:szCs w:val="28"/>
        </w:rPr>
        <w:t>Objective:</w:t>
      </w:r>
      <w:r w:rsidRPr="006004E3">
        <w:rPr>
          <w:rFonts w:asciiTheme="majorBidi" w:hAnsiTheme="majorBidi" w:cstheme="majorBidi"/>
          <w:sz w:val="28"/>
          <w:szCs w:val="28"/>
        </w:rPr>
        <w:t xml:space="preserve"> determine the effectiveness of creative problem solving skills training on behavioral disorders and cognitive functions of </w:t>
      </w:r>
      <w:r>
        <w:rPr>
          <w:rFonts w:asciiTheme="majorBidi" w:hAnsiTheme="majorBidi" w:cstheme="majorBidi"/>
          <w:sz w:val="28"/>
          <w:szCs w:val="28"/>
        </w:rPr>
        <w:t>girls who are</w:t>
      </w:r>
      <w:r w:rsidRPr="006004E3">
        <w:rPr>
          <w:rFonts w:asciiTheme="majorBidi" w:hAnsiTheme="majorBidi" w:cstheme="majorBidi"/>
          <w:sz w:val="28"/>
          <w:szCs w:val="28"/>
        </w:rPr>
        <w:t xml:space="preserve"> in conflict with their parents. </w:t>
      </w:r>
      <w:r w:rsidRPr="006004E3">
        <w:rPr>
          <w:rFonts w:asciiTheme="majorBidi" w:hAnsiTheme="majorBidi" w:cstheme="majorBidi"/>
          <w:b/>
          <w:bCs/>
          <w:sz w:val="28"/>
          <w:szCs w:val="28"/>
        </w:rPr>
        <w:t>Method:</w:t>
      </w:r>
      <w:r w:rsidRPr="006004E3">
        <w:rPr>
          <w:rFonts w:asciiTheme="majorBidi" w:hAnsiTheme="majorBidi" w:cstheme="majorBidi"/>
          <w:sz w:val="28"/>
          <w:szCs w:val="28"/>
        </w:rPr>
        <w:t xml:space="preserve"> The research method was semi-experimental with experimental and control group. The statistical population of the study was female high school students in </w:t>
      </w:r>
      <w:proofErr w:type="spellStart"/>
      <w:r w:rsidRPr="006004E3">
        <w:rPr>
          <w:rFonts w:asciiTheme="majorBidi" w:hAnsiTheme="majorBidi" w:cstheme="majorBidi"/>
          <w:sz w:val="28"/>
          <w:szCs w:val="28"/>
        </w:rPr>
        <w:t>Khoy</w:t>
      </w:r>
      <w:proofErr w:type="spellEnd"/>
      <w:r w:rsidRPr="006004E3">
        <w:rPr>
          <w:rFonts w:asciiTheme="majorBidi" w:hAnsiTheme="majorBidi" w:cstheme="majorBidi"/>
          <w:sz w:val="28"/>
          <w:szCs w:val="28"/>
        </w:rPr>
        <w:t xml:space="preserve"> city in 1398. Sample size was selected by purposive sampling and were divided into experimental and control groups. The experimental group was trained in creative problem solving skills of </w:t>
      </w:r>
      <w:proofErr w:type="spellStart"/>
      <w:r w:rsidRPr="006004E3">
        <w:rPr>
          <w:rFonts w:asciiTheme="majorBidi" w:hAnsiTheme="majorBidi" w:cstheme="majorBidi"/>
          <w:sz w:val="28"/>
          <w:szCs w:val="28"/>
        </w:rPr>
        <w:t>Isaxen</w:t>
      </w:r>
      <w:proofErr w:type="spellEnd"/>
      <w:r w:rsidRPr="006004E3">
        <w:rPr>
          <w:rFonts w:asciiTheme="majorBidi" w:hAnsiTheme="majorBidi" w:cstheme="majorBidi"/>
          <w:sz w:val="28"/>
          <w:szCs w:val="28"/>
        </w:rPr>
        <w:t xml:space="preserve"> and </w:t>
      </w:r>
      <w:proofErr w:type="spellStart"/>
      <w:r w:rsidRPr="006004E3">
        <w:rPr>
          <w:rFonts w:asciiTheme="majorBidi" w:hAnsiTheme="majorBidi" w:cstheme="majorBidi"/>
          <w:sz w:val="28"/>
          <w:szCs w:val="28"/>
        </w:rPr>
        <w:t>Treffinger</w:t>
      </w:r>
      <w:proofErr w:type="spellEnd"/>
      <w:r w:rsidRPr="006004E3">
        <w:rPr>
          <w:rFonts w:asciiTheme="majorBidi" w:hAnsiTheme="majorBidi" w:cstheme="majorBidi"/>
          <w:sz w:val="28"/>
          <w:szCs w:val="28"/>
        </w:rPr>
        <w:t xml:space="preserve"> (1987) model and </w:t>
      </w:r>
      <w:r w:rsidRPr="006004E3">
        <w:rPr>
          <w:rFonts w:asciiTheme="majorBidi" w:hAnsiTheme="majorBidi" w:cstheme="majorBidi"/>
          <w:sz w:val="28"/>
          <w:szCs w:val="28"/>
        </w:rPr>
        <w:lastRenderedPageBreak/>
        <w:t xml:space="preserve">the control group underwent intervention program. It didn't happen. The tools used in this study were the parent-child conflict questionnaire of Murray Strauss (1979), the Rutter Behavioral Disorder Questionnaire (NEQ), and the Neurological Cognitive Ability Questionnaire (2013). Data analysis method was covariance analysis using </w:t>
      </w:r>
      <w:proofErr w:type="spellStart"/>
      <w:r w:rsidRPr="006004E3">
        <w:rPr>
          <w:rFonts w:asciiTheme="majorBidi" w:hAnsiTheme="majorBidi" w:cstheme="majorBidi"/>
          <w:sz w:val="28"/>
          <w:szCs w:val="28"/>
        </w:rPr>
        <w:t>spss</w:t>
      </w:r>
      <w:proofErr w:type="spellEnd"/>
      <w:r w:rsidRPr="006004E3">
        <w:rPr>
          <w:rFonts w:asciiTheme="majorBidi" w:hAnsiTheme="majorBidi" w:cstheme="majorBidi"/>
          <w:sz w:val="28"/>
          <w:szCs w:val="28"/>
        </w:rPr>
        <w:t xml:space="preserve"> software version 21. </w:t>
      </w:r>
      <w:r w:rsidRPr="006004E3">
        <w:rPr>
          <w:rFonts w:asciiTheme="majorBidi" w:hAnsiTheme="majorBidi" w:cstheme="majorBidi"/>
          <w:b/>
          <w:bCs/>
          <w:sz w:val="28"/>
          <w:szCs w:val="28"/>
        </w:rPr>
        <w:t>Findings:</w:t>
      </w:r>
      <w:r w:rsidRPr="006004E3">
        <w:rPr>
          <w:rFonts w:asciiTheme="majorBidi" w:hAnsiTheme="majorBidi" w:cstheme="majorBidi"/>
          <w:sz w:val="28"/>
          <w:szCs w:val="28"/>
        </w:rPr>
        <w:t xml:space="preserve"> Findings indicated that teaching creative problem-solving skills in affective behaviors and cognitive functions of secondary school girl students was effective in conflict with parents. </w:t>
      </w:r>
      <w:r w:rsidRPr="006004E3">
        <w:rPr>
          <w:rFonts w:asciiTheme="majorBidi" w:hAnsiTheme="majorBidi" w:cstheme="majorBidi"/>
          <w:b/>
          <w:bCs/>
          <w:sz w:val="28"/>
          <w:szCs w:val="28"/>
        </w:rPr>
        <w:t>Conclusion:</w:t>
      </w:r>
      <w:r w:rsidRPr="006004E3">
        <w:rPr>
          <w:rFonts w:asciiTheme="majorBidi" w:hAnsiTheme="majorBidi" w:cstheme="majorBidi"/>
          <w:sz w:val="28"/>
          <w:szCs w:val="28"/>
        </w:rPr>
        <w:t xml:space="preserve"> Children who are in conflict with parents can reduce their behavioral disorders and improve their cognitive functions through training in creative problem solving skills.</w:t>
      </w:r>
    </w:p>
    <w:p w:rsidR="00F379EC" w:rsidRPr="00E55892" w:rsidRDefault="00F379EC" w:rsidP="00F379EC">
      <w:pPr>
        <w:spacing w:line="240" w:lineRule="auto"/>
        <w:jc w:val="both"/>
        <w:rPr>
          <w:rFonts w:asciiTheme="majorBidi" w:hAnsiTheme="majorBidi" w:cstheme="majorBidi"/>
          <w:sz w:val="28"/>
          <w:szCs w:val="28"/>
          <w:rtl/>
          <w:lang w:bidi="fa-IR"/>
        </w:rPr>
      </w:pPr>
      <w:r w:rsidRPr="006004E3">
        <w:rPr>
          <w:rFonts w:asciiTheme="majorBidi" w:hAnsiTheme="majorBidi" w:cstheme="majorBidi"/>
          <w:b/>
          <w:bCs/>
          <w:sz w:val="28"/>
          <w:szCs w:val="28"/>
        </w:rPr>
        <w:t>Keywords:</w:t>
      </w:r>
      <w:r w:rsidRPr="006004E3">
        <w:rPr>
          <w:rFonts w:asciiTheme="majorBidi" w:hAnsiTheme="majorBidi" w:cstheme="majorBidi"/>
          <w:sz w:val="28"/>
          <w:szCs w:val="28"/>
        </w:rPr>
        <w:t xml:space="preserve"> Creative problem solving skills, Behavioral disorders, Cognitive functions, Parent conflict.</w:t>
      </w:r>
    </w:p>
    <w:bookmarkEnd w:id="0"/>
    <w:p w:rsidR="00F379EC" w:rsidRPr="00D6649C" w:rsidRDefault="00F379EC" w:rsidP="00F379EC">
      <w:pPr>
        <w:bidi/>
        <w:spacing w:line="240" w:lineRule="auto"/>
        <w:jc w:val="both"/>
        <w:rPr>
          <w:rFonts w:cs="B Zar"/>
          <w:sz w:val="28"/>
          <w:szCs w:val="28"/>
          <w:lang w:bidi="fa-IR"/>
        </w:rPr>
      </w:pPr>
    </w:p>
    <w:p w:rsidR="00C66450" w:rsidRDefault="00C66450"/>
    <w:sectPr w:rsidR="00C66450" w:rsidSect="00C664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C5F"/>
    <w:rsid w:val="00481693"/>
    <w:rsid w:val="004E1C5F"/>
    <w:rsid w:val="00A72835"/>
    <w:rsid w:val="00A73C7B"/>
    <w:rsid w:val="00C6375D"/>
    <w:rsid w:val="00C66450"/>
    <w:rsid w:val="00F37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648F8F-9FF0-41B8-B3F8-A8B850535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1C5F"/>
    <w:pPr>
      <w:spacing w:after="160" w:line="259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6375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6375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A728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2336</cp:lastModifiedBy>
  <cp:revision>2</cp:revision>
  <dcterms:created xsi:type="dcterms:W3CDTF">2022-11-30T09:11:00Z</dcterms:created>
  <dcterms:modified xsi:type="dcterms:W3CDTF">2022-11-30T09:11:00Z</dcterms:modified>
</cp:coreProperties>
</file>