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419" w:rsidRDefault="00B44419" w:rsidP="005C0C86">
      <w:pPr>
        <w:pStyle w:val="BodyText"/>
        <w:spacing w:after="200" w:line="276" w:lineRule="auto"/>
        <w:rPr>
          <w:rFonts w:ascii="Times New Roman" w:eastAsia="Minion Pro" w:hAnsi="Times New Roman" w:cs="Times New Roman"/>
          <w:b/>
          <w:bCs/>
          <w:color w:val="337AB7"/>
          <w:sz w:val="32"/>
          <w:szCs w:val="32"/>
        </w:rPr>
      </w:pPr>
      <w:bookmarkStart w:id="0" w:name="_GoBack"/>
      <w:r w:rsidRPr="00B44419">
        <w:rPr>
          <w:rFonts w:ascii="Times New Roman" w:eastAsia="Minion Pro" w:hAnsi="Times New Roman" w:cs="Times New Roman"/>
          <w:b/>
          <w:bCs/>
          <w:color w:val="337AB7"/>
          <w:sz w:val="32"/>
          <w:szCs w:val="32"/>
        </w:rPr>
        <w:t>The incidence of adverse drug reaction among adult patients on anti-retro viral therapy in Ethiopia; Frailty Model</w:t>
      </w:r>
    </w:p>
    <w:bookmarkEnd w:id="0"/>
    <w:p w:rsidR="005C0C86" w:rsidRPr="00B44419" w:rsidRDefault="00B44419" w:rsidP="005C0C86">
      <w:pPr>
        <w:pStyle w:val="BodyText"/>
        <w:spacing w:after="200" w:line="276" w:lineRule="auto"/>
        <w:rPr>
          <w:rFonts w:ascii="Times New Roman" w:hAnsi="Times New Roman" w:cs="Times New Roman"/>
          <w:sz w:val="24"/>
          <w:szCs w:val="24"/>
        </w:rPr>
      </w:pPr>
      <w:proofErr w:type="spellStart"/>
      <w:r w:rsidRPr="00B44419">
        <w:rPr>
          <w:rFonts w:ascii="Times New Roman" w:hAnsi="Times New Roman" w:cs="Times New Roman"/>
          <w:sz w:val="24"/>
          <w:szCs w:val="24"/>
        </w:rPr>
        <w:t>Mesfin</w:t>
      </w:r>
      <w:proofErr w:type="spellEnd"/>
      <w:r w:rsidRPr="00B44419">
        <w:rPr>
          <w:rFonts w:ascii="Times New Roman" w:hAnsi="Times New Roman" w:cs="Times New Roman"/>
          <w:sz w:val="24"/>
          <w:szCs w:val="24"/>
        </w:rPr>
        <w:t xml:space="preserve"> </w:t>
      </w:r>
      <w:proofErr w:type="spellStart"/>
      <w:r w:rsidRPr="00B44419">
        <w:rPr>
          <w:rFonts w:ascii="Times New Roman" w:hAnsi="Times New Roman" w:cs="Times New Roman"/>
          <w:sz w:val="24"/>
          <w:szCs w:val="24"/>
        </w:rPr>
        <w:t>Menza</w:t>
      </w:r>
      <w:proofErr w:type="spellEnd"/>
      <w:r w:rsidRPr="00B44419">
        <w:rPr>
          <w:rFonts w:ascii="Times New Roman" w:hAnsi="Times New Roman" w:cs="Times New Roman"/>
          <w:sz w:val="24"/>
          <w:szCs w:val="24"/>
        </w:rPr>
        <w:t xml:space="preserve"> </w:t>
      </w:r>
      <w:proofErr w:type="spellStart"/>
      <w:r w:rsidRPr="00B44419">
        <w:rPr>
          <w:rFonts w:ascii="Times New Roman" w:hAnsi="Times New Roman" w:cs="Times New Roman"/>
          <w:sz w:val="24"/>
          <w:szCs w:val="24"/>
        </w:rPr>
        <w:t>Jaldo</w:t>
      </w:r>
      <w:proofErr w:type="spellEnd"/>
      <w:r w:rsidRPr="00B44419">
        <w:rPr>
          <w:rFonts w:ascii="Times New Roman" w:hAnsi="Times New Roman" w:cs="Times New Roman"/>
          <w:sz w:val="24"/>
          <w:szCs w:val="24"/>
        </w:rPr>
        <w:t>,</w:t>
      </w:r>
      <w:r w:rsidR="005C0C86" w:rsidRPr="00B44419">
        <w:rPr>
          <w:rFonts w:ascii="Times New Roman" w:hAnsi="Times New Roman" w:cs="Times New Roman"/>
          <w:sz w:val="24"/>
          <w:szCs w:val="24"/>
        </w:rPr>
        <w:t>*</w:t>
      </w:r>
    </w:p>
    <w:p w:rsidR="00B44419" w:rsidRPr="00B44419" w:rsidRDefault="00B44419" w:rsidP="00B44419">
      <w:pPr>
        <w:pStyle w:val="BodyText"/>
        <w:spacing w:before="73" w:line="198" w:lineRule="exact"/>
        <w:ind w:right="5987"/>
        <w:rPr>
          <w:rFonts w:ascii="Arial"/>
          <w:sz w:val="22"/>
          <w:szCs w:val="22"/>
        </w:rPr>
      </w:pPr>
      <w:proofErr w:type="spellStart"/>
      <w:r w:rsidRPr="00B44419">
        <w:rPr>
          <w:rFonts w:ascii="Arial"/>
          <w:sz w:val="22"/>
          <w:szCs w:val="22"/>
        </w:rPr>
        <w:t>Wachemo</w:t>
      </w:r>
      <w:proofErr w:type="spellEnd"/>
      <w:r w:rsidRPr="00B44419">
        <w:rPr>
          <w:rFonts w:ascii="Arial"/>
          <w:sz w:val="22"/>
          <w:szCs w:val="22"/>
        </w:rPr>
        <w:t xml:space="preserve"> University, Ethiopia </w:t>
      </w:r>
    </w:p>
    <w:p w:rsidR="00B44419" w:rsidRPr="00B44419" w:rsidRDefault="00B44419" w:rsidP="008252B7">
      <w:pPr>
        <w:pStyle w:val="Heading3"/>
        <w:spacing w:before="0" w:after="200"/>
        <w:rPr>
          <w:rFonts w:ascii="Arial"/>
        </w:rPr>
      </w:pPr>
    </w:p>
    <w:p w:rsidR="0028392B" w:rsidRPr="00126253" w:rsidRDefault="008252B7" w:rsidP="008252B7">
      <w:pPr>
        <w:pStyle w:val="Heading3"/>
        <w:spacing w:before="0" w:after="200"/>
        <w:rPr>
          <w:rFonts w:ascii="Arial"/>
          <w:sz w:val="20"/>
          <w:szCs w:val="20"/>
        </w:rPr>
      </w:pPr>
      <w:r w:rsidRPr="00126253">
        <w:rPr>
          <w:rFonts w:ascii="Times New Roman" w:eastAsia="Tw Cen MT" w:hAnsi="Times New Roman" w:cs="Times New Roman"/>
          <w:b w:val="0"/>
          <w:bCs w:val="0"/>
          <w:color w:val="auto"/>
          <w:sz w:val="20"/>
          <w:szCs w:val="20"/>
          <w:lang w:val="en-US"/>
        </w:rPr>
        <w:t xml:space="preserve">                                                                 </w:t>
      </w:r>
      <w:r w:rsidR="005C0C86" w:rsidRPr="00126253">
        <w:rPr>
          <w:rFonts w:ascii="Times New Roman" w:hAnsi="Times New Roman" w:cs="Times New Roman"/>
          <w:color w:val="auto"/>
          <w:sz w:val="20"/>
          <w:szCs w:val="20"/>
          <w:lang w:val="en-IN"/>
        </w:rPr>
        <w:t>Abstract</w:t>
      </w:r>
    </w:p>
    <w:p w:rsidR="00126253" w:rsidRDefault="00B44419" w:rsidP="00787926">
      <w:pPr>
        <w:tabs>
          <w:tab w:val="left" w:pos="384"/>
        </w:tabs>
        <w:rPr>
          <w:rFonts w:ascii="Times New Roman" w:eastAsia="SimSun" w:hAnsi="Times New Roman" w:cs="Times New Roman"/>
          <w:sz w:val="20"/>
          <w:szCs w:val="20"/>
          <w:lang w:val="en-US" w:eastAsia="zh-CN"/>
        </w:rPr>
      </w:pPr>
      <w:r w:rsidRPr="00126253">
        <w:rPr>
          <w:rFonts w:ascii="Times New Roman" w:eastAsia="SimSun" w:hAnsi="Times New Roman" w:cs="Times New Roman"/>
          <w:sz w:val="20"/>
          <w:szCs w:val="20"/>
          <w:lang w:val="en-US" w:eastAsia="zh-CN"/>
        </w:rPr>
        <w:t xml:space="preserve">Introduction: Adverse drug reactions are a major global public health concern and an important cause of hospitalization, discontinuation of the drug, morbidity and mortality. Even though the prevalence in Ethiopia was declining at a moderating rate, but still, far too many people are suffering and dying unnecessarily due to adverse drug reactions. Objective: This study aimed to determine the incidence of adverse drug reaction and its predictors among adult patients on anti-retro viral therapy. Methods: A retrospective follow up study was conducted at </w:t>
      </w:r>
      <w:proofErr w:type="spellStart"/>
      <w:r w:rsidRPr="00126253">
        <w:rPr>
          <w:rFonts w:ascii="Times New Roman" w:eastAsia="SimSun" w:hAnsi="Times New Roman" w:cs="Times New Roman"/>
          <w:sz w:val="20"/>
          <w:szCs w:val="20"/>
          <w:lang w:val="en-US" w:eastAsia="zh-CN"/>
        </w:rPr>
        <w:t>Nigist</w:t>
      </w:r>
      <w:proofErr w:type="spellEnd"/>
      <w:r w:rsidRPr="00126253">
        <w:rPr>
          <w:rFonts w:ascii="Times New Roman" w:eastAsia="SimSun" w:hAnsi="Times New Roman" w:cs="Times New Roman"/>
          <w:sz w:val="20"/>
          <w:szCs w:val="20"/>
          <w:lang w:val="en-US" w:eastAsia="zh-CN"/>
        </w:rPr>
        <w:t xml:space="preserve"> </w:t>
      </w:r>
      <w:proofErr w:type="spellStart"/>
      <w:r w:rsidRPr="00126253">
        <w:rPr>
          <w:rFonts w:ascii="Times New Roman" w:eastAsia="SimSun" w:hAnsi="Times New Roman" w:cs="Times New Roman"/>
          <w:sz w:val="20"/>
          <w:szCs w:val="20"/>
          <w:lang w:val="en-US" w:eastAsia="zh-CN"/>
        </w:rPr>
        <w:t>Elleni</w:t>
      </w:r>
      <w:proofErr w:type="spellEnd"/>
      <w:r w:rsidRPr="00126253">
        <w:rPr>
          <w:rFonts w:ascii="Times New Roman" w:eastAsia="SimSun" w:hAnsi="Times New Roman" w:cs="Times New Roman"/>
          <w:sz w:val="20"/>
          <w:szCs w:val="20"/>
          <w:lang w:val="en-US" w:eastAsia="zh-CN"/>
        </w:rPr>
        <w:t xml:space="preserve"> Mohamed memorial comprehensive specialized hospital, Southern Ethiopia. Data were extracted from patients’ medical records. The Weibull model with gamma frailty distribution was fitted. Statistical significance was employed at level of significance of 5%, and adjusted hazard ratio with 95% confidence interval was used. Result: Out of the total 376 participants followed for 1988 person years of observations, 96 developed adverse reaction with the incidence rate of 4.820/100 per (95%CI = 4.102, 5.317). The univariate frailty was statistically significant (Theta=0.306 95%CI 0.102, 0.521). Baseline CD4 count (AHR=0.997, 95%CI 0996, 0.998), Fair adherence (AHR=2.358, 95%CI 1.133, 4.904), Poor adherence (AHR=3.069, 95%CI 1.730, 5.445), HIV/TB co-infection (AHR=2.069, 95%CI 1.115, 3.843), WHO stage II (3.128, 95%CI 1.414, 6.916), WHO stage III (AHR=2.709, 95%CI 1.048, 7.025) and WHO stage IV (1.516, 10.352) were associated with the incidence adverse reaction. Conclusion: Most of the ADR cases were occurred within two year after initiation of ART. Advanced clinical stage, TB co-infection, CD4 count and poor adherence were predictors ADRs. Continuous counseling for clients in advanced clinical stage and patients with TB co-infection need to get close follow up to prevent the associated ADRs by the concerned parties.</w:t>
      </w:r>
    </w:p>
    <w:p w:rsidR="005C0C86" w:rsidRPr="00126253" w:rsidRDefault="005C0C86" w:rsidP="00787926">
      <w:pPr>
        <w:tabs>
          <w:tab w:val="left" w:pos="384"/>
        </w:tabs>
        <w:rPr>
          <w:rFonts w:ascii="Times New Roman" w:eastAsia="SimSun" w:hAnsi="Times New Roman" w:cs="Times New Roman"/>
          <w:sz w:val="20"/>
          <w:szCs w:val="20"/>
          <w:lang w:val="en-US" w:eastAsia="zh-CN"/>
        </w:rPr>
      </w:pPr>
      <w:r>
        <w:rPr>
          <w:rFonts w:ascii="Times New Roman" w:hAnsi="Times New Roman" w:cs="Times New Roman"/>
          <w:b/>
          <w:sz w:val="24"/>
          <w:szCs w:val="24"/>
        </w:rPr>
        <w:t>Biography</w:t>
      </w:r>
    </w:p>
    <w:p w:rsidR="00B44419" w:rsidRDefault="00B44419" w:rsidP="00B44419">
      <w:pPr>
        <w:rPr>
          <w:rFonts w:ascii="Times New Roman" w:hAnsi="Times New Roman" w:cs="Times New Roman"/>
          <w:color w:val="000000"/>
          <w:sz w:val="20"/>
          <w:szCs w:val="20"/>
        </w:rPr>
      </w:pPr>
      <w:r w:rsidRPr="00B44419">
        <w:rPr>
          <w:rFonts w:ascii="Times New Roman" w:hAnsi="Times New Roman" w:cs="Times New Roman"/>
          <w:color w:val="000000"/>
          <w:sz w:val="20"/>
          <w:szCs w:val="20"/>
        </w:rPr>
        <w:t xml:space="preserve">I am </w:t>
      </w:r>
      <w:proofErr w:type="spellStart"/>
      <w:r w:rsidRPr="00B44419">
        <w:rPr>
          <w:rFonts w:ascii="Times New Roman" w:hAnsi="Times New Roman" w:cs="Times New Roman"/>
          <w:color w:val="000000"/>
          <w:sz w:val="20"/>
          <w:szCs w:val="20"/>
        </w:rPr>
        <w:t>Mesfin</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Menza</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Public</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Health</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professional</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having</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an</w:t>
      </w:r>
      <w:proofErr w:type="spellEnd"/>
      <w:r w:rsidRPr="00B44419">
        <w:rPr>
          <w:rFonts w:ascii="Times New Roman" w:hAnsi="Times New Roman" w:cs="Times New Roman"/>
          <w:color w:val="000000"/>
          <w:sz w:val="20"/>
          <w:szCs w:val="20"/>
        </w:rPr>
        <w:t xml:space="preserve"> MPH in </w:t>
      </w:r>
      <w:proofErr w:type="spellStart"/>
      <w:r w:rsidRPr="00B44419">
        <w:rPr>
          <w:rFonts w:ascii="Times New Roman" w:hAnsi="Times New Roman" w:cs="Times New Roman"/>
          <w:color w:val="000000"/>
          <w:sz w:val="20"/>
          <w:szCs w:val="20"/>
        </w:rPr>
        <w:t>Biostatistics</w:t>
      </w:r>
      <w:proofErr w:type="spellEnd"/>
      <w:r w:rsidRPr="00B44419">
        <w:rPr>
          <w:rFonts w:ascii="Times New Roman" w:hAnsi="Times New Roman" w:cs="Times New Roman"/>
          <w:color w:val="000000"/>
          <w:sz w:val="20"/>
          <w:szCs w:val="20"/>
        </w:rPr>
        <w:t xml:space="preserve">, a </w:t>
      </w:r>
      <w:proofErr w:type="spellStart"/>
      <w:r w:rsidRPr="00B44419">
        <w:rPr>
          <w:rFonts w:ascii="Times New Roman" w:hAnsi="Times New Roman" w:cs="Times New Roman"/>
          <w:color w:val="000000"/>
          <w:sz w:val="20"/>
          <w:szCs w:val="20"/>
        </w:rPr>
        <w:t>BSc</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degree</w:t>
      </w:r>
      <w:proofErr w:type="spellEnd"/>
      <w:r w:rsidRPr="00B44419">
        <w:rPr>
          <w:rFonts w:ascii="Times New Roman" w:hAnsi="Times New Roman" w:cs="Times New Roman"/>
          <w:color w:val="000000"/>
          <w:sz w:val="20"/>
          <w:szCs w:val="20"/>
        </w:rPr>
        <w:t xml:space="preserve"> in </w:t>
      </w:r>
      <w:proofErr w:type="spellStart"/>
      <w:r w:rsidRPr="00B44419">
        <w:rPr>
          <w:rFonts w:ascii="Times New Roman" w:hAnsi="Times New Roman" w:cs="Times New Roman"/>
          <w:color w:val="000000"/>
          <w:sz w:val="20"/>
          <w:szCs w:val="20"/>
        </w:rPr>
        <w:t>Public</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Health</w:t>
      </w:r>
      <w:proofErr w:type="spellEnd"/>
      <w:r w:rsidRPr="00B44419">
        <w:rPr>
          <w:rFonts w:ascii="Times New Roman" w:hAnsi="Times New Roman" w:cs="Times New Roman"/>
          <w:color w:val="000000"/>
          <w:sz w:val="20"/>
          <w:szCs w:val="20"/>
        </w:rPr>
        <w:t xml:space="preserve">. I am </w:t>
      </w:r>
      <w:proofErr w:type="spellStart"/>
      <w:r w:rsidRPr="00B44419">
        <w:rPr>
          <w:rFonts w:ascii="Times New Roman" w:hAnsi="Times New Roman" w:cs="Times New Roman"/>
          <w:color w:val="000000"/>
          <w:sz w:val="20"/>
          <w:szCs w:val="20"/>
        </w:rPr>
        <w:t>Lecturer</w:t>
      </w:r>
      <w:proofErr w:type="spellEnd"/>
      <w:r w:rsidRPr="00B44419">
        <w:rPr>
          <w:rFonts w:ascii="Times New Roman" w:hAnsi="Times New Roman" w:cs="Times New Roman"/>
          <w:color w:val="000000"/>
          <w:sz w:val="20"/>
          <w:szCs w:val="20"/>
        </w:rPr>
        <w:t xml:space="preserve"> in </w:t>
      </w:r>
      <w:proofErr w:type="spellStart"/>
      <w:r w:rsidRPr="00B44419">
        <w:rPr>
          <w:rFonts w:ascii="Times New Roman" w:hAnsi="Times New Roman" w:cs="Times New Roman"/>
          <w:color w:val="000000"/>
          <w:sz w:val="20"/>
          <w:szCs w:val="20"/>
        </w:rPr>
        <w:t>Wachemo</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University</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Hossana</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Ethiopia</w:t>
      </w:r>
      <w:proofErr w:type="spellEnd"/>
      <w:r w:rsidRPr="00B44419">
        <w:rPr>
          <w:rFonts w:ascii="Times New Roman" w:hAnsi="Times New Roman" w:cs="Times New Roman"/>
          <w:color w:val="000000"/>
          <w:sz w:val="20"/>
          <w:szCs w:val="20"/>
        </w:rPr>
        <w:t xml:space="preserve">. I </w:t>
      </w:r>
      <w:proofErr w:type="spellStart"/>
      <w:r w:rsidRPr="00B44419">
        <w:rPr>
          <w:rFonts w:ascii="Times New Roman" w:hAnsi="Times New Roman" w:cs="Times New Roman"/>
          <w:color w:val="000000"/>
          <w:sz w:val="20"/>
          <w:szCs w:val="20"/>
        </w:rPr>
        <w:t>have</w:t>
      </w:r>
      <w:proofErr w:type="spellEnd"/>
      <w:r w:rsidRPr="00B44419">
        <w:rPr>
          <w:rFonts w:ascii="Times New Roman" w:hAnsi="Times New Roman" w:cs="Times New Roman"/>
          <w:color w:val="000000"/>
          <w:sz w:val="20"/>
          <w:szCs w:val="20"/>
        </w:rPr>
        <w:t xml:space="preserve"> some </w:t>
      </w:r>
      <w:proofErr w:type="spellStart"/>
      <w:r w:rsidRPr="00B44419">
        <w:rPr>
          <w:rFonts w:ascii="Times New Roman" w:hAnsi="Times New Roman" w:cs="Times New Roman"/>
          <w:color w:val="000000"/>
          <w:sz w:val="20"/>
          <w:szCs w:val="20"/>
        </w:rPr>
        <w:t>additional</w:t>
      </w:r>
      <w:proofErr w:type="spellEnd"/>
      <w:r w:rsidRPr="00B44419">
        <w:rPr>
          <w:rFonts w:ascii="Times New Roman" w:hAnsi="Times New Roman" w:cs="Times New Roman"/>
          <w:color w:val="000000"/>
          <w:sz w:val="20"/>
          <w:szCs w:val="20"/>
        </w:rPr>
        <w:t xml:space="preserve"> </w:t>
      </w:r>
      <w:proofErr w:type="spellStart"/>
      <w:r w:rsidRPr="00B44419">
        <w:rPr>
          <w:rFonts w:ascii="Times New Roman" w:hAnsi="Times New Roman" w:cs="Times New Roman"/>
          <w:color w:val="000000"/>
          <w:sz w:val="20"/>
          <w:szCs w:val="20"/>
        </w:rPr>
        <w:t>publications</w:t>
      </w:r>
      <w:proofErr w:type="spellEnd"/>
      <w:r>
        <w:rPr>
          <w:rFonts w:ascii="Times New Roman" w:hAnsi="Times New Roman" w:cs="Times New Roman"/>
          <w:color w:val="000000"/>
          <w:sz w:val="20"/>
          <w:szCs w:val="20"/>
        </w:rPr>
        <w:t xml:space="preserve"> in </w:t>
      </w:r>
      <w:proofErr w:type="spellStart"/>
      <w:r>
        <w:rPr>
          <w:rFonts w:ascii="Times New Roman" w:hAnsi="Times New Roman" w:cs="Times New Roman"/>
          <w:color w:val="000000"/>
          <w:sz w:val="20"/>
          <w:szCs w:val="20"/>
        </w:rPr>
        <w:t>progress</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on</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the</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same</w:t>
      </w:r>
      <w:proofErr w:type="spellEnd"/>
      <w:r>
        <w:rPr>
          <w:rFonts w:ascii="Times New Roman" w:hAnsi="Times New Roman" w:cs="Times New Roman"/>
          <w:color w:val="000000"/>
          <w:sz w:val="20"/>
          <w:szCs w:val="20"/>
        </w:rPr>
        <w:t xml:space="preserve"> área</w:t>
      </w:r>
    </w:p>
    <w:p w:rsidR="00B44419" w:rsidRDefault="00B44419" w:rsidP="00B44419">
      <w:pPr>
        <w:autoSpaceDE w:val="0"/>
        <w:autoSpaceDN w:val="0"/>
        <w:adjustRightInd w:val="0"/>
        <w:rPr>
          <w:sz w:val="20"/>
          <w:szCs w:val="20"/>
          <w:lang w:val="en-NZ"/>
        </w:rPr>
      </w:pPr>
      <w:r w:rsidRPr="00F35A62">
        <w:rPr>
          <w:b/>
          <w:sz w:val="20"/>
          <w:szCs w:val="20"/>
          <w:lang w:val="en-NZ"/>
        </w:rPr>
        <w:t>Author</w:t>
      </w:r>
      <w:r w:rsidRPr="00F35A62">
        <w:rPr>
          <w:b/>
          <w:sz w:val="20"/>
          <w:szCs w:val="20"/>
          <w:lang w:val="en-NZ"/>
        </w:rPr>
        <w:t xml:space="preserve"> details </w:t>
      </w:r>
      <w:r w:rsidRPr="00F35A62">
        <w:rPr>
          <w:b/>
          <w:sz w:val="20"/>
          <w:szCs w:val="20"/>
          <w:lang w:val="en-NZ"/>
        </w:rPr>
        <w:br/>
      </w:r>
      <w:r w:rsidRPr="00F35A62">
        <w:rPr>
          <w:sz w:val="20"/>
          <w:szCs w:val="20"/>
          <w:lang w:val="en-NZ"/>
        </w:rPr>
        <w:t xml:space="preserve">Full name: </w:t>
      </w:r>
      <w:proofErr w:type="spellStart"/>
      <w:r>
        <w:rPr>
          <w:sz w:val="20"/>
          <w:szCs w:val="20"/>
          <w:lang w:val="en-NZ"/>
        </w:rPr>
        <w:t>Mesfin</w:t>
      </w:r>
      <w:proofErr w:type="spellEnd"/>
      <w:r>
        <w:rPr>
          <w:sz w:val="20"/>
          <w:szCs w:val="20"/>
          <w:lang w:val="en-NZ"/>
        </w:rPr>
        <w:t xml:space="preserve"> </w:t>
      </w:r>
      <w:proofErr w:type="spellStart"/>
      <w:r>
        <w:rPr>
          <w:sz w:val="20"/>
          <w:szCs w:val="20"/>
          <w:lang w:val="en-NZ"/>
        </w:rPr>
        <w:t>Menza</w:t>
      </w:r>
      <w:proofErr w:type="spellEnd"/>
      <w:r w:rsidRPr="00F35A62">
        <w:rPr>
          <w:sz w:val="20"/>
          <w:szCs w:val="20"/>
          <w:lang w:val="en-NZ"/>
        </w:rPr>
        <w:br/>
        <w:t>Contact number:</w:t>
      </w:r>
      <w:r>
        <w:rPr>
          <w:sz w:val="20"/>
          <w:szCs w:val="20"/>
          <w:lang w:val="en-NZ"/>
        </w:rPr>
        <w:t xml:space="preserve"> +251916702340</w:t>
      </w:r>
      <w:r>
        <w:rPr>
          <w:sz w:val="20"/>
          <w:szCs w:val="20"/>
          <w:lang w:val="en-NZ"/>
        </w:rPr>
        <w:br/>
        <w:t xml:space="preserve">Category: </w:t>
      </w:r>
      <w:r>
        <w:rPr>
          <w:sz w:val="20"/>
          <w:szCs w:val="20"/>
          <w:lang w:val="en-NZ"/>
        </w:rPr>
        <w:t>Oral presentation</w:t>
      </w:r>
      <w:r>
        <w:rPr>
          <w:rFonts w:ascii="Times New Roman" w:hAnsi="Times New Roman" w:cs="Times New Roman"/>
          <w:color w:val="000000"/>
          <w:sz w:val="20"/>
          <w:szCs w:val="20"/>
        </w:rPr>
        <w:t xml:space="preserve">. </w:t>
      </w:r>
    </w:p>
    <w:p w:rsidR="000011A3" w:rsidRPr="00B44419" w:rsidRDefault="00B44419" w:rsidP="00B44419">
      <w:pPr>
        <w:autoSpaceDE w:val="0"/>
        <w:autoSpaceDN w:val="0"/>
        <w:adjustRightInd w:val="0"/>
        <w:rPr>
          <w:sz w:val="20"/>
          <w:szCs w:val="20"/>
          <w:lang w:val="en-NZ"/>
        </w:rPr>
      </w:pPr>
      <w:r w:rsidRPr="00B44419">
        <w:rPr>
          <w:rFonts w:ascii="Times New Roman" w:hAnsi="Times New Roman" w:cs="Times New Roman"/>
          <w:color w:val="000000"/>
          <w:sz w:val="20"/>
          <w:szCs w:val="20"/>
        </w:rPr>
        <w:t xml:space="preserve">Email: </w:t>
      </w:r>
      <w:hyperlink r:id="rId7" w:history="1">
        <w:r w:rsidRPr="003B0704">
          <w:rPr>
            <w:rStyle w:val="Hyperlink"/>
            <w:rFonts w:ascii="Times New Roman" w:hAnsi="Times New Roman" w:cs="Times New Roman"/>
            <w:sz w:val="20"/>
            <w:szCs w:val="20"/>
          </w:rPr>
          <w:t>mesimanza@mail.com</w:t>
        </w:r>
      </w:hyperlink>
    </w:p>
    <w:sectPr w:rsidR="000011A3" w:rsidRPr="00B44419" w:rsidSect="008F26D4">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Times New Roman"/>
    <w:charset w:val="00"/>
    <w:family w:val="roman"/>
    <w:pitch w:val="default"/>
    <w:sig w:usb0="00000000" w:usb1="00000000"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7267AC5"/>
    <w:multiLevelType w:val="hybridMultilevel"/>
    <w:tmpl w:val="34BED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011A3"/>
    <w:rsid w:val="00095ADA"/>
    <w:rsid w:val="000A4CB3"/>
    <w:rsid w:val="00126253"/>
    <w:rsid w:val="00137FF5"/>
    <w:rsid w:val="00197AC0"/>
    <w:rsid w:val="0028392B"/>
    <w:rsid w:val="002913E9"/>
    <w:rsid w:val="002D6E03"/>
    <w:rsid w:val="002E3F5E"/>
    <w:rsid w:val="002F2AFE"/>
    <w:rsid w:val="004335D6"/>
    <w:rsid w:val="00435B41"/>
    <w:rsid w:val="005C0C86"/>
    <w:rsid w:val="005E03E1"/>
    <w:rsid w:val="006435D8"/>
    <w:rsid w:val="00787926"/>
    <w:rsid w:val="007C5A67"/>
    <w:rsid w:val="008077D4"/>
    <w:rsid w:val="008252B7"/>
    <w:rsid w:val="00843870"/>
    <w:rsid w:val="00856118"/>
    <w:rsid w:val="008B305B"/>
    <w:rsid w:val="008E2495"/>
    <w:rsid w:val="008E65F6"/>
    <w:rsid w:val="008F26D4"/>
    <w:rsid w:val="00A3774D"/>
    <w:rsid w:val="00AA34BD"/>
    <w:rsid w:val="00AC0CEB"/>
    <w:rsid w:val="00AF14F1"/>
    <w:rsid w:val="00B252FC"/>
    <w:rsid w:val="00B44419"/>
    <w:rsid w:val="00B44ABA"/>
    <w:rsid w:val="00C05C91"/>
    <w:rsid w:val="00C6015C"/>
    <w:rsid w:val="00C93882"/>
    <w:rsid w:val="00CE29D2"/>
    <w:rsid w:val="00D77C2A"/>
    <w:rsid w:val="00DE2C0C"/>
    <w:rsid w:val="00E732FB"/>
    <w:rsid w:val="00E87D64"/>
    <w:rsid w:val="00F244B6"/>
    <w:rsid w:val="00FD02ED"/>
    <w:rsid w:val="00FD0F9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 w:type="character" w:styleId="Hyperlink">
    <w:name w:val="Hyperlink"/>
    <w:basedOn w:val="DefaultParagraphFont"/>
    <w:uiPriority w:val="99"/>
    <w:unhideWhenUsed/>
    <w:rsid w:val="00B4441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34"/>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 w:type="character" w:styleId="Hyperlink">
    <w:name w:val="Hyperlink"/>
    <w:basedOn w:val="DefaultParagraphFont"/>
    <w:uiPriority w:val="99"/>
    <w:unhideWhenUsed/>
    <w:rsid w:val="00B444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esimanza@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1F9BB-AAA2-4693-B715-716D917AF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2022-11-17T07:20:00Z</dcterms:created>
  <dcterms:modified xsi:type="dcterms:W3CDTF">2022-11-17T07:20:00Z</dcterms:modified>
</cp:coreProperties>
</file>