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CD" w:rsidRDefault="00A722E4">
      <w:pPr>
        <w:rPr>
          <w:rFonts w:ascii="Times New Roman" w:hAnsi="Times New Roman" w:cs="Times New Roman"/>
          <w:b/>
          <w:sz w:val="32"/>
        </w:rPr>
      </w:pPr>
      <w:proofErr w:type="spellStart"/>
      <w:r w:rsidRPr="00A722E4">
        <w:rPr>
          <w:rFonts w:ascii="Times New Roman" w:hAnsi="Times New Roman" w:cs="Times New Roman"/>
          <w:b/>
          <w:sz w:val="32"/>
        </w:rPr>
        <w:t>Acyanotic</w:t>
      </w:r>
      <w:proofErr w:type="spellEnd"/>
      <w:r w:rsidRPr="00A722E4">
        <w:rPr>
          <w:rFonts w:ascii="Times New Roman" w:hAnsi="Times New Roman" w:cs="Times New Roman"/>
          <w:b/>
          <w:sz w:val="32"/>
        </w:rPr>
        <w:t xml:space="preserve"> </w:t>
      </w:r>
      <w:proofErr w:type="spellStart"/>
      <w:r w:rsidRPr="00A722E4">
        <w:rPr>
          <w:rFonts w:ascii="Times New Roman" w:hAnsi="Times New Roman" w:cs="Times New Roman"/>
          <w:b/>
          <w:sz w:val="32"/>
        </w:rPr>
        <w:t>Taussig</w:t>
      </w:r>
      <w:proofErr w:type="spellEnd"/>
      <w:r w:rsidRPr="00A722E4">
        <w:rPr>
          <w:rFonts w:ascii="Times New Roman" w:hAnsi="Times New Roman" w:cs="Times New Roman"/>
          <w:b/>
          <w:sz w:val="32"/>
        </w:rPr>
        <w:t xml:space="preserve"> – Bing Heart</w:t>
      </w:r>
    </w:p>
    <w:p w:rsidR="002E3B81" w:rsidRDefault="004A594B">
      <w:pPr>
        <w:rPr>
          <w:rFonts w:ascii="Times New Roman" w:hAnsi="Times New Roman" w:cs="Times New Roman"/>
          <w:sz w:val="24"/>
        </w:rPr>
      </w:pPr>
      <w:r>
        <w:rPr>
          <w:rFonts w:ascii="Times New Roman" w:hAnsi="Times New Roman" w:cs="Times New Roman"/>
          <w:sz w:val="24"/>
        </w:rPr>
        <w:t xml:space="preserve">Dr. </w:t>
      </w:r>
      <w:proofErr w:type="spellStart"/>
      <w:r w:rsidR="00A722E4" w:rsidRPr="00A722E4">
        <w:rPr>
          <w:rFonts w:ascii="Times New Roman" w:hAnsi="Times New Roman" w:cs="Times New Roman"/>
          <w:sz w:val="24"/>
        </w:rPr>
        <w:t>Ramachandran</w:t>
      </w:r>
      <w:proofErr w:type="spellEnd"/>
      <w:r w:rsidR="00A722E4" w:rsidRPr="00A722E4">
        <w:rPr>
          <w:rFonts w:ascii="Times New Roman" w:hAnsi="Times New Roman" w:cs="Times New Roman"/>
          <w:sz w:val="24"/>
        </w:rPr>
        <w:t xml:space="preserve"> </w:t>
      </w:r>
      <w:proofErr w:type="spellStart"/>
      <w:r w:rsidR="00A722E4" w:rsidRPr="00A722E4">
        <w:rPr>
          <w:rFonts w:ascii="Times New Roman" w:hAnsi="Times New Roman" w:cs="Times New Roman"/>
          <w:sz w:val="24"/>
        </w:rPr>
        <w:t>Muthiah</w:t>
      </w:r>
      <w:proofErr w:type="spellEnd"/>
    </w:p>
    <w:p w:rsidR="002E3B81" w:rsidRPr="002E3B81" w:rsidRDefault="002100A2">
      <w:pPr>
        <w:rPr>
          <w:rFonts w:ascii="Times New Roman" w:hAnsi="Times New Roman" w:cs="Times New Roman"/>
        </w:rPr>
      </w:pPr>
      <w:r>
        <w:rPr>
          <w:rFonts w:ascii="Times New Roman" w:hAnsi="Times New Roman" w:cs="Times New Roman"/>
          <w:sz w:val="24"/>
        </w:rPr>
        <w:t>Ph.D.</w:t>
      </w:r>
      <w:r w:rsidR="009939B5">
        <w:rPr>
          <w:rFonts w:ascii="Times New Roman" w:hAnsi="Times New Roman" w:cs="Times New Roman"/>
        </w:rPr>
        <w:t xml:space="preserve">at </w:t>
      </w:r>
      <w:r w:rsidR="00A722E4" w:rsidRPr="00A722E4">
        <w:rPr>
          <w:rFonts w:ascii="Times New Roman" w:hAnsi="Times New Roman" w:cs="Times New Roman"/>
        </w:rPr>
        <w:t xml:space="preserve">Morning Star hospital, </w:t>
      </w:r>
      <w:proofErr w:type="spellStart"/>
      <w:r w:rsidR="00A722E4" w:rsidRPr="00A722E4">
        <w:rPr>
          <w:rFonts w:ascii="Times New Roman" w:hAnsi="Times New Roman" w:cs="Times New Roman"/>
        </w:rPr>
        <w:t>Marthandam</w:t>
      </w:r>
      <w:proofErr w:type="spellEnd"/>
      <w:r w:rsidR="00A722E4" w:rsidRPr="00A722E4">
        <w:rPr>
          <w:rFonts w:ascii="Times New Roman" w:hAnsi="Times New Roman" w:cs="Times New Roman"/>
        </w:rPr>
        <w:t xml:space="preserve">, </w:t>
      </w:r>
      <w:proofErr w:type="spellStart"/>
      <w:r w:rsidR="00A722E4" w:rsidRPr="00A722E4">
        <w:rPr>
          <w:rFonts w:ascii="Times New Roman" w:hAnsi="Times New Roman" w:cs="Times New Roman"/>
        </w:rPr>
        <w:t>Kanyakumari</w:t>
      </w:r>
      <w:proofErr w:type="spellEnd"/>
      <w:r w:rsidR="00A722E4" w:rsidRPr="00A722E4">
        <w:rPr>
          <w:rFonts w:ascii="Times New Roman" w:hAnsi="Times New Roman" w:cs="Times New Roman"/>
        </w:rPr>
        <w:t xml:space="preserve"> District, India</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A722E4" w:rsidRPr="005044BE" w:rsidRDefault="00A722E4" w:rsidP="00A722E4">
      <w:pPr>
        <w:jc w:val="both"/>
        <w:rPr>
          <w:rFonts w:ascii="Times New Roman" w:hAnsi="Times New Roman" w:cs="Times New Roman"/>
          <w:sz w:val="20"/>
          <w:szCs w:val="20"/>
        </w:rPr>
      </w:pPr>
      <w:r w:rsidRPr="005044BE">
        <w:rPr>
          <w:rFonts w:ascii="Times New Roman" w:hAnsi="Times New Roman" w:cs="Times New Roman"/>
          <w:sz w:val="20"/>
          <w:szCs w:val="20"/>
        </w:rPr>
        <w:t>“</w:t>
      </w:r>
      <w:proofErr w:type="spellStart"/>
      <w:r w:rsidRPr="005044BE">
        <w:rPr>
          <w:rFonts w:ascii="Times New Roman" w:hAnsi="Times New Roman" w:cs="Times New Roman"/>
          <w:sz w:val="20"/>
          <w:szCs w:val="20"/>
        </w:rPr>
        <w:t>Taussig</w:t>
      </w:r>
      <w:proofErr w:type="spellEnd"/>
      <w:r w:rsidRPr="005044BE">
        <w:rPr>
          <w:rFonts w:ascii="Times New Roman" w:hAnsi="Times New Roman" w:cs="Times New Roman"/>
          <w:sz w:val="20"/>
          <w:szCs w:val="20"/>
        </w:rPr>
        <w:t xml:space="preserve">-Bing Heart” </w:t>
      </w:r>
      <w:r w:rsidR="00046798" w:rsidRPr="005044BE">
        <w:rPr>
          <w:rFonts w:ascii="Times New Roman" w:hAnsi="Times New Roman" w:cs="Times New Roman"/>
          <w:sz w:val="20"/>
          <w:szCs w:val="20"/>
        </w:rPr>
        <w:t>is a form</w:t>
      </w:r>
      <w:r w:rsidRPr="005044BE">
        <w:rPr>
          <w:rFonts w:ascii="Times New Roman" w:hAnsi="Times New Roman" w:cs="Times New Roman"/>
          <w:sz w:val="20"/>
          <w:szCs w:val="20"/>
        </w:rPr>
        <w:t xml:space="preserve"> </w:t>
      </w:r>
      <w:r w:rsidR="00046798" w:rsidRPr="005044BE">
        <w:rPr>
          <w:rFonts w:ascii="Times New Roman" w:hAnsi="Times New Roman" w:cs="Times New Roman"/>
          <w:sz w:val="20"/>
          <w:szCs w:val="20"/>
        </w:rPr>
        <w:t>of DORV characterized</w:t>
      </w:r>
      <w:r w:rsidRPr="005044BE">
        <w:rPr>
          <w:rFonts w:ascii="Times New Roman" w:hAnsi="Times New Roman" w:cs="Times New Roman"/>
          <w:sz w:val="20"/>
          <w:szCs w:val="20"/>
        </w:rPr>
        <w:t xml:space="preserve"> by </w:t>
      </w:r>
      <w:proofErr w:type="spellStart"/>
      <w:r w:rsidRPr="005044BE">
        <w:rPr>
          <w:rFonts w:ascii="Times New Roman" w:hAnsi="Times New Roman" w:cs="Times New Roman"/>
          <w:sz w:val="20"/>
          <w:szCs w:val="20"/>
        </w:rPr>
        <w:t>subpulmonary</w:t>
      </w:r>
      <w:proofErr w:type="spellEnd"/>
      <w:r w:rsidRPr="005044BE">
        <w:rPr>
          <w:rFonts w:ascii="Times New Roman" w:hAnsi="Times New Roman" w:cs="Times New Roman"/>
          <w:sz w:val="20"/>
          <w:szCs w:val="20"/>
        </w:rPr>
        <w:t xml:space="preserve">   VSD, </w:t>
      </w:r>
      <w:proofErr w:type="gramStart"/>
      <w:r w:rsidRPr="005044BE">
        <w:rPr>
          <w:rFonts w:ascii="Times New Roman" w:hAnsi="Times New Roman" w:cs="Times New Roman"/>
          <w:sz w:val="20"/>
          <w:szCs w:val="20"/>
        </w:rPr>
        <w:t xml:space="preserve">Double  </w:t>
      </w:r>
      <w:proofErr w:type="spellStart"/>
      <w:r w:rsidRPr="005044BE">
        <w:rPr>
          <w:rFonts w:ascii="Times New Roman" w:hAnsi="Times New Roman" w:cs="Times New Roman"/>
          <w:sz w:val="20"/>
          <w:szCs w:val="20"/>
        </w:rPr>
        <w:t>conus</w:t>
      </w:r>
      <w:proofErr w:type="spellEnd"/>
      <w:proofErr w:type="gramEnd"/>
      <w:r w:rsidRPr="005044BE">
        <w:rPr>
          <w:rFonts w:ascii="Times New Roman" w:hAnsi="Times New Roman" w:cs="Times New Roman"/>
          <w:sz w:val="20"/>
          <w:szCs w:val="20"/>
        </w:rPr>
        <w:t xml:space="preserve">  and  side- by- side great  arteries and it is frequently associated with aortic </w:t>
      </w:r>
      <w:proofErr w:type="spellStart"/>
      <w:r w:rsidRPr="005044BE">
        <w:rPr>
          <w:rFonts w:ascii="Times New Roman" w:hAnsi="Times New Roman" w:cs="Times New Roman"/>
          <w:sz w:val="20"/>
          <w:szCs w:val="20"/>
        </w:rPr>
        <w:t>coarctation</w:t>
      </w:r>
      <w:proofErr w:type="spellEnd"/>
      <w:r w:rsidRPr="005044BE">
        <w:rPr>
          <w:rFonts w:ascii="Times New Roman" w:hAnsi="Times New Roman" w:cs="Times New Roman"/>
          <w:sz w:val="20"/>
          <w:szCs w:val="20"/>
        </w:rPr>
        <w:t xml:space="preserve">, arch hypoplasia, </w:t>
      </w:r>
      <w:proofErr w:type="spellStart"/>
      <w:r w:rsidRPr="005044BE">
        <w:rPr>
          <w:rFonts w:ascii="Times New Roman" w:hAnsi="Times New Roman" w:cs="Times New Roman"/>
          <w:sz w:val="20"/>
          <w:szCs w:val="20"/>
        </w:rPr>
        <w:t>subsortic</w:t>
      </w:r>
      <w:proofErr w:type="spellEnd"/>
      <w:r w:rsidRPr="005044BE">
        <w:rPr>
          <w:rFonts w:ascii="Times New Roman" w:hAnsi="Times New Roman" w:cs="Times New Roman"/>
          <w:sz w:val="20"/>
          <w:szCs w:val="20"/>
        </w:rPr>
        <w:t xml:space="preserve"> obstruction and atypical coronary arteries. It was first described in 1949 by Helen </w:t>
      </w:r>
      <w:proofErr w:type="spellStart"/>
      <w:r w:rsidRPr="005044BE">
        <w:rPr>
          <w:rFonts w:ascii="Times New Roman" w:hAnsi="Times New Roman" w:cs="Times New Roman"/>
          <w:sz w:val="20"/>
          <w:szCs w:val="20"/>
        </w:rPr>
        <w:t>B.Taussig</w:t>
      </w:r>
      <w:proofErr w:type="spellEnd"/>
      <w:r w:rsidRPr="005044BE">
        <w:rPr>
          <w:rFonts w:ascii="Times New Roman" w:hAnsi="Times New Roman" w:cs="Times New Roman"/>
          <w:sz w:val="20"/>
          <w:szCs w:val="20"/>
        </w:rPr>
        <w:t xml:space="preserve"> and Richard </w:t>
      </w:r>
      <w:proofErr w:type="spellStart"/>
      <w:r w:rsidRPr="005044BE">
        <w:rPr>
          <w:rFonts w:ascii="Times New Roman" w:hAnsi="Times New Roman" w:cs="Times New Roman"/>
          <w:sz w:val="20"/>
          <w:szCs w:val="20"/>
        </w:rPr>
        <w:t>J.Bing</w:t>
      </w:r>
      <w:proofErr w:type="spellEnd"/>
      <w:r w:rsidRPr="005044BE">
        <w:rPr>
          <w:rFonts w:ascii="Times New Roman" w:hAnsi="Times New Roman" w:cs="Times New Roman"/>
          <w:sz w:val="20"/>
          <w:szCs w:val="20"/>
        </w:rPr>
        <w:t xml:space="preserve"> at John Hopkins hospital, Baltimore in a 5.5 year old girl. Richard Van </w:t>
      </w:r>
      <w:proofErr w:type="spellStart"/>
      <w:r w:rsidRPr="005044BE">
        <w:rPr>
          <w:rFonts w:ascii="Times New Roman" w:hAnsi="Times New Roman" w:cs="Times New Roman"/>
          <w:sz w:val="20"/>
          <w:szCs w:val="20"/>
        </w:rPr>
        <w:t>braagh</w:t>
      </w:r>
      <w:proofErr w:type="spellEnd"/>
      <w:r w:rsidRPr="005044BE">
        <w:rPr>
          <w:rFonts w:ascii="Times New Roman" w:hAnsi="Times New Roman" w:cs="Times New Roman"/>
          <w:sz w:val="20"/>
          <w:szCs w:val="20"/>
        </w:rPr>
        <w:t xml:space="preserve"> differentiated it from transposition of great arteries in which pulmonary-mitral continuity is present, but it is absent in </w:t>
      </w:r>
      <w:proofErr w:type="spellStart"/>
      <w:r w:rsidRPr="005044BE">
        <w:rPr>
          <w:rFonts w:ascii="Times New Roman" w:hAnsi="Times New Roman" w:cs="Times New Roman"/>
          <w:sz w:val="20"/>
          <w:szCs w:val="20"/>
        </w:rPr>
        <w:t>Taussig</w:t>
      </w:r>
      <w:proofErr w:type="spellEnd"/>
      <w:r w:rsidRPr="005044BE">
        <w:rPr>
          <w:rFonts w:ascii="Times New Roman" w:hAnsi="Times New Roman" w:cs="Times New Roman"/>
          <w:sz w:val="20"/>
          <w:szCs w:val="20"/>
        </w:rPr>
        <w:t xml:space="preserve">-Bing heart.  The dilated pulmonary artery overrides the ventricular septum, but does not override the LV cavity at all and pulmonary stenosis does not occur. The VSD is not a membranous or </w:t>
      </w:r>
      <w:proofErr w:type="spellStart"/>
      <w:r w:rsidRPr="005044BE">
        <w:rPr>
          <w:rFonts w:ascii="Times New Roman" w:hAnsi="Times New Roman" w:cs="Times New Roman"/>
          <w:sz w:val="20"/>
          <w:szCs w:val="20"/>
        </w:rPr>
        <w:t>conal</w:t>
      </w:r>
      <w:proofErr w:type="spellEnd"/>
      <w:r w:rsidRPr="005044BE">
        <w:rPr>
          <w:rFonts w:ascii="Times New Roman" w:hAnsi="Times New Roman" w:cs="Times New Roman"/>
          <w:sz w:val="20"/>
          <w:szCs w:val="20"/>
        </w:rPr>
        <w:t xml:space="preserve"> </w:t>
      </w:r>
      <w:proofErr w:type="spellStart"/>
      <w:r w:rsidRPr="005044BE">
        <w:rPr>
          <w:rFonts w:ascii="Times New Roman" w:hAnsi="Times New Roman" w:cs="Times New Roman"/>
          <w:sz w:val="20"/>
          <w:szCs w:val="20"/>
        </w:rPr>
        <w:t>septal</w:t>
      </w:r>
      <w:proofErr w:type="spellEnd"/>
      <w:r w:rsidRPr="005044BE">
        <w:rPr>
          <w:rFonts w:ascii="Times New Roman" w:hAnsi="Times New Roman" w:cs="Times New Roman"/>
          <w:sz w:val="20"/>
          <w:szCs w:val="20"/>
        </w:rPr>
        <w:t xml:space="preserve"> or intrinsically defective and it is due to an abnormality of distal </w:t>
      </w:r>
      <w:proofErr w:type="spellStart"/>
      <w:r w:rsidRPr="005044BE">
        <w:rPr>
          <w:rFonts w:ascii="Times New Roman" w:hAnsi="Times New Roman" w:cs="Times New Roman"/>
          <w:sz w:val="20"/>
          <w:szCs w:val="20"/>
        </w:rPr>
        <w:t>conal</w:t>
      </w:r>
      <w:proofErr w:type="spellEnd"/>
      <w:r w:rsidRPr="005044BE">
        <w:rPr>
          <w:rFonts w:ascii="Times New Roman" w:hAnsi="Times New Roman" w:cs="Times New Roman"/>
          <w:sz w:val="20"/>
          <w:szCs w:val="20"/>
        </w:rPr>
        <w:t xml:space="preserve"> free walls and lies to the left of crista </w:t>
      </w:r>
      <w:proofErr w:type="spellStart"/>
      <w:r w:rsidRPr="005044BE">
        <w:rPr>
          <w:rFonts w:ascii="Times New Roman" w:hAnsi="Times New Roman" w:cs="Times New Roman"/>
          <w:sz w:val="20"/>
          <w:szCs w:val="20"/>
        </w:rPr>
        <w:t>supraventricularis</w:t>
      </w:r>
      <w:proofErr w:type="spellEnd"/>
      <w:r w:rsidRPr="005044BE">
        <w:rPr>
          <w:rFonts w:ascii="Times New Roman" w:hAnsi="Times New Roman" w:cs="Times New Roman"/>
          <w:sz w:val="20"/>
          <w:szCs w:val="20"/>
        </w:rPr>
        <w:t xml:space="preserve"> and above or </w:t>
      </w:r>
      <w:proofErr w:type="spellStart"/>
      <w:r w:rsidRPr="005044BE">
        <w:rPr>
          <w:rFonts w:ascii="Times New Roman" w:hAnsi="Times New Roman" w:cs="Times New Roman"/>
          <w:sz w:val="20"/>
          <w:szCs w:val="20"/>
        </w:rPr>
        <w:t>antero</w:t>
      </w:r>
      <w:proofErr w:type="spellEnd"/>
      <w:r w:rsidRPr="005044BE">
        <w:rPr>
          <w:rFonts w:ascii="Times New Roman" w:hAnsi="Times New Roman" w:cs="Times New Roman"/>
          <w:sz w:val="20"/>
          <w:szCs w:val="20"/>
        </w:rPr>
        <w:t xml:space="preserve">-superior or </w:t>
      </w:r>
      <w:proofErr w:type="spellStart"/>
      <w:r w:rsidRPr="005044BE">
        <w:rPr>
          <w:rFonts w:ascii="Times New Roman" w:hAnsi="Times New Roman" w:cs="Times New Roman"/>
          <w:sz w:val="20"/>
          <w:szCs w:val="20"/>
        </w:rPr>
        <w:t>postero</w:t>
      </w:r>
      <w:proofErr w:type="spellEnd"/>
      <w:r w:rsidRPr="005044BE">
        <w:rPr>
          <w:rFonts w:ascii="Times New Roman" w:hAnsi="Times New Roman" w:cs="Times New Roman"/>
          <w:sz w:val="20"/>
          <w:szCs w:val="20"/>
        </w:rPr>
        <w:t xml:space="preserve">-superior </w:t>
      </w:r>
      <w:proofErr w:type="gramStart"/>
      <w:r w:rsidRPr="005044BE">
        <w:rPr>
          <w:rFonts w:ascii="Times New Roman" w:hAnsi="Times New Roman" w:cs="Times New Roman"/>
          <w:sz w:val="20"/>
          <w:szCs w:val="20"/>
        </w:rPr>
        <w:t>to  the</w:t>
      </w:r>
      <w:proofErr w:type="gramEnd"/>
      <w:r w:rsidRPr="005044BE">
        <w:rPr>
          <w:rFonts w:ascii="Times New Roman" w:hAnsi="Times New Roman" w:cs="Times New Roman"/>
          <w:sz w:val="20"/>
          <w:szCs w:val="20"/>
        </w:rPr>
        <w:t xml:space="preserve"> </w:t>
      </w:r>
      <w:proofErr w:type="spellStart"/>
      <w:r w:rsidRPr="005044BE">
        <w:rPr>
          <w:rFonts w:ascii="Times New Roman" w:hAnsi="Times New Roman" w:cs="Times New Roman"/>
          <w:sz w:val="20"/>
          <w:szCs w:val="20"/>
        </w:rPr>
        <w:t>septal</w:t>
      </w:r>
      <w:proofErr w:type="spellEnd"/>
      <w:r w:rsidRPr="005044BE">
        <w:rPr>
          <w:rFonts w:ascii="Times New Roman" w:hAnsi="Times New Roman" w:cs="Times New Roman"/>
          <w:sz w:val="20"/>
          <w:szCs w:val="20"/>
        </w:rPr>
        <w:t xml:space="preserve"> band. Subsequently described a spectrum of </w:t>
      </w:r>
      <w:proofErr w:type="spellStart"/>
      <w:r w:rsidRPr="005044BE">
        <w:rPr>
          <w:rFonts w:ascii="Times New Roman" w:hAnsi="Times New Roman" w:cs="Times New Roman"/>
          <w:sz w:val="20"/>
          <w:szCs w:val="20"/>
        </w:rPr>
        <w:t>Taussig</w:t>
      </w:r>
      <w:proofErr w:type="spellEnd"/>
      <w:r w:rsidRPr="005044BE">
        <w:rPr>
          <w:rFonts w:ascii="Times New Roman" w:hAnsi="Times New Roman" w:cs="Times New Roman"/>
          <w:sz w:val="20"/>
          <w:szCs w:val="20"/>
        </w:rPr>
        <w:t xml:space="preserve">-Bing hearts depending on the overriding of pulmonary artery as right sided, intermediate, left-sided and </w:t>
      </w:r>
      <w:proofErr w:type="spellStart"/>
      <w:proofErr w:type="gramStart"/>
      <w:r w:rsidRPr="005044BE">
        <w:rPr>
          <w:rFonts w:ascii="Times New Roman" w:hAnsi="Times New Roman" w:cs="Times New Roman"/>
          <w:sz w:val="20"/>
          <w:szCs w:val="20"/>
        </w:rPr>
        <w:t>malalignment</w:t>
      </w:r>
      <w:proofErr w:type="spellEnd"/>
      <w:r w:rsidRPr="005044BE">
        <w:rPr>
          <w:rFonts w:ascii="Times New Roman" w:hAnsi="Times New Roman" w:cs="Times New Roman"/>
          <w:sz w:val="20"/>
          <w:szCs w:val="20"/>
        </w:rPr>
        <w:t xml:space="preserve">  of</w:t>
      </w:r>
      <w:proofErr w:type="gramEnd"/>
      <w:r w:rsidRPr="005044BE">
        <w:rPr>
          <w:rFonts w:ascii="Times New Roman" w:hAnsi="Times New Roman" w:cs="Times New Roman"/>
          <w:sz w:val="20"/>
          <w:szCs w:val="20"/>
        </w:rPr>
        <w:t xml:space="preserve"> </w:t>
      </w:r>
      <w:proofErr w:type="spellStart"/>
      <w:r w:rsidRPr="005044BE">
        <w:rPr>
          <w:rFonts w:ascii="Times New Roman" w:hAnsi="Times New Roman" w:cs="Times New Roman"/>
          <w:sz w:val="20"/>
          <w:szCs w:val="20"/>
        </w:rPr>
        <w:t>infundibular</w:t>
      </w:r>
      <w:proofErr w:type="spellEnd"/>
      <w:r w:rsidRPr="005044BE">
        <w:rPr>
          <w:rFonts w:ascii="Times New Roman" w:hAnsi="Times New Roman" w:cs="Times New Roman"/>
          <w:sz w:val="20"/>
          <w:szCs w:val="20"/>
        </w:rPr>
        <w:t xml:space="preserve"> septum is a fundamental requisite to define these hearts, collectively termed as “</w:t>
      </w:r>
      <w:proofErr w:type="spellStart"/>
      <w:r w:rsidRPr="005044BE">
        <w:rPr>
          <w:rFonts w:ascii="Times New Roman" w:hAnsi="Times New Roman" w:cs="Times New Roman"/>
          <w:sz w:val="20"/>
          <w:szCs w:val="20"/>
        </w:rPr>
        <w:t>Taussig</w:t>
      </w:r>
      <w:proofErr w:type="spellEnd"/>
      <w:r w:rsidRPr="005044BE">
        <w:rPr>
          <w:rFonts w:ascii="Times New Roman" w:hAnsi="Times New Roman" w:cs="Times New Roman"/>
          <w:sz w:val="20"/>
          <w:szCs w:val="20"/>
        </w:rPr>
        <w:t>-Bing complex”.</w:t>
      </w:r>
    </w:p>
    <w:p w:rsidR="00A722E4" w:rsidRPr="005044BE" w:rsidRDefault="00A722E4" w:rsidP="00A722E4">
      <w:pPr>
        <w:jc w:val="both"/>
        <w:rPr>
          <w:rFonts w:ascii="Times New Roman" w:hAnsi="Times New Roman" w:cs="Times New Roman"/>
          <w:sz w:val="20"/>
          <w:szCs w:val="20"/>
        </w:rPr>
      </w:pPr>
      <w:r w:rsidRPr="005044BE">
        <w:rPr>
          <w:rFonts w:ascii="Times New Roman" w:hAnsi="Times New Roman" w:cs="Times New Roman"/>
          <w:sz w:val="20"/>
          <w:szCs w:val="20"/>
        </w:rPr>
        <w:t xml:space="preserve">A 14-year old </w:t>
      </w:r>
      <w:proofErr w:type="spellStart"/>
      <w:r w:rsidRPr="005044BE">
        <w:rPr>
          <w:rFonts w:ascii="Times New Roman" w:hAnsi="Times New Roman" w:cs="Times New Roman"/>
          <w:sz w:val="20"/>
          <w:szCs w:val="20"/>
        </w:rPr>
        <w:t>acyanotic</w:t>
      </w:r>
      <w:proofErr w:type="spellEnd"/>
      <w:r w:rsidRPr="005044BE">
        <w:rPr>
          <w:rFonts w:ascii="Times New Roman" w:hAnsi="Times New Roman" w:cs="Times New Roman"/>
          <w:sz w:val="20"/>
          <w:szCs w:val="20"/>
        </w:rPr>
        <w:t xml:space="preserve"> boy, presented with severe left-sided AV valve regurgitation   and </w:t>
      </w:r>
      <w:proofErr w:type="spellStart"/>
      <w:r w:rsidRPr="005044BE">
        <w:rPr>
          <w:rFonts w:ascii="Times New Roman" w:hAnsi="Times New Roman" w:cs="Times New Roman"/>
          <w:sz w:val="20"/>
          <w:szCs w:val="20"/>
        </w:rPr>
        <w:t>bradycardia</w:t>
      </w:r>
      <w:proofErr w:type="spellEnd"/>
      <w:r w:rsidRPr="005044BE">
        <w:rPr>
          <w:rFonts w:ascii="Times New Roman" w:hAnsi="Times New Roman" w:cs="Times New Roman"/>
          <w:sz w:val="20"/>
          <w:szCs w:val="20"/>
        </w:rPr>
        <w:t xml:space="preserve">. ECG revealed left sided morphologic right ventricular hypertrophy (RVH) as evidenced by a loss of </w:t>
      </w:r>
      <w:proofErr w:type="spellStart"/>
      <w:r w:rsidRPr="005044BE">
        <w:rPr>
          <w:rFonts w:ascii="Times New Roman" w:hAnsi="Times New Roman" w:cs="Times New Roman"/>
          <w:sz w:val="20"/>
          <w:szCs w:val="20"/>
        </w:rPr>
        <w:t>septal</w:t>
      </w:r>
      <w:proofErr w:type="spellEnd"/>
      <w:r w:rsidRPr="005044BE">
        <w:rPr>
          <w:rFonts w:ascii="Times New Roman" w:hAnsi="Times New Roman" w:cs="Times New Roman"/>
          <w:sz w:val="20"/>
          <w:szCs w:val="20"/>
        </w:rPr>
        <w:t xml:space="preserve"> Q waves in left precordial leads, suggesting ventricular inversion and a congenital high grade AV </w:t>
      </w:r>
      <w:proofErr w:type="gramStart"/>
      <w:r w:rsidRPr="005044BE">
        <w:rPr>
          <w:rFonts w:ascii="Times New Roman" w:hAnsi="Times New Roman" w:cs="Times New Roman"/>
          <w:sz w:val="20"/>
          <w:szCs w:val="20"/>
        </w:rPr>
        <w:t>block .</w:t>
      </w:r>
      <w:proofErr w:type="gramEnd"/>
      <w:r w:rsidRPr="005044BE">
        <w:rPr>
          <w:rFonts w:ascii="Times New Roman" w:hAnsi="Times New Roman" w:cs="Times New Roman"/>
          <w:sz w:val="20"/>
          <w:szCs w:val="20"/>
        </w:rPr>
        <w:t xml:space="preserve"> Echocardiography revealed primary origin of both L-transposed great arteries </w:t>
      </w:r>
      <w:proofErr w:type="gramStart"/>
      <w:r w:rsidRPr="005044BE">
        <w:rPr>
          <w:rFonts w:ascii="Times New Roman" w:hAnsi="Times New Roman" w:cs="Times New Roman"/>
          <w:sz w:val="20"/>
          <w:szCs w:val="20"/>
        </w:rPr>
        <w:t>from  the</w:t>
      </w:r>
      <w:proofErr w:type="gramEnd"/>
      <w:r w:rsidRPr="005044BE">
        <w:rPr>
          <w:rFonts w:ascii="Times New Roman" w:hAnsi="Times New Roman" w:cs="Times New Roman"/>
          <w:sz w:val="20"/>
          <w:szCs w:val="20"/>
        </w:rPr>
        <w:t xml:space="preserve"> left-sided morphologic right ventricle,  suggesting a ‘double-outlet morphologic  right ventricle’ with ‘double discordance’  and a </w:t>
      </w:r>
      <w:proofErr w:type="spellStart"/>
      <w:r w:rsidRPr="005044BE">
        <w:rPr>
          <w:rFonts w:ascii="Times New Roman" w:hAnsi="Times New Roman" w:cs="Times New Roman"/>
          <w:sz w:val="20"/>
          <w:szCs w:val="20"/>
        </w:rPr>
        <w:t>subpulmonary</w:t>
      </w:r>
      <w:proofErr w:type="spellEnd"/>
      <w:r w:rsidRPr="005044BE">
        <w:rPr>
          <w:rFonts w:ascii="Times New Roman" w:hAnsi="Times New Roman" w:cs="Times New Roman"/>
          <w:sz w:val="20"/>
          <w:szCs w:val="20"/>
        </w:rPr>
        <w:t xml:space="preserve"> VSD of </w:t>
      </w:r>
      <w:proofErr w:type="spellStart"/>
      <w:r w:rsidRPr="005044BE">
        <w:rPr>
          <w:rFonts w:ascii="Times New Roman" w:hAnsi="Times New Roman" w:cs="Times New Roman"/>
          <w:sz w:val="20"/>
          <w:szCs w:val="20"/>
        </w:rPr>
        <w:t>Taussig</w:t>
      </w:r>
      <w:proofErr w:type="spellEnd"/>
      <w:r w:rsidRPr="005044BE">
        <w:rPr>
          <w:rFonts w:ascii="Times New Roman" w:hAnsi="Times New Roman" w:cs="Times New Roman"/>
          <w:sz w:val="20"/>
          <w:szCs w:val="20"/>
        </w:rPr>
        <w:t xml:space="preserve">-Bing  type. The left-sided morphologic tricuspid valve is severely </w:t>
      </w:r>
      <w:proofErr w:type="spellStart"/>
      <w:r w:rsidRPr="005044BE">
        <w:rPr>
          <w:rFonts w:ascii="Times New Roman" w:hAnsi="Times New Roman" w:cs="Times New Roman"/>
          <w:sz w:val="20"/>
          <w:szCs w:val="20"/>
        </w:rPr>
        <w:t>regurgitant</w:t>
      </w:r>
      <w:proofErr w:type="spellEnd"/>
      <w:r w:rsidRPr="005044BE">
        <w:rPr>
          <w:rFonts w:ascii="Times New Roman" w:hAnsi="Times New Roman" w:cs="Times New Roman"/>
          <w:sz w:val="20"/>
          <w:szCs w:val="20"/>
        </w:rPr>
        <w:t xml:space="preserve"> due to rheumatic process.  </w:t>
      </w:r>
      <w:proofErr w:type="gramStart"/>
      <w:r w:rsidRPr="005044BE">
        <w:rPr>
          <w:rFonts w:ascii="Times New Roman" w:hAnsi="Times New Roman" w:cs="Times New Roman"/>
          <w:sz w:val="20"/>
          <w:szCs w:val="20"/>
        </w:rPr>
        <w:t>resulting</w:t>
      </w:r>
      <w:proofErr w:type="gramEnd"/>
      <w:r w:rsidRPr="005044BE">
        <w:rPr>
          <w:rFonts w:ascii="Times New Roman" w:hAnsi="Times New Roman" w:cs="Times New Roman"/>
          <w:sz w:val="20"/>
          <w:szCs w:val="20"/>
        </w:rPr>
        <w:t xml:space="preserve"> in heart failure. </w:t>
      </w:r>
    </w:p>
    <w:p w:rsidR="00A722E4" w:rsidRPr="005044BE" w:rsidRDefault="00A722E4" w:rsidP="00A722E4">
      <w:pPr>
        <w:jc w:val="both"/>
        <w:rPr>
          <w:rFonts w:ascii="Times New Roman" w:hAnsi="Times New Roman" w:cs="Times New Roman"/>
          <w:sz w:val="20"/>
          <w:szCs w:val="20"/>
        </w:rPr>
      </w:pPr>
      <w:r w:rsidRPr="005044BE">
        <w:rPr>
          <w:rFonts w:ascii="Times New Roman" w:hAnsi="Times New Roman" w:cs="Times New Roman"/>
          <w:sz w:val="20"/>
          <w:szCs w:val="20"/>
        </w:rPr>
        <w:t xml:space="preserve">Systemic AV valve regurgitation is a potential risk factor for morphologic RV dysfunction and without this complication, function well into late adulthood. Cardiac resynchronization therapy improves the hemodynamics of failing systemic right ventricle in patients with wide QRS on ECG, but is technically challenging. Early pacemaker placement is recommended in the setting of complete heart block with RV dysfunction, </w:t>
      </w:r>
      <w:proofErr w:type="spellStart"/>
      <w:r w:rsidRPr="005044BE">
        <w:rPr>
          <w:rFonts w:ascii="Times New Roman" w:hAnsi="Times New Roman" w:cs="Times New Roman"/>
          <w:sz w:val="20"/>
          <w:szCs w:val="20"/>
        </w:rPr>
        <w:t>bradycardia</w:t>
      </w:r>
      <w:proofErr w:type="spellEnd"/>
      <w:r w:rsidRPr="005044BE">
        <w:rPr>
          <w:rFonts w:ascii="Times New Roman" w:hAnsi="Times New Roman" w:cs="Times New Roman"/>
          <w:sz w:val="20"/>
          <w:szCs w:val="20"/>
        </w:rPr>
        <w:t xml:space="preserve"> or heart failure and urgently done during or after the surgical intervention when </w:t>
      </w:r>
      <w:proofErr w:type="spellStart"/>
      <w:r w:rsidRPr="005044BE">
        <w:rPr>
          <w:rFonts w:ascii="Times New Roman" w:hAnsi="Times New Roman" w:cs="Times New Roman"/>
          <w:sz w:val="20"/>
          <w:szCs w:val="20"/>
        </w:rPr>
        <w:t>bradycardia</w:t>
      </w:r>
      <w:proofErr w:type="spellEnd"/>
      <w:r w:rsidRPr="005044BE">
        <w:rPr>
          <w:rFonts w:ascii="Times New Roman" w:hAnsi="Times New Roman" w:cs="Times New Roman"/>
          <w:sz w:val="20"/>
          <w:szCs w:val="20"/>
        </w:rPr>
        <w:t xml:space="preserve"> is intolerable. The evolution of surgical repair for </w:t>
      </w:r>
      <w:proofErr w:type="spellStart"/>
      <w:r w:rsidRPr="005044BE">
        <w:rPr>
          <w:rFonts w:ascii="Times New Roman" w:hAnsi="Times New Roman" w:cs="Times New Roman"/>
          <w:sz w:val="20"/>
          <w:szCs w:val="20"/>
        </w:rPr>
        <w:t>Taussig</w:t>
      </w:r>
      <w:proofErr w:type="spellEnd"/>
      <w:r w:rsidRPr="005044BE">
        <w:rPr>
          <w:rFonts w:ascii="Times New Roman" w:hAnsi="Times New Roman" w:cs="Times New Roman"/>
          <w:sz w:val="20"/>
          <w:szCs w:val="20"/>
        </w:rPr>
        <w:t xml:space="preserve">-Bing anomaly has progressed from atrial baffle procedures to arterial switch with VSD closure or </w:t>
      </w:r>
      <w:proofErr w:type="spellStart"/>
      <w:r w:rsidRPr="005044BE">
        <w:rPr>
          <w:rFonts w:ascii="Times New Roman" w:hAnsi="Times New Roman" w:cs="Times New Roman"/>
          <w:sz w:val="20"/>
          <w:szCs w:val="20"/>
        </w:rPr>
        <w:t>intraventricular</w:t>
      </w:r>
      <w:proofErr w:type="spellEnd"/>
      <w:r w:rsidRPr="005044BE">
        <w:rPr>
          <w:rFonts w:ascii="Times New Roman" w:hAnsi="Times New Roman" w:cs="Times New Roman"/>
          <w:sz w:val="20"/>
          <w:szCs w:val="20"/>
        </w:rPr>
        <w:t xml:space="preserve"> repair. Of these </w:t>
      </w:r>
      <w:proofErr w:type="spellStart"/>
      <w:r w:rsidRPr="005044BE">
        <w:rPr>
          <w:rFonts w:ascii="Times New Roman" w:hAnsi="Times New Roman" w:cs="Times New Roman"/>
          <w:sz w:val="20"/>
          <w:szCs w:val="20"/>
        </w:rPr>
        <w:t>intraventricular</w:t>
      </w:r>
      <w:proofErr w:type="spellEnd"/>
      <w:r w:rsidRPr="005044BE">
        <w:rPr>
          <w:rFonts w:ascii="Times New Roman" w:hAnsi="Times New Roman" w:cs="Times New Roman"/>
          <w:sz w:val="20"/>
          <w:szCs w:val="20"/>
        </w:rPr>
        <w:t xml:space="preserve"> repairs, Patrick-</w:t>
      </w:r>
      <w:proofErr w:type="spellStart"/>
      <w:r w:rsidRPr="005044BE">
        <w:rPr>
          <w:rFonts w:ascii="Times New Roman" w:hAnsi="Times New Roman" w:cs="Times New Roman"/>
          <w:sz w:val="20"/>
          <w:szCs w:val="20"/>
        </w:rPr>
        <w:t>McGoon</w:t>
      </w:r>
      <w:proofErr w:type="spellEnd"/>
      <w:r w:rsidRPr="005044BE">
        <w:rPr>
          <w:rFonts w:ascii="Times New Roman" w:hAnsi="Times New Roman" w:cs="Times New Roman"/>
          <w:sz w:val="20"/>
          <w:szCs w:val="20"/>
        </w:rPr>
        <w:t xml:space="preserve"> operation has been used for </w:t>
      </w:r>
      <w:proofErr w:type="spellStart"/>
      <w:r w:rsidRPr="005044BE">
        <w:rPr>
          <w:rFonts w:ascii="Times New Roman" w:hAnsi="Times New Roman" w:cs="Times New Roman"/>
          <w:sz w:val="20"/>
          <w:szCs w:val="20"/>
        </w:rPr>
        <w:t>antero</w:t>
      </w:r>
      <w:proofErr w:type="spellEnd"/>
      <w:r w:rsidRPr="005044BE">
        <w:rPr>
          <w:rFonts w:ascii="Times New Roman" w:hAnsi="Times New Roman" w:cs="Times New Roman"/>
          <w:sz w:val="20"/>
          <w:szCs w:val="20"/>
        </w:rPr>
        <w:t xml:space="preserve">-posterior great artery anatomy by </w:t>
      </w:r>
      <w:proofErr w:type="spellStart"/>
      <w:r w:rsidRPr="005044BE">
        <w:rPr>
          <w:rFonts w:ascii="Times New Roman" w:hAnsi="Times New Roman" w:cs="Times New Roman"/>
          <w:sz w:val="20"/>
          <w:szCs w:val="20"/>
        </w:rPr>
        <w:t>tunnelling</w:t>
      </w:r>
      <w:proofErr w:type="spellEnd"/>
      <w:r w:rsidRPr="005044BE">
        <w:rPr>
          <w:rFonts w:ascii="Times New Roman" w:hAnsi="Times New Roman" w:cs="Times New Roman"/>
          <w:sz w:val="20"/>
          <w:szCs w:val="20"/>
        </w:rPr>
        <w:t xml:space="preserve"> the left ventricular flow anterior to the pulmonary valve. The other, Kawashima operation is used for side-by-side great artery anatomy by </w:t>
      </w:r>
      <w:proofErr w:type="spellStart"/>
      <w:r w:rsidRPr="005044BE">
        <w:rPr>
          <w:rFonts w:ascii="Times New Roman" w:hAnsi="Times New Roman" w:cs="Times New Roman"/>
          <w:sz w:val="20"/>
          <w:szCs w:val="20"/>
        </w:rPr>
        <w:t>tunnelling</w:t>
      </w:r>
      <w:proofErr w:type="spellEnd"/>
      <w:r w:rsidRPr="005044BE">
        <w:rPr>
          <w:rFonts w:ascii="Times New Roman" w:hAnsi="Times New Roman" w:cs="Times New Roman"/>
          <w:sz w:val="20"/>
          <w:szCs w:val="20"/>
        </w:rPr>
        <w:t xml:space="preserve"> left ventricular flow posterior to the pulmonary valve. The </w:t>
      </w:r>
      <w:proofErr w:type="gramStart"/>
      <w:r w:rsidRPr="005044BE">
        <w:rPr>
          <w:rFonts w:ascii="Times New Roman" w:hAnsi="Times New Roman" w:cs="Times New Roman"/>
          <w:sz w:val="20"/>
          <w:szCs w:val="20"/>
        </w:rPr>
        <w:t>need for surgical interventions vary</w:t>
      </w:r>
      <w:proofErr w:type="gramEnd"/>
      <w:r w:rsidRPr="005044BE">
        <w:rPr>
          <w:rFonts w:ascii="Times New Roman" w:hAnsi="Times New Roman" w:cs="Times New Roman"/>
          <w:sz w:val="20"/>
          <w:szCs w:val="20"/>
        </w:rPr>
        <w:t xml:space="preserve"> according to the associated defects and several options are available.</w:t>
      </w:r>
    </w:p>
    <w:p w:rsidR="002E3B81" w:rsidRPr="002E3B81" w:rsidRDefault="002E3B81" w:rsidP="00A4455F">
      <w:pPr>
        <w:jc w:val="both"/>
        <w:rPr>
          <w:rFonts w:ascii="Times New Roman" w:hAnsi="Times New Roman" w:cs="Times New Roman"/>
          <w:b/>
          <w:sz w:val="24"/>
        </w:rPr>
      </w:pPr>
      <w:bookmarkStart w:id="0" w:name="_GoBack"/>
      <w:bookmarkEnd w:id="0"/>
      <w:r w:rsidRPr="002E3B81">
        <w:rPr>
          <w:rFonts w:ascii="Times New Roman" w:hAnsi="Times New Roman" w:cs="Times New Roman"/>
          <w:b/>
          <w:sz w:val="24"/>
        </w:rPr>
        <w:t>Biography</w:t>
      </w:r>
    </w:p>
    <w:p w:rsidR="002E3B81" w:rsidRPr="002E3B81" w:rsidRDefault="00A722E4" w:rsidP="00A4455F">
      <w:pPr>
        <w:jc w:val="both"/>
        <w:rPr>
          <w:rFonts w:ascii="Times New Roman" w:hAnsi="Times New Roman" w:cs="Times New Roman"/>
          <w:sz w:val="20"/>
        </w:rPr>
      </w:pPr>
      <w:proofErr w:type="spellStart"/>
      <w:r w:rsidRPr="00A722E4">
        <w:rPr>
          <w:rFonts w:ascii="Times New Roman" w:hAnsi="Times New Roman" w:cs="Times New Roman"/>
          <w:sz w:val="20"/>
        </w:rPr>
        <w:t>Ramachandran</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Muthiah</w:t>
      </w:r>
      <w:proofErr w:type="spellEnd"/>
      <w:r w:rsidRPr="00A722E4">
        <w:rPr>
          <w:rFonts w:ascii="Times New Roman" w:hAnsi="Times New Roman" w:cs="Times New Roman"/>
          <w:sz w:val="20"/>
        </w:rPr>
        <w:t xml:space="preserve">, Consultant Physician &amp; Cardiologist, Zion hospital, </w:t>
      </w:r>
      <w:proofErr w:type="spellStart"/>
      <w:r w:rsidRPr="00A722E4">
        <w:rPr>
          <w:rFonts w:ascii="Times New Roman" w:hAnsi="Times New Roman" w:cs="Times New Roman"/>
          <w:sz w:val="20"/>
        </w:rPr>
        <w:t>Azhagiamandapam</w:t>
      </w:r>
      <w:proofErr w:type="spellEnd"/>
      <w:r w:rsidRPr="00A722E4">
        <w:rPr>
          <w:rFonts w:ascii="Times New Roman" w:hAnsi="Times New Roman" w:cs="Times New Roman"/>
          <w:sz w:val="20"/>
        </w:rPr>
        <w:t xml:space="preserve">, Morning Star hospital, </w:t>
      </w:r>
      <w:proofErr w:type="spellStart"/>
      <w:r w:rsidRPr="00A722E4">
        <w:rPr>
          <w:rFonts w:ascii="Times New Roman" w:hAnsi="Times New Roman" w:cs="Times New Roman"/>
          <w:sz w:val="20"/>
        </w:rPr>
        <w:t>Marthandam</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Kanyakumari</w:t>
      </w:r>
      <w:proofErr w:type="spellEnd"/>
      <w:r w:rsidRPr="00A722E4">
        <w:rPr>
          <w:rFonts w:ascii="Times New Roman" w:hAnsi="Times New Roman" w:cs="Times New Roman"/>
          <w:sz w:val="20"/>
        </w:rPr>
        <w:t xml:space="preserve"> District, India. </w:t>
      </w:r>
      <w:proofErr w:type="gramStart"/>
      <w:r w:rsidRPr="00A722E4">
        <w:rPr>
          <w:rFonts w:ascii="Times New Roman" w:hAnsi="Times New Roman" w:cs="Times New Roman"/>
          <w:sz w:val="20"/>
        </w:rPr>
        <w:t xml:space="preserve">Born on 10/5/1966 at </w:t>
      </w:r>
      <w:proofErr w:type="spellStart"/>
      <w:r w:rsidRPr="00A722E4">
        <w:rPr>
          <w:rFonts w:ascii="Times New Roman" w:hAnsi="Times New Roman" w:cs="Times New Roman"/>
          <w:sz w:val="20"/>
        </w:rPr>
        <w:t>keezhkulam</w:t>
      </w:r>
      <w:proofErr w:type="spellEnd"/>
      <w:r w:rsidRPr="00A722E4">
        <w:rPr>
          <w:rFonts w:ascii="Times New Roman" w:hAnsi="Times New Roman" w:cs="Times New Roman"/>
          <w:sz w:val="20"/>
        </w:rPr>
        <w:t xml:space="preserve"> village.</w:t>
      </w:r>
      <w:proofErr w:type="gramEnd"/>
      <w:r w:rsidRPr="00A722E4">
        <w:rPr>
          <w:rFonts w:ascii="Times New Roman" w:hAnsi="Times New Roman" w:cs="Times New Roman"/>
          <w:sz w:val="20"/>
        </w:rPr>
        <w:t xml:space="preserve"> Mother name </w:t>
      </w:r>
      <w:proofErr w:type="spellStart"/>
      <w:r w:rsidRPr="00A722E4">
        <w:rPr>
          <w:rFonts w:ascii="Times New Roman" w:hAnsi="Times New Roman" w:cs="Times New Roman"/>
          <w:sz w:val="20"/>
        </w:rPr>
        <w:t>Swornam</w:t>
      </w:r>
      <w:proofErr w:type="spellEnd"/>
      <w:r w:rsidRPr="00A722E4">
        <w:rPr>
          <w:rFonts w:ascii="Times New Roman" w:hAnsi="Times New Roman" w:cs="Times New Roman"/>
          <w:sz w:val="20"/>
        </w:rPr>
        <w:t xml:space="preserve"> from this village and father </w:t>
      </w:r>
      <w:proofErr w:type="spellStart"/>
      <w:r w:rsidRPr="00A722E4">
        <w:rPr>
          <w:rFonts w:ascii="Times New Roman" w:hAnsi="Times New Roman" w:cs="Times New Roman"/>
          <w:sz w:val="20"/>
        </w:rPr>
        <w:t>Muthiah</w:t>
      </w:r>
      <w:proofErr w:type="spellEnd"/>
      <w:r w:rsidRPr="00A722E4">
        <w:rPr>
          <w:rFonts w:ascii="Times New Roman" w:hAnsi="Times New Roman" w:cs="Times New Roman"/>
          <w:sz w:val="20"/>
        </w:rPr>
        <w:t xml:space="preserve"> belongs to </w:t>
      </w:r>
      <w:proofErr w:type="spellStart"/>
      <w:r w:rsidRPr="00A722E4">
        <w:rPr>
          <w:rFonts w:ascii="Times New Roman" w:hAnsi="Times New Roman" w:cs="Times New Roman"/>
          <w:sz w:val="20"/>
        </w:rPr>
        <w:t>Enayam</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Thoppu</w:t>
      </w:r>
      <w:proofErr w:type="spellEnd"/>
      <w:r w:rsidRPr="00A722E4">
        <w:rPr>
          <w:rFonts w:ascii="Times New Roman" w:hAnsi="Times New Roman" w:cs="Times New Roman"/>
          <w:sz w:val="20"/>
        </w:rPr>
        <w:t xml:space="preserve"> (both parents are farmers). </w:t>
      </w:r>
      <w:proofErr w:type="gramStart"/>
      <w:r w:rsidRPr="00A722E4">
        <w:rPr>
          <w:rFonts w:ascii="Times New Roman" w:hAnsi="Times New Roman" w:cs="Times New Roman"/>
          <w:sz w:val="20"/>
        </w:rPr>
        <w:t xml:space="preserve">Completed primary school education at </w:t>
      </w:r>
      <w:proofErr w:type="spellStart"/>
      <w:r w:rsidRPr="00A722E4">
        <w:rPr>
          <w:rFonts w:ascii="Times New Roman" w:hAnsi="Times New Roman" w:cs="Times New Roman"/>
          <w:sz w:val="20"/>
        </w:rPr>
        <w:t>Anaan</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vilai</w:t>
      </w:r>
      <w:proofErr w:type="spellEnd"/>
      <w:r w:rsidRPr="00A722E4">
        <w:rPr>
          <w:rFonts w:ascii="Times New Roman" w:hAnsi="Times New Roman" w:cs="Times New Roman"/>
          <w:sz w:val="20"/>
        </w:rPr>
        <w:t xml:space="preserve"> in </w:t>
      </w:r>
      <w:proofErr w:type="spellStart"/>
      <w:r w:rsidRPr="00A722E4">
        <w:rPr>
          <w:rFonts w:ascii="Times New Roman" w:hAnsi="Times New Roman" w:cs="Times New Roman"/>
          <w:sz w:val="20"/>
        </w:rPr>
        <w:t>keezhkulam</w:t>
      </w:r>
      <w:proofErr w:type="spellEnd"/>
      <w:r w:rsidRPr="00A722E4">
        <w:rPr>
          <w:rFonts w:ascii="Times New Roman" w:hAnsi="Times New Roman" w:cs="Times New Roman"/>
          <w:sz w:val="20"/>
        </w:rPr>
        <w:t xml:space="preserve"> and secondary school education at Concordia Higher secondary school, </w:t>
      </w:r>
      <w:proofErr w:type="spellStart"/>
      <w:r w:rsidRPr="00A722E4">
        <w:rPr>
          <w:rFonts w:ascii="Times New Roman" w:hAnsi="Times New Roman" w:cs="Times New Roman"/>
          <w:sz w:val="20"/>
        </w:rPr>
        <w:t>Pootteti</w:t>
      </w:r>
      <w:proofErr w:type="spellEnd"/>
      <w:r w:rsidRPr="00A722E4">
        <w:rPr>
          <w:rFonts w:ascii="Times New Roman" w:hAnsi="Times New Roman" w:cs="Times New Roman"/>
          <w:sz w:val="20"/>
        </w:rPr>
        <w:t>.</w:t>
      </w:r>
      <w:proofErr w:type="gramEnd"/>
      <w:r w:rsidRPr="00A722E4">
        <w:rPr>
          <w:rFonts w:ascii="Times New Roman" w:hAnsi="Times New Roman" w:cs="Times New Roman"/>
          <w:sz w:val="20"/>
        </w:rPr>
        <w:t xml:space="preserve"> Got married with agricultural scientist </w:t>
      </w:r>
      <w:proofErr w:type="spellStart"/>
      <w:r w:rsidRPr="00A722E4">
        <w:rPr>
          <w:rFonts w:ascii="Times New Roman" w:hAnsi="Times New Roman" w:cs="Times New Roman"/>
          <w:sz w:val="20"/>
        </w:rPr>
        <w:t>Rajula</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shanthy</w:t>
      </w:r>
      <w:proofErr w:type="spellEnd"/>
      <w:r w:rsidRPr="00A722E4">
        <w:rPr>
          <w:rFonts w:ascii="Times New Roman" w:hAnsi="Times New Roman" w:cs="Times New Roman"/>
          <w:sz w:val="20"/>
        </w:rPr>
        <w:t xml:space="preserve"> in 1992 and having one son Jeremy, separated as divorce in 2004 vindictively and thereafter further marital status prevented. Having one sister </w:t>
      </w:r>
      <w:proofErr w:type="spellStart"/>
      <w:r w:rsidRPr="00A722E4">
        <w:rPr>
          <w:rFonts w:ascii="Times New Roman" w:hAnsi="Times New Roman" w:cs="Times New Roman"/>
          <w:sz w:val="20"/>
        </w:rPr>
        <w:t>Litta</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padmavathy</w:t>
      </w:r>
      <w:proofErr w:type="spellEnd"/>
      <w:r w:rsidRPr="00A722E4">
        <w:rPr>
          <w:rFonts w:ascii="Times New Roman" w:hAnsi="Times New Roman" w:cs="Times New Roman"/>
          <w:sz w:val="20"/>
        </w:rPr>
        <w:t xml:space="preserve"> and now remaining with poor, orphan girl </w:t>
      </w:r>
      <w:proofErr w:type="spellStart"/>
      <w:r w:rsidRPr="00A722E4">
        <w:rPr>
          <w:rFonts w:ascii="Times New Roman" w:hAnsi="Times New Roman" w:cs="Times New Roman"/>
          <w:sz w:val="20"/>
        </w:rPr>
        <w:t>R.Russulsy</w:t>
      </w:r>
      <w:proofErr w:type="spellEnd"/>
      <w:r w:rsidRPr="00A722E4">
        <w:rPr>
          <w:rFonts w:ascii="Times New Roman" w:hAnsi="Times New Roman" w:cs="Times New Roman"/>
          <w:sz w:val="20"/>
        </w:rPr>
        <w:t xml:space="preserve"> (who sustained serious head injury due to </w:t>
      </w:r>
      <w:r w:rsidRPr="00A722E4">
        <w:rPr>
          <w:rFonts w:ascii="Times New Roman" w:hAnsi="Times New Roman" w:cs="Times New Roman"/>
          <w:sz w:val="20"/>
        </w:rPr>
        <w:lastRenderedPageBreak/>
        <w:t xml:space="preserve">bike hit and suffering high sugar status) as a care taker and follower.  Completed MBBS in 1988 under Madurai </w:t>
      </w:r>
      <w:proofErr w:type="spellStart"/>
      <w:r w:rsidRPr="00A722E4">
        <w:rPr>
          <w:rFonts w:ascii="Times New Roman" w:hAnsi="Times New Roman" w:cs="Times New Roman"/>
          <w:sz w:val="20"/>
        </w:rPr>
        <w:t>Kamaraj</w:t>
      </w:r>
      <w:proofErr w:type="spellEnd"/>
      <w:r w:rsidRPr="00A722E4">
        <w:rPr>
          <w:rFonts w:ascii="Times New Roman" w:hAnsi="Times New Roman" w:cs="Times New Roman"/>
          <w:sz w:val="20"/>
        </w:rPr>
        <w:t xml:space="preserve"> University at </w:t>
      </w:r>
      <w:proofErr w:type="spellStart"/>
      <w:r w:rsidRPr="00A722E4">
        <w:rPr>
          <w:rFonts w:ascii="Times New Roman" w:hAnsi="Times New Roman" w:cs="Times New Roman"/>
          <w:sz w:val="20"/>
        </w:rPr>
        <w:t>Tirunelveli</w:t>
      </w:r>
      <w:proofErr w:type="spellEnd"/>
      <w:r w:rsidRPr="00A722E4">
        <w:rPr>
          <w:rFonts w:ascii="Times New Roman" w:hAnsi="Times New Roman" w:cs="Times New Roman"/>
          <w:sz w:val="20"/>
        </w:rPr>
        <w:t xml:space="preserve"> medical college, M.D. in General Medicine in 1996, D.M. in cardiology in 2003 under Tamil Nadu </w:t>
      </w:r>
      <w:proofErr w:type="spellStart"/>
      <w:r w:rsidRPr="00A722E4">
        <w:rPr>
          <w:rFonts w:ascii="Times New Roman" w:hAnsi="Times New Roman" w:cs="Times New Roman"/>
          <w:sz w:val="20"/>
        </w:rPr>
        <w:t>Dr.MGR</w:t>
      </w:r>
      <w:proofErr w:type="spellEnd"/>
      <w:r w:rsidRPr="00A722E4">
        <w:rPr>
          <w:rFonts w:ascii="Times New Roman" w:hAnsi="Times New Roman" w:cs="Times New Roman"/>
          <w:sz w:val="20"/>
        </w:rPr>
        <w:t xml:space="preserve"> Medical University, Chennai, India and completed 6 months course in Interventional cardiology at </w:t>
      </w:r>
      <w:proofErr w:type="spellStart"/>
      <w:r w:rsidRPr="00A722E4">
        <w:rPr>
          <w:rFonts w:ascii="Times New Roman" w:hAnsi="Times New Roman" w:cs="Times New Roman"/>
          <w:sz w:val="20"/>
        </w:rPr>
        <w:t>Batra</w:t>
      </w:r>
      <w:proofErr w:type="spellEnd"/>
      <w:r w:rsidRPr="00A722E4">
        <w:rPr>
          <w:rFonts w:ascii="Times New Roman" w:hAnsi="Times New Roman" w:cs="Times New Roman"/>
          <w:sz w:val="20"/>
        </w:rPr>
        <w:t xml:space="preserve"> Hospital, New Delhi under National Board of examinations, Ministry of health, </w:t>
      </w:r>
      <w:proofErr w:type="spellStart"/>
      <w:r w:rsidRPr="00A722E4">
        <w:rPr>
          <w:rFonts w:ascii="Times New Roman" w:hAnsi="Times New Roman" w:cs="Times New Roman"/>
          <w:sz w:val="20"/>
        </w:rPr>
        <w:t>Govt</w:t>
      </w:r>
      <w:proofErr w:type="spellEnd"/>
      <w:r w:rsidRPr="00A722E4">
        <w:rPr>
          <w:rFonts w:ascii="Times New Roman" w:hAnsi="Times New Roman" w:cs="Times New Roman"/>
          <w:sz w:val="20"/>
        </w:rPr>
        <w:t xml:space="preserve"> of India in 2006.  Worked as medical officer in Rural health services for 5 years (</w:t>
      </w:r>
      <w:proofErr w:type="spellStart"/>
      <w:r w:rsidRPr="00A722E4">
        <w:rPr>
          <w:rFonts w:ascii="Times New Roman" w:hAnsi="Times New Roman" w:cs="Times New Roman"/>
          <w:sz w:val="20"/>
        </w:rPr>
        <w:t>keezhachekkarakudi</w:t>
      </w:r>
      <w:proofErr w:type="spellEnd"/>
      <w:r w:rsidRPr="00A722E4">
        <w:rPr>
          <w:rFonts w:ascii="Times New Roman" w:hAnsi="Times New Roman" w:cs="Times New Roman"/>
          <w:sz w:val="20"/>
        </w:rPr>
        <w:t xml:space="preserve"> and </w:t>
      </w:r>
      <w:proofErr w:type="spellStart"/>
      <w:r w:rsidRPr="00A722E4">
        <w:rPr>
          <w:rFonts w:ascii="Times New Roman" w:hAnsi="Times New Roman" w:cs="Times New Roman"/>
          <w:sz w:val="20"/>
        </w:rPr>
        <w:t>Aryappapuram</w:t>
      </w:r>
      <w:proofErr w:type="spellEnd"/>
      <w:r w:rsidRPr="00A722E4">
        <w:rPr>
          <w:rFonts w:ascii="Times New Roman" w:hAnsi="Times New Roman" w:cs="Times New Roman"/>
          <w:sz w:val="20"/>
        </w:rPr>
        <w:t xml:space="preserve"> Primary health </w:t>
      </w:r>
      <w:proofErr w:type="spellStart"/>
      <w:r w:rsidRPr="00A722E4">
        <w:rPr>
          <w:rFonts w:ascii="Times New Roman" w:hAnsi="Times New Roman" w:cs="Times New Roman"/>
          <w:sz w:val="20"/>
        </w:rPr>
        <w:t>centres</w:t>
      </w:r>
      <w:proofErr w:type="spellEnd"/>
      <w:r w:rsidRPr="00A722E4">
        <w:rPr>
          <w:rFonts w:ascii="Times New Roman" w:hAnsi="Times New Roman" w:cs="Times New Roman"/>
          <w:sz w:val="20"/>
        </w:rPr>
        <w:t xml:space="preserve">, ESI hospital, </w:t>
      </w:r>
      <w:proofErr w:type="spellStart"/>
      <w:r w:rsidRPr="00A722E4">
        <w:rPr>
          <w:rFonts w:ascii="Times New Roman" w:hAnsi="Times New Roman" w:cs="Times New Roman"/>
          <w:sz w:val="20"/>
        </w:rPr>
        <w:t>Singanallur</w:t>
      </w:r>
      <w:proofErr w:type="spellEnd"/>
      <w:r w:rsidRPr="00A722E4">
        <w:rPr>
          <w:rFonts w:ascii="Times New Roman" w:hAnsi="Times New Roman" w:cs="Times New Roman"/>
          <w:sz w:val="20"/>
        </w:rPr>
        <w:t xml:space="preserve"> at Coimbatore) and in teaching category as Assistant Professor at Madras medical college, Coimbatore medical college, </w:t>
      </w:r>
      <w:proofErr w:type="spellStart"/>
      <w:r w:rsidRPr="00A722E4">
        <w:rPr>
          <w:rFonts w:ascii="Times New Roman" w:hAnsi="Times New Roman" w:cs="Times New Roman"/>
          <w:sz w:val="20"/>
        </w:rPr>
        <w:t>Thoothukudi</w:t>
      </w:r>
      <w:proofErr w:type="spellEnd"/>
      <w:r w:rsidRPr="00A722E4">
        <w:rPr>
          <w:rFonts w:ascii="Times New Roman" w:hAnsi="Times New Roman" w:cs="Times New Roman"/>
          <w:sz w:val="20"/>
        </w:rPr>
        <w:t xml:space="preserve"> medical college and Professor at </w:t>
      </w:r>
      <w:proofErr w:type="spellStart"/>
      <w:r w:rsidRPr="00A722E4">
        <w:rPr>
          <w:rFonts w:ascii="Times New Roman" w:hAnsi="Times New Roman" w:cs="Times New Roman"/>
          <w:sz w:val="20"/>
        </w:rPr>
        <w:t>Dr.SMCSI</w:t>
      </w:r>
      <w:proofErr w:type="spellEnd"/>
      <w:r w:rsidRPr="00A722E4">
        <w:rPr>
          <w:rFonts w:ascii="Times New Roman" w:hAnsi="Times New Roman" w:cs="Times New Roman"/>
          <w:sz w:val="20"/>
        </w:rPr>
        <w:t xml:space="preserve"> Mission hospital &amp; Medical college, </w:t>
      </w:r>
      <w:proofErr w:type="spellStart"/>
      <w:r w:rsidRPr="00A722E4">
        <w:rPr>
          <w:rFonts w:ascii="Times New Roman" w:hAnsi="Times New Roman" w:cs="Times New Roman"/>
          <w:sz w:val="20"/>
        </w:rPr>
        <w:t>Karakonam</w:t>
      </w:r>
      <w:proofErr w:type="spellEnd"/>
      <w:r w:rsidRPr="00A722E4">
        <w:rPr>
          <w:rFonts w:ascii="Times New Roman" w:hAnsi="Times New Roman" w:cs="Times New Roman"/>
          <w:sz w:val="20"/>
        </w:rPr>
        <w:t xml:space="preserve">, Trivandrum and </w:t>
      </w:r>
      <w:proofErr w:type="spellStart"/>
      <w:r w:rsidRPr="00A722E4">
        <w:rPr>
          <w:rFonts w:ascii="Times New Roman" w:hAnsi="Times New Roman" w:cs="Times New Roman"/>
          <w:sz w:val="20"/>
        </w:rPr>
        <w:t>Azeezia</w:t>
      </w:r>
      <w:proofErr w:type="spellEnd"/>
      <w:r w:rsidRPr="00A722E4">
        <w:rPr>
          <w:rFonts w:ascii="Times New Roman" w:hAnsi="Times New Roman" w:cs="Times New Roman"/>
          <w:sz w:val="20"/>
        </w:rPr>
        <w:t xml:space="preserve"> Medical college, Kollam. Troubled a lot in both </w:t>
      </w:r>
      <w:proofErr w:type="spellStart"/>
      <w:r w:rsidRPr="00A722E4">
        <w:rPr>
          <w:rFonts w:ascii="Times New Roman" w:hAnsi="Times New Roman" w:cs="Times New Roman"/>
          <w:sz w:val="20"/>
        </w:rPr>
        <w:t>tamil</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nadu</w:t>
      </w:r>
      <w:proofErr w:type="spellEnd"/>
      <w:r w:rsidRPr="00A722E4">
        <w:rPr>
          <w:rFonts w:ascii="Times New Roman" w:hAnsi="Times New Roman" w:cs="Times New Roman"/>
          <w:sz w:val="20"/>
        </w:rPr>
        <w:t xml:space="preserve"> and </w:t>
      </w:r>
      <w:proofErr w:type="spellStart"/>
      <w:r w:rsidRPr="00A722E4">
        <w:rPr>
          <w:rFonts w:ascii="Times New Roman" w:hAnsi="Times New Roman" w:cs="Times New Roman"/>
          <w:sz w:val="20"/>
        </w:rPr>
        <w:t>kerala</w:t>
      </w:r>
      <w:proofErr w:type="spellEnd"/>
      <w:r w:rsidRPr="00A722E4">
        <w:rPr>
          <w:rFonts w:ascii="Times New Roman" w:hAnsi="Times New Roman" w:cs="Times New Roman"/>
          <w:sz w:val="20"/>
        </w:rPr>
        <w:t xml:space="preserve"> states as police arrest at both </w:t>
      </w:r>
      <w:proofErr w:type="spellStart"/>
      <w:r w:rsidRPr="00A722E4">
        <w:rPr>
          <w:rFonts w:ascii="Times New Roman" w:hAnsi="Times New Roman" w:cs="Times New Roman"/>
          <w:sz w:val="20"/>
        </w:rPr>
        <w:t>kanyakumari</w:t>
      </w:r>
      <w:proofErr w:type="spellEnd"/>
      <w:r w:rsidRPr="00A722E4">
        <w:rPr>
          <w:rFonts w:ascii="Times New Roman" w:hAnsi="Times New Roman" w:cs="Times New Roman"/>
          <w:sz w:val="20"/>
        </w:rPr>
        <w:t xml:space="preserve"> and </w:t>
      </w:r>
      <w:proofErr w:type="spellStart"/>
      <w:r w:rsidRPr="00A722E4">
        <w:rPr>
          <w:rFonts w:ascii="Times New Roman" w:hAnsi="Times New Roman" w:cs="Times New Roman"/>
          <w:sz w:val="20"/>
        </w:rPr>
        <w:t>thoothukudi</w:t>
      </w:r>
      <w:proofErr w:type="spellEnd"/>
      <w:r w:rsidRPr="00A722E4">
        <w:rPr>
          <w:rFonts w:ascii="Times New Roman" w:hAnsi="Times New Roman" w:cs="Times New Roman"/>
          <w:sz w:val="20"/>
        </w:rPr>
        <w:t xml:space="preserve"> medical colleges, psychiatric custody at </w:t>
      </w:r>
      <w:proofErr w:type="spellStart"/>
      <w:r w:rsidRPr="00A722E4">
        <w:rPr>
          <w:rFonts w:ascii="Times New Roman" w:hAnsi="Times New Roman" w:cs="Times New Roman"/>
          <w:sz w:val="20"/>
        </w:rPr>
        <w:t>madural</w:t>
      </w:r>
      <w:proofErr w:type="spellEnd"/>
      <w:r w:rsidRPr="00A722E4">
        <w:rPr>
          <w:rFonts w:ascii="Times New Roman" w:hAnsi="Times New Roman" w:cs="Times New Roman"/>
          <w:sz w:val="20"/>
        </w:rPr>
        <w:t xml:space="preserve"> medical college, </w:t>
      </w:r>
      <w:proofErr w:type="spellStart"/>
      <w:r w:rsidRPr="00A722E4">
        <w:rPr>
          <w:rFonts w:ascii="Times New Roman" w:hAnsi="Times New Roman" w:cs="Times New Roman"/>
          <w:sz w:val="20"/>
        </w:rPr>
        <w:t>Beemapally</w:t>
      </w:r>
      <w:proofErr w:type="spellEnd"/>
      <w:r w:rsidRPr="00A722E4">
        <w:rPr>
          <w:rFonts w:ascii="Times New Roman" w:hAnsi="Times New Roman" w:cs="Times New Roman"/>
          <w:sz w:val="20"/>
        </w:rPr>
        <w:t xml:space="preserve"> in </w:t>
      </w:r>
      <w:proofErr w:type="spellStart"/>
      <w:r w:rsidRPr="00A722E4">
        <w:rPr>
          <w:rFonts w:ascii="Times New Roman" w:hAnsi="Times New Roman" w:cs="Times New Roman"/>
          <w:sz w:val="20"/>
        </w:rPr>
        <w:t>trivandrum</w:t>
      </w:r>
      <w:proofErr w:type="spellEnd"/>
      <w:r w:rsidRPr="00A722E4">
        <w:rPr>
          <w:rFonts w:ascii="Times New Roman" w:hAnsi="Times New Roman" w:cs="Times New Roman"/>
          <w:sz w:val="20"/>
        </w:rPr>
        <w:t xml:space="preserve"> and jail imprisonment in </w:t>
      </w:r>
      <w:proofErr w:type="spellStart"/>
      <w:r w:rsidRPr="00A722E4">
        <w:rPr>
          <w:rFonts w:ascii="Times New Roman" w:hAnsi="Times New Roman" w:cs="Times New Roman"/>
          <w:sz w:val="20"/>
        </w:rPr>
        <w:t>balaramapuram</w:t>
      </w:r>
      <w:proofErr w:type="spellEnd"/>
      <w:r w:rsidRPr="00A722E4">
        <w:rPr>
          <w:rFonts w:ascii="Times New Roman" w:hAnsi="Times New Roman" w:cs="Times New Roman"/>
          <w:sz w:val="20"/>
        </w:rPr>
        <w:t xml:space="preserve">, </w:t>
      </w:r>
      <w:proofErr w:type="spellStart"/>
      <w:r w:rsidRPr="00A722E4">
        <w:rPr>
          <w:rFonts w:ascii="Times New Roman" w:hAnsi="Times New Roman" w:cs="Times New Roman"/>
          <w:sz w:val="20"/>
        </w:rPr>
        <w:t>trivandrum</w:t>
      </w:r>
      <w:proofErr w:type="spellEnd"/>
      <w:r w:rsidRPr="00A722E4">
        <w:rPr>
          <w:rFonts w:ascii="Times New Roman" w:hAnsi="Times New Roman" w:cs="Times New Roman"/>
          <w:sz w:val="20"/>
        </w:rPr>
        <w:t xml:space="preserve"> in </w:t>
      </w:r>
      <w:proofErr w:type="spellStart"/>
      <w:r w:rsidRPr="00A722E4">
        <w:rPr>
          <w:rFonts w:ascii="Times New Roman" w:hAnsi="Times New Roman" w:cs="Times New Roman"/>
          <w:sz w:val="20"/>
        </w:rPr>
        <w:t>kerala</w:t>
      </w:r>
      <w:proofErr w:type="spellEnd"/>
      <w:r w:rsidRPr="00A722E4">
        <w:rPr>
          <w:rFonts w:ascii="Times New Roman" w:hAnsi="Times New Roman" w:cs="Times New Roman"/>
          <w:sz w:val="20"/>
        </w:rPr>
        <w:t xml:space="preserve"> state as steps taken to finish my life and career at these states and nation. </w:t>
      </w:r>
      <w:proofErr w:type="gramStart"/>
      <w:r w:rsidRPr="00A722E4">
        <w:rPr>
          <w:rFonts w:ascii="Times New Roman" w:hAnsi="Times New Roman" w:cs="Times New Roman"/>
          <w:sz w:val="20"/>
        </w:rPr>
        <w:t xml:space="preserve">Published many papers in </w:t>
      </w:r>
      <w:proofErr w:type="spellStart"/>
      <w:r w:rsidRPr="00A722E4">
        <w:rPr>
          <w:rFonts w:ascii="Times New Roman" w:hAnsi="Times New Roman" w:cs="Times New Roman"/>
          <w:sz w:val="20"/>
        </w:rPr>
        <w:t>Cardiosource</w:t>
      </w:r>
      <w:proofErr w:type="spellEnd"/>
      <w:r w:rsidRPr="00A722E4">
        <w:rPr>
          <w:rFonts w:ascii="Times New Roman" w:hAnsi="Times New Roman" w:cs="Times New Roman"/>
          <w:sz w:val="20"/>
        </w:rPr>
        <w:t>, American College of Cardiology Foundation, Case Reports in Clinical Medicine (SCIRP) and Journal of Saudi Heart Association.</w:t>
      </w:r>
      <w:proofErr w:type="gramEnd"/>
      <w:r w:rsidRPr="00A722E4">
        <w:rPr>
          <w:rFonts w:ascii="Times New Roman" w:hAnsi="Times New Roman" w:cs="Times New Roman"/>
          <w:sz w:val="20"/>
        </w:rPr>
        <w:t xml:space="preserve"> Special research on Rheumatic fever and </w:t>
      </w:r>
      <w:proofErr w:type="spellStart"/>
      <w:r w:rsidRPr="00A722E4">
        <w:rPr>
          <w:rFonts w:ascii="Times New Roman" w:hAnsi="Times New Roman" w:cs="Times New Roman"/>
          <w:sz w:val="20"/>
        </w:rPr>
        <w:t>Endomyocardial</w:t>
      </w:r>
      <w:proofErr w:type="spellEnd"/>
      <w:r w:rsidRPr="00A722E4">
        <w:rPr>
          <w:rFonts w:ascii="Times New Roman" w:hAnsi="Times New Roman" w:cs="Times New Roman"/>
          <w:sz w:val="20"/>
        </w:rPr>
        <w:t xml:space="preserve"> fibrosis in tropical belts, </w:t>
      </w:r>
      <w:proofErr w:type="spellStart"/>
      <w:r w:rsidRPr="00A722E4">
        <w:rPr>
          <w:rFonts w:ascii="Times New Roman" w:hAnsi="Times New Roman" w:cs="Times New Roman"/>
          <w:sz w:val="20"/>
        </w:rPr>
        <w:t>Myxomas</w:t>
      </w:r>
      <w:proofErr w:type="spellEnd"/>
      <w:r w:rsidRPr="00A722E4">
        <w:rPr>
          <w:rFonts w:ascii="Times New Roman" w:hAnsi="Times New Roman" w:cs="Times New Roman"/>
          <w:sz w:val="20"/>
        </w:rPr>
        <w:t xml:space="preserve">, Infective endocarditis, apical hypertrophic cardiomyopathy, </w:t>
      </w:r>
      <w:proofErr w:type="spellStart"/>
      <w:r w:rsidRPr="00A722E4">
        <w:rPr>
          <w:rFonts w:ascii="Times New Roman" w:hAnsi="Times New Roman" w:cs="Times New Roman"/>
          <w:sz w:val="20"/>
        </w:rPr>
        <w:t>Ebstein’s</w:t>
      </w:r>
      <w:proofErr w:type="spellEnd"/>
      <w:r w:rsidRPr="00A722E4">
        <w:rPr>
          <w:rFonts w:ascii="Times New Roman" w:hAnsi="Times New Roman" w:cs="Times New Roman"/>
          <w:sz w:val="20"/>
        </w:rPr>
        <w:t xml:space="preserve"> anomaly, Rheumatic </w:t>
      </w:r>
      <w:proofErr w:type="spellStart"/>
      <w:r w:rsidRPr="00A722E4">
        <w:rPr>
          <w:rFonts w:ascii="Times New Roman" w:hAnsi="Times New Roman" w:cs="Times New Roman"/>
          <w:sz w:val="20"/>
        </w:rPr>
        <w:t>Taussig</w:t>
      </w:r>
      <w:proofErr w:type="spellEnd"/>
      <w:r w:rsidRPr="00A722E4">
        <w:rPr>
          <w:rFonts w:ascii="Times New Roman" w:hAnsi="Times New Roman" w:cs="Times New Roman"/>
          <w:sz w:val="20"/>
        </w:rPr>
        <w:t>-Bing Heart, Costello s</w:t>
      </w:r>
      <w:r>
        <w:rPr>
          <w:rFonts w:ascii="Times New Roman" w:hAnsi="Times New Roman" w:cs="Times New Roman"/>
          <w:sz w:val="20"/>
        </w:rPr>
        <w:t xml:space="preserve">yndrome and Tetralogy of </w:t>
      </w:r>
      <w:proofErr w:type="spellStart"/>
      <w:r>
        <w:rPr>
          <w:rFonts w:ascii="Times New Roman" w:hAnsi="Times New Roman" w:cs="Times New Roman"/>
          <w:sz w:val="20"/>
        </w:rPr>
        <w:t>Fallot</w:t>
      </w:r>
      <w:proofErr w:type="spellEnd"/>
      <w:r w:rsidR="00A4455F" w:rsidRPr="00A4455F">
        <w:rPr>
          <w:rFonts w:ascii="Times New Roman" w:hAnsi="Times New Roman" w:cs="Times New Roman"/>
          <w:sz w:val="20"/>
        </w:rPr>
        <w:t>.</w:t>
      </w:r>
    </w:p>
    <w:sectPr w:rsidR="002E3B81" w:rsidRPr="002E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046798"/>
    <w:rsid w:val="000877CD"/>
    <w:rsid w:val="001C51BE"/>
    <w:rsid w:val="002100A2"/>
    <w:rsid w:val="002E3B81"/>
    <w:rsid w:val="00474203"/>
    <w:rsid w:val="004A594B"/>
    <w:rsid w:val="005044BE"/>
    <w:rsid w:val="00535872"/>
    <w:rsid w:val="00720DF5"/>
    <w:rsid w:val="00924B33"/>
    <w:rsid w:val="009939B5"/>
    <w:rsid w:val="00A4455F"/>
    <w:rsid w:val="00A722E4"/>
    <w:rsid w:val="00C06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65539654">
      <w:bodyDiv w:val="1"/>
      <w:marLeft w:val="0"/>
      <w:marRight w:val="0"/>
      <w:marTop w:val="0"/>
      <w:marBottom w:val="0"/>
      <w:divBdr>
        <w:top w:val="none" w:sz="0" w:space="0" w:color="auto"/>
        <w:left w:val="none" w:sz="0" w:space="0" w:color="auto"/>
        <w:bottom w:val="none" w:sz="0" w:space="0" w:color="auto"/>
        <w:right w:val="none" w:sz="0" w:space="0" w:color="auto"/>
      </w:divBdr>
    </w:div>
    <w:div w:id="205609733">
      <w:bodyDiv w:val="1"/>
      <w:marLeft w:val="0"/>
      <w:marRight w:val="0"/>
      <w:marTop w:val="0"/>
      <w:marBottom w:val="0"/>
      <w:divBdr>
        <w:top w:val="none" w:sz="0" w:space="0" w:color="auto"/>
        <w:left w:val="none" w:sz="0" w:space="0" w:color="auto"/>
        <w:bottom w:val="none" w:sz="0" w:space="0" w:color="auto"/>
        <w:right w:val="none" w:sz="0" w:space="0" w:color="auto"/>
      </w:divBdr>
    </w:div>
    <w:div w:id="311057347">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057389311">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International Conference on Fluid Dynamics</cp:lastModifiedBy>
  <cp:revision>10</cp:revision>
  <dcterms:created xsi:type="dcterms:W3CDTF">2022-11-10T07:16:00Z</dcterms:created>
  <dcterms:modified xsi:type="dcterms:W3CDTF">2022-11-15T04:38:00Z</dcterms:modified>
</cp:coreProperties>
</file>