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047D" w:rsidRDefault="0078047D" w:rsidP="0078047D">
      <w:pPr>
        <w:rPr>
          <w:rFonts w:ascii="Times New Roman" w:hAnsi="Times New Roman" w:cs="Times New Roman"/>
          <w:b/>
          <w:sz w:val="32"/>
        </w:rPr>
      </w:pPr>
      <w:r w:rsidRPr="0078047D">
        <w:rPr>
          <w:rFonts w:ascii="Times New Roman" w:hAnsi="Times New Roman" w:cs="Times New Roman"/>
          <w:b/>
          <w:sz w:val="32"/>
        </w:rPr>
        <w:t>Influence of carbon fixation on the mitigati</w:t>
      </w:r>
      <w:r>
        <w:rPr>
          <w:rFonts w:ascii="Times New Roman" w:hAnsi="Times New Roman" w:cs="Times New Roman"/>
          <w:b/>
          <w:sz w:val="32"/>
        </w:rPr>
        <w:t xml:space="preserve">on of greenhouse gas emissions </w:t>
      </w:r>
      <w:r w:rsidRPr="0078047D">
        <w:rPr>
          <w:rFonts w:ascii="Times New Roman" w:hAnsi="Times New Roman" w:cs="Times New Roman"/>
          <w:b/>
          <w:sz w:val="32"/>
        </w:rPr>
        <w:t>from livestock activities in Italy and the achievement of carbon neutrality</w:t>
      </w:r>
    </w:p>
    <w:p w:rsidR="00B466B1" w:rsidRPr="0078047D" w:rsidRDefault="0078047D" w:rsidP="0078047D">
      <w:pPr>
        <w:rPr>
          <w:rFonts w:ascii="Times New Roman" w:hAnsi="Times New Roman" w:cs="Times New Roman"/>
          <w:b/>
          <w:sz w:val="32"/>
        </w:rPr>
      </w:pPr>
      <w:r w:rsidRPr="0078047D">
        <w:rPr>
          <w:rFonts w:ascii="Times New Roman" w:hAnsi="Times New Roman" w:cs="Times New Roman"/>
          <w:sz w:val="24"/>
        </w:rPr>
        <w:t>Roberto De Vivo</w:t>
      </w:r>
    </w:p>
    <w:p w:rsidR="0078047D" w:rsidRDefault="0078047D" w:rsidP="0078047D">
      <w:pPr>
        <w:rPr>
          <w:rFonts w:ascii="Times New Roman" w:hAnsi="Times New Roman" w:cs="Times New Roman"/>
        </w:rPr>
      </w:pPr>
      <w:r w:rsidRPr="0078047D">
        <w:rPr>
          <w:rFonts w:ascii="Times New Roman" w:hAnsi="Times New Roman" w:cs="Times New Roman"/>
        </w:rPr>
        <w:t xml:space="preserve">Department </w:t>
      </w:r>
      <w:r w:rsidR="0021241C">
        <w:rPr>
          <w:rFonts w:ascii="Times New Roman" w:hAnsi="Times New Roman" w:cs="Times New Roman"/>
        </w:rPr>
        <w:t>of Chemistry and Microbiology, Enrico Fermi</w:t>
      </w:r>
      <w:r w:rsidRPr="0078047D">
        <w:rPr>
          <w:rFonts w:ascii="Times New Roman" w:hAnsi="Times New Roman" w:cs="Times New Roman"/>
        </w:rPr>
        <w:t xml:space="preserve"> Technical Institute, Modena</w:t>
      </w:r>
      <w:r>
        <w:rPr>
          <w:rFonts w:ascii="Times New Roman" w:hAnsi="Times New Roman" w:cs="Times New Roman"/>
        </w:rPr>
        <w:t>, Italy</w:t>
      </w:r>
    </w:p>
    <w:p w:rsidR="00566F43" w:rsidRPr="00BC4B33" w:rsidRDefault="00566F43" w:rsidP="00566F43">
      <w:pPr>
        <w:jc w:val="center"/>
        <w:rPr>
          <w:rFonts w:ascii="Times New Roman" w:hAnsi="Times New Roman" w:cs="Times New Roman"/>
          <w:b/>
          <w:sz w:val="24"/>
        </w:rPr>
      </w:pPr>
      <w:r w:rsidRPr="00BC4B33">
        <w:rPr>
          <w:rFonts w:ascii="Times New Roman" w:hAnsi="Times New Roman" w:cs="Times New Roman"/>
          <w:b/>
          <w:sz w:val="24"/>
        </w:rPr>
        <w:t>Abstract</w:t>
      </w:r>
    </w:p>
    <w:p w:rsidR="00077E50" w:rsidRPr="00077E50" w:rsidRDefault="00077E50" w:rsidP="00B466B1">
      <w:pPr>
        <w:jc w:val="both"/>
        <w:rPr>
          <w:rFonts w:ascii="Times New Roman" w:hAnsi="Times New Roman" w:cs="Times New Roman"/>
          <w:sz w:val="20"/>
          <w:szCs w:val="20"/>
        </w:rPr>
      </w:pPr>
      <w:r w:rsidRPr="00077E50">
        <w:rPr>
          <w:rFonts w:ascii="Times New Roman" w:hAnsi="Times New Roman" w:cs="Times New Roman"/>
          <w:sz w:val="20"/>
          <w:szCs w:val="20"/>
        </w:rPr>
        <w:t xml:space="preserve">Among the greenhouse gas emissions due to livestock activities there is, in addition to rumen methane, that which derives from the fermentation and management of manure from farmed animals. To feed the </w:t>
      </w:r>
      <w:r w:rsidR="00BC7637" w:rsidRPr="00077E50">
        <w:rPr>
          <w:rFonts w:ascii="Times New Roman" w:hAnsi="Times New Roman" w:cs="Times New Roman"/>
          <w:sz w:val="20"/>
          <w:szCs w:val="20"/>
        </w:rPr>
        <w:t>farmed animals</w:t>
      </w:r>
      <w:r w:rsidRPr="00077E50">
        <w:rPr>
          <w:rFonts w:ascii="Times New Roman" w:hAnsi="Times New Roman" w:cs="Times New Roman"/>
          <w:sz w:val="20"/>
          <w:szCs w:val="20"/>
        </w:rPr>
        <w:t xml:space="preserve">, plants are used that fix carbon and therefore subtract carbon dioxide from the atmosphere. The emissions related to rumen fermentations, those related to manure, management, and spreading of animals of species reared in Italy, as well as manure released by grazing animals were quantified and summed. The emissions due to the respiration of animals were calculated and the carbon dioxide fixed by the main crops of </w:t>
      </w:r>
      <w:proofErr w:type="spellStart"/>
      <w:r w:rsidRPr="00077E50">
        <w:rPr>
          <w:rFonts w:ascii="Times New Roman" w:hAnsi="Times New Roman" w:cs="Times New Roman"/>
          <w:sz w:val="20"/>
          <w:szCs w:val="20"/>
        </w:rPr>
        <w:t>zootechnical</w:t>
      </w:r>
      <w:proofErr w:type="spellEnd"/>
      <w:r w:rsidRPr="00077E50">
        <w:rPr>
          <w:rFonts w:ascii="Times New Roman" w:hAnsi="Times New Roman" w:cs="Times New Roman"/>
          <w:sz w:val="20"/>
          <w:szCs w:val="20"/>
        </w:rPr>
        <w:t xml:space="preserve"> interest was calculated and then subtracted from the atmosphere. In addition, the emissions from the cultivation of plant species, attributable to the working of the soil, the production of fertilizers and pesticides, electricity, fuels, and the operation of machines, were also taken into account. The results of this elaboration show that in Italy the </w:t>
      </w:r>
      <w:r w:rsidR="00BC7637" w:rsidRPr="00077E50">
        <w:rPr>
          <w:rFonts w:ascii="Times New Roman" w:hAnsi="Times New Roman" w:cs="Times New Roman"/>
          <w:sz w:val="20"/>
          <w:szCs w:val="20"/>
        </w:rPr>
        <w:t>CO2</w:t>
      </w:r>
      <w:r w:rsidRPr="00077E50">
        <w:rPr>
          <w:rFonts w:ascii="Times New Roman" w:hAnsi="Times New Roman" w:cs="Times New Roman"/>
          <w:sz w:val="20"/>
          <w:szCs w:val="20"/>
        </w:rPr>
        <w:t xml:space="preserve"> fixed in the vegetation cultivated to feed animals is about 10% higher than the sum of that emitted by the animals reared and by the entire process that is part of it. It could therefore be argued that the influence of carbon fixation should probably be taken into account to calculate the environmental impact in terms of carbon footprint of agricultural and animal products. In this way, carbon neutrality would be demonstrated, which characterizes the production processes of agricultural products and animal productions unlike other production cycles. </w:t>
      </w:r>
    </w:p>
    <w:p w:rsidR="00566F43" w:rsidRPr="00BC4B33" w:rsidRDefault="00566F43" w:rsidP="00B466B1">
      <w:pPr>
        <w:jc w:val="both"/>
        <w:rPr>
          <w:rFonts w:ascii="Times New Roman" w:hAnsi="Times New Roman" w:cs="Times New Roman"/>
          <w:sz w:val="20"/>
        </w:rPr>
      </w:pPr>
      <w:r w:rsidRPr="00BC4B33">
        <w:rPr>
          <w:rFonts w:ascii="Times New Roman" w:hAnsi="Times New Roman" w:cs="Times New Roman"/>
          <w:b/>
          <w:sz w:val="20"/>
        </w:rPr>
        <w:t>Keywords:</w:t>
      </w:r>
      <w:r w:rsidRPr="00BC4B33">
        <w:rPr>
          <w:rFonts w:ascii="Times New Roman" w:hAnsi="Times New Roman" w:cs="Times New Roman"/>
          <w:sz w:val="20"/>
        </w:rPr>
        <w:t xml:space="preserve"> </w:t>
      </w:r>
      <w:r w:rsidR="00BC7637">
        <w:rPr>
          <w:rFonts w:ascii="Times New Roman" w:hAnsi="Times New Roman" w:cs="Times New Roman"/>
          <w:sz w:val="20"/>
          <w:szCs w:val="20"/>
        </w:rPr>
        <w:t>F</w:t>
      </w:r>
      <w:r w:rsidR="00BC7637" w:rsidRPr="00077E50">
        <w:rPr>
          <w:rFonts w:ascii="Times New Roman" w:hAnsi="Times New Roman" w:cs="Times New Roman"/>
          <w:sz w:val="20"/>
          <w:szCs w:val="20"/>
        </w:rPr>
        <w:t>armed animals</w:t>
      </w:r>
      <w:r w:rsidR="00BC7637">
        <w:rPr>
          <w:rFonts w:ascii="Times New Roman" w:hAnsi="Times New Roman" w:cs="Times New Roman"/>
          <w:sz w:val="20"/>
          <w:szCs w:val="20"/>
        </w:rPr>
        <w:t xml:space="preserve">, </w:t>
      </w:r>
      <w:r w:rsidR="00BC7637" w:rsidRPr="00077E50">
        <w:rPr>
          <w:rFonts w:ascii="Times New Roman" w:hAnsi="Times New Roman" w:cs="Times New Roman"/>
          <w:sz w:val="20"/>
          <w:szCs w:val="20"/>
        </w:rPr>
        <w:t>CO2</w:t>
      </w:r>
      <w:r w:rsidR="00BC7637">
        <w:rPr>
          <w:rFonts w:ascii="Times New Roman" w:hAnsi="Times New Roman" w:cs="Times New Roman"/>
          <w:sz w:val="20"/>
          <w:szCs w:val="20"/>
        </w:rPr>
        <w:t>, A</w:t>
      </w:r>
      <w:r w:rsidR="00BC7637" w:rsidRPr="00077E50">
        <w:rPr>
          <w:rFonts w:ascii="Times New Roman" w:hAnsi="Times New Roman" w:cs="Times New Roman"/>
          <w:sz w:val="20"/>
          <w:szCs w:val="20"/>
        </w:rPr>
        <w:t>nimal productions</w:t>
      </w:r>
      <w:r w:rsidR="00BC7637">
        <w:rPr>
          <w:rFonts w:ascii="Times New Roman" w:hAnsi="Times New Roman" w:cs="Times New Roman"/>
          <w:sz w:val="20"/>
          <w:szCs w:val="20"/>
        </w:rPr>
        <w:t>, Rumen fermentations, Agriculture</w:t>
      </w:r>
    </w:p>
    <w:p w:rsidR="00BC4B33" w:rsidRPr="00BC4B33" w:rsidRDefault="00BC4B33" w:rsidP="00BC4B33">
      <w:pPr>
        <w:rPr>
          <w:rFonts w:ascii="Times New Roman" w:hAnsi="Times New Roman" w:cs="Times New Roman"/>
          <w:b/>
          <w:sz w:val="24"/>
        </w:rPr>
      </w:pPr>
      <w:r w:rsidRPr="00BC4B33">
        <w:rPr>
          <w:rFonts w:ascii="Times New Roman" w:hAnsi="Times New Roman" w:cs="Times New Roman"/>
          <w:b/>
          <w:sz w:val="24"/>
        </w:rPr>
        <w:t>Biography</w:t>
      </w:r>
    </w:p>
    <w:p w:rsidR="00BC4B33" w:rsidRPr="00077E50" w:rsidRDefault="00077E50" w:rsidP="00077E50">
      <w:pPr>
        <w:jc w:val="both"/>
        <w:rPr>
          <w:rFonts w:ascii="Times New Roman" w:hAnsi="Times New Roman" w:cs="Times New Roman"/>
          <w:sz w:val="20"/>
          <w:szCs w:val="20"/>
        </w:rPr>
      </w:pPr>
      <w:r w:rsidRPr="00077E50">
        <w:rPr>
          <w:rFonts w:ascii="Times New Roman" w:hAnsi="Times New Roman" w:cs="Times New Roman"/>
          <w:sz w:val="20"/>
          <w:szCs w:val="20"/>
        </w:rPr>
        <w:t xml:space="preserve">Roberto De Vivo: graduated at the age of 25 at the University of Naples "Federico II" in Science and Technology of Animal Production, and then obtained post-graduate specialization at the University of Milan in nutrition and nutrition of ruminants. </w:t>
      </w:r>
      <w:r w:rsidR="005774A4">
        <w:rPr>
          <w:rFonts w:ascii="Times New Roman" w:hAnsi="Times New Roman" w:cs="Times New Roman"/>
          <w:sz w:val="20"/>
          <w:szCs w:val="20"/>
        </w:rPr>
        <w:t xml:space="preserve">He is </w:t>
      </w:r>
      <w:r w:rsidRPr="00077E50">
        <w:rPr>
          <w:rFonts w:ascii="Times New Roman" w:hAnsi="Times New Roman" w:cs="Times New Roman"/>
          <w:sz w:val="20"/>
          <w:szCs w:val="20"/>
        </w:rPr>
        <w:t xml:space="preserve">Teacher of Chemistry and Microbiology in a secondary school and </w:t>
      </w:r>
      <w:proofErr w:type="spellStart"/>
      <w:r w:rsidRPr="00077E50">
        <w:rPr>
          <w:rFonts w:ascii="Times New Roman" w:hAnsi="Times New Roman" w:cs="Times New Roman"/>
          <w:sz w:val="20"/>
          <w:szCs w:val="20"/>
        </w:rPr>
        <w:t>zootechnical</w:t>
      </w:r>
      <w:proofErr w:type="spellEnd"/>
      <w:r w:rsidRPr="00077E50">
        <w:rPr>
          <w:rFonts w:ascii="Times New Roman" w:hAnsi="Times New Roman" w:cs="Times New Roman"/>
          <w:sz w:val="20"/>
          <w:szCs w:val="20"/>
        </w:rPr>
        <w:t xml:space="preserve"> consultant. </w:t>
      </w:r>
      <w:r w:rsidR="005774A4">
        <w:rPr>
          <w:rFonts w:ascii="Times New Roman" w:hAnsi="Times New Roman" w:cs="Times New Roman"/>
          <w:sz w:val="20"/>
          <w:szCs w:val="20"/>
        </w:rPr>
        <w:t xml:space="preserve">He is </w:t>
      </w:r>
      <w:r w:rsidRPr="00077E50">
        <w:rPr>
          <w:rFonts w:ascii="Times New Roman" w:hAnsi="Times New Roman" w:cs="Times New Roman"/>
          <w:sz w:val="20"/>
          <w:szCs w:val="20"/>
        </w:rPr>
        <w:t>Author of some scientific publications and pres</w:t>
      </w:r>
      <w:bookmarkStart w:id="0" w:name="_GoBack"/>
      <w:bookmarkEnd w:id="0"/>
      <w:r w:rsidRPr="00077E50">
        <w:rPr>
          <w:rFonts w:ascii="Times New Roman" w:hAnsi="Times New Roman" w:cs="Times New Roman"/>
          <w:sz w:val="20"/>
          <w:szCs w:val="20"/>
        </w:rPr>
        <w:t>ented studies on the issue of greenhouse gas emissions from animal farms in some conferences, in European and world contexts.</w:t>
      </w:r>
    </w:p>
    <w:sectPr w:rsidR="00BC4B33" w:rsidRPr="00077E5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6F43"/>
    <w:rsid w:val="00077E50"/>
    <w:rsid w:val="00132CAA"/>
    <w:rsid w:val="0021241C"/>
    <w:rsid w:val="003C7572"/>
    <w:rsid w:val="003D36E2"/>
    <w:rsid w:val="00474203"/>
    <w:rsid w:val="00535872"/>
    <w:rsid w:val="00566F43"/>
    <w:rsid w:val="005774A4"/>
    <w:rsid w:val="0078047D"/>
    <w:rsid w:val="0084447C"/>
    <w:rsid w:val="00924B33"/>
    <w:rsid w:val="00B466B1"/>
    <w:rsid w:val="00BC4B33"/>
    <w:rsid w:val="00BC7637"/>
    <w:rsid w:val="00E042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66F4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66F4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66F4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66F4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36278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1</Pages>
  <Words>364</Words>
  <Characters>2080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6th International conference on Nutraceuticals</cp:lastModifiedBy>
  <cp:revision>12</cp:revision>
  <dcterms:created xsi:type="dcterms:W3CDTF">2022-11-07T06:06:00Z</dcterms:created>
  <dcterms:modified xsi:type="dcterms:W3CDTF">2022-11-16T06:47:00Z</dcterms:modified>
</cp:coreProperties>
</file>