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210337" w14:textId="0D016A3B" w:rsidR="000D6F7E" w:rsidRPr="005B2C26" w:rsidRDefault="00142AB3">
      <w:pPr>
        <w:rPr>
          <w:rFonts w:ascii="Times New Roman" w:hAnsi="Times New Roman" w:cs="Times New Roman"/>
          <w:b/>
          <w:bCs/>
          <w:sz w:val="28"/>
          <w:szCs w:val="28"/>
          <w:u w:val="single"/>
          <w:lang w:val="en-US"/>
        </w:rPr>
      </w:pPr>
      <w:bookmarkStart w:id="0" w:name="_GoBack"/>
      <w:bookmarkEnd w:id="0"/>
      <w:r w:rsidRPr="005B2C26">
        <w:rPr>
          <w:rFonts w:ascii="Times New Roman" w:hAnsi="Times New Roman" w:cs="Times New Roman"/>
          <w:b/>
          <w:bCs/>
          <w:sz w:val="28"/>
          <w:szCs w:val="28"/>
          <w:u w:val="single"/>
          <w:lang w:val="en-US"/>
        </w:rPr>
        <w:t>“</w:t>
      </w:r>
      <w:r w:rsidR="007278E2" w:rsidRPr="005B2C26">
        <w:rPr>
          <w:rFonts w:ascii="Times New Roman" w:hAnsi="Times New Roman" w:cs="Times New Roman"/>
          <w:b/>
          <w:bCs/>
          <w:sz w:val="28"/>
          <w:szCs w:val="28"/>
          <w:u w:val="single"/>
          <w:lang w:val="en-US"/>
        </w:rPr>
        <w:t xml:space="preserve">Finding the right dressing for management of wounds in diabetic </w:t>
      </w:r>
      <w:proofErr w:type="gramStart"/>
      <w:r w:rsidR="007278E2" w:rsidRPr="005B2C26">
        <w:rPr>
          <w:rFonts w:ascii="Times New Roman" w:hAnsi="Times New Roman" w:cs="Times New Roman"/>
          <w:b/>
          <w:bCs/>
          <w:sz w:val="28"/>
          <w:szCs w:val="28"/>
          <w:u w:val="single"/>
          <w:lang w:val="en-US"/>
        </w:rPr>
        <w:t xml:space="preserve">patients </w:t>
      </w:r>
      <w:r w:rsidRPr="005B2C26">
        <w:rPr>
          <w:rFonts w:ascii="Times New Roman" w:hAnsi="Times New Roman" w:cs="Times New Roman"/>
          <w:b/>
          <w:bCs/>
          <w:sz w:val="28"/>
          <w:szCs w:val="28"/>
          <w:u w:val="single"/>
          <w:lang w:val="en-US"/>
        </w:rPr>
        <w:t xml:space="preserve"> from</w:t>
      </w:r>
      <w:proofErr w:type="gramEnd"/>
      <w:r w:rsidRPr="005B2C26">
        <w:rPr>
          <w:rFonts w:ascii="Times New Roman" w:hAnsi="Times New Roman" w:cs="Times New Roman"/>
          <w:b/>
          <w:bCs/>
          <w:sz w:val="28"/>
          <w:szCs w:val="28"/>
          <w:u w:val="single"/>
          <w:lang w:val="en-US"/>
        </w:rPr>
        <w:t xml:space="preserve"> the pandora box”</w:t>
      </w:r>
    </w:p>
    <w:p w14:paraId="673F94C5" w14:textId="0D3B3FE2" w:rsidR="00473A4E" w:rsidRPr="00915914" w:rsidRDefault="00473A4E">
      <w:pPr>
        <w:rPr>
          <w:rFonts w:cstheme="minorHAnsi"/>
          <w:sz w:val="24"/>
          <w:szCs w:val="24"/>
          <w:u w:val="single"/>
          <w:lang w:val="en-US"/>
        </w:rPr>
      </w:pPr>
    </w:p>
    <w:p w14:paraId="4E03F30F" w14:textId="3E12EDF3" w:rsidR="001F3128" w:rsidRPr="005B2C26" w:rsidRDefault="001F3128" w:rsidP="001F3128">
      <w:pPr>
        <w:rPr>
          <w:rFonts w:ascii="Times New Roman" w:hAnsi="Times New Roman" w:cs="Times New Roman"/>
          <w:sz w:val="24"/>
          <w:szCs w:val="24"/>
          <w:lang w:val="en-US"/>
        </w:rPr>
      </w:pPr>
      <w:r w:rsidRPr="005B2C26">
        <w:rPr>
          <w:rFonts w:ascii="Times New Roman" w:hAnsi="Times New Roman" w:cs="Times New Roman"/>
          <w:sz w:val="24"/>
          <w:szCs w:val="24"/>
          <w:lang w:val="en-US"/>
        </w:rPr>
        <w:t xml:space="preserve">Selection of an appropriate dressing is </w:t>
      </w:r>
      <w:r w:rsidR="00D276E3" w:rsidRPr="005B2C26">
        <w:rPr>
          <w:rFonts w:ascii="Times New Roman" w:hAnsi="Times New Roman" w:cs="Times New Roman"/>
          <w:sz w:val="24"/>
          <w:szCs w:val="24"/>
          <w:lang w:val="en-US"/>
        </w:rPr>
        <w:t>of prime importance</w:t>
      </w:r>
      <w:r w:rsidRPr="005B2C26">
        <w:rPr>
          <w:rFonts w:ascii="Times New Roman" w:hAnsi="Times New Roman" w:cs="Times New Roman"/>
          <w:sz w:val="24"/>
          <w:szCs w:val="24"/>
          <w:lang w:val="en-US"/>
        </w:rPr>
        <w:t xml:space="preserve"> in the successful management of diabetic foot ulcers. </w:t>
      </w:r>
    </w:p>
    <w:p w14:paraId="74DDF73C" w14:textId="77777777" w:rsidR="00915914" w:rsidRPr="005B2C26" w:rsidRDefault="00915914" w:rsidP="00915914">
      <w:pPr>
        <w:rPr>
          <w:rFonts w:ascii="Times New Roman" w:hAnsi="Times New Roman" w:cs="Times New Roman"/>
          <w:sz w:val="24"/>
          <w:szCs w:val="24"/>
          <w:lang w:val="en-US"/>
        </w:rPr>
      </w:pPr>
      <w:r w:rsidRPr="005B2C26">
        <w:rPr>
          <w:rFonts w:ascii="Times New Roman" w:hAnsi="Times New Roman" w:cs="Times New Roman"/>
          <w:sz w:val="24"/>
          <w:szCs w:val="24"/>
          <w:lang w:val="en-US"/>
        </w:rPr>
        <w:t>Currently, there are &gt;6000 different types of commercially available wound dressings that can be used for DFU treatment which differ on their application modes, materials, shape and on the methods employed for production.</w:t>
      </w:r>
    </w:p>
    <w:p w14:paraId="113C9FA2" w14:textId="5B0C9974" w:rsidR="00915914" w:rsidRPr="005B2C26" w:rsidRDefault="00915914" w:rsidP="001F3128">
      <w:pPr>
        <w:rPr>
          <w:rFonts w:ascii="Times New Roman" w:hAnsi="Times New Roman" w:cs="Times New Roman"/>
          <w:sz w:val="24"/>
          <w:szCs w:val="24"/>
          <w:lang w:val="en-US"/>
        </w:rPr>
      </w:pPr>
      <w:r w:rsidRPr="005B2C26">
        <w:rPr>
          <w:rFonts w:ascii="Times New Roman" w:hAnsi="Times New Roman" w:cs="Times New Roman"/>
          <w:sz w:val="24"/>
          <w:szCs w:val="24"/>
          <w:lang w:val="en-US"/>
        </w:rPr>
        <w:t xml:space="preserve">Dressing materials can include natural, modified and synthetic polymers, as well as their mixtures or combinations, processed in the form of films, foams, hydrocolloids and hydrogels. Moreover, wound dressings may be employed as medicated systems, through the delivery of healing enhancers and therapeutic substances (drugs, growth factors, peptides, stem cells and/or other bioactive substances). </w:t>
      </w:r>
    </w:p>
    <w:p w14:paraId="0890745F" w14:textId="44272CF0" w:rsidR="001F3128" w:rsidRPr="005B2C26" w:rsidRDefault="001F3128" w:rsidP="001F3128">
      <w:pPr>
        <w:rPr>
          <w:rFonts w:ascii="Times New Roman" w:hAnsi="Times New Roman" w:cs="Times New Roman"/>
          <w:sz w:val="24"/>
          <w:szCs w:val="24"/>
          <w:lang w:val="en-US"/>
        </w:rPr>
      </w:pPr>
      <w:r w:rsidRPr="005B2C26">
        <w:rPr>
          <w:rFonts w:ascii="Times New Roman" w:hAnsi="Times New Roman" w:cs="Times New Roman"/>
          <w:sz w:val="24"/>
          <w:szCs w:val="24"/>
          <w:lang w:val="en-US"/>
        </w:rPr>
        <w:t xml:space="preserve">Unlike other chronic wounds, the </w:t>
      </w:r>
      <w:r w:rsidR="00E65D98" w:rsidRPr="005B2C26">
        <w:rPr>
          <w:rFonts w:ascii="Times New Roman" w:hAnsi="Times New Roman" w:cs="Times New Roman"/>
          <w:sz w:val="24"/>
          <w:szCs w:val="24"/>
          <w:lang w:val="en-US"/>
        </w:rPr>
        <w:t xml:space="preserve">etiology and consequences </w:t>
      </w:r>
      <w:r w:rsidRPr="005B2C26">
        <w:rPr>
          <w:rFonts w:ascii="Times New Roman" w:hAnsi="Times New Roman" w:cs="Times New Roman"/>
          <w:sz w:val="24"/>
          <w:szCs w:val="24"/>
          <w:lang w:val="en-US"/>
        </w:rPr>
        <w:t xml:space="preserve">of a DFU is often complicated by wide-ranging </w:t>
      </w:r>
      <w:r w:rsidR="00E65D98" w:rsidRPr="005B2C26">
        <w:rPr>
          <w:rFonts w:ascii="Times New Roman" w:hAnsi="Times New Roman" w:cs="Times New Roman"/>
          <w:sz w:val="24"/>
          <w:szCs w:val="24"/>
          <w:lang w:val="en-US"/>
        </w:rPr>
        <w:t>changes starting from blood glucose level,</w:t>
      </w:r>
      <w:r w:rsidR="00A52918" w:rsidRPr="005B2C26">
        <w:rPr>
          <w:rFonts w:ascii="Times New Roman" w:hAnsi="Times New Roman" w:cs="Times New Roman"/>
          <w:sz w:val="24"/>
          <w:szCs w:val="24"/>
          <w:lang w:val="en-US"/>
        </w:rPr>
        <w:t xml:space="preserve"> </w:t>
      </w:r>
      <w:r w:rsidRPr="005B2C26">
        <w:rPr>
          <w:rFonts w:ascii="Times New Roman" w:hAnsi="Times New Roman" w:cs="Times New Roman"/>
          <w:sz w:val="24"/>
          <w:szCs w:val="24"/>
          <w:lang w:val="en-US"/>
        </w:rPr>
        <w:t>neuropath</w:t>
      </w:r>
      <w:r w:rsidR="00E65D98" w:rsidRPr="005B2C26">
        <w:rPr>
          <w:rFonts w:ascii="Times New Roman" w:hAnsi="Times New Roman" w:cs="Times New Roman"/>
          <w:sz w:val="24"/>
          <w:szCs w:val="24"/>
          <w:lang w:val="en-US"/>
        </w:rPr>
        <w:t xml:space="preserve">ic </w:t>
      </w:r>
      <w:proofErr w:type="gramStart"/>
      <w:r w:rsidR="00E65D98" w:rsidRPr="005B2C26">
        <w:rPr>
          <w:rFonts w:ascii="Times New Roman" w:hAnsi="Times New Roman" w:cs="Times New Roman"/>
          <w:sz w:val="24"/>
          <w:szCs w:val="24"/>
          <w:lang w:val="en-US"/>
        </w:rPr>
        <w:t>changes</w:t>
      </w:r>
      <w:r w:rsidRPr="005B2C26">
        <w:rPr>
          <w:rFonts w:ascii="Times New Roman" w:hAnsi="Times New Roman" w:cs="Times New Roman"/>
          <w:sz w:val="24"/>
          <w:szCs w:val="24"/>
          <w:lang w:val="en-US"/>
        </w:rPr>
        <w:t xml:space="preserve"> </w:t>
      </w:r>
      <w:r w:rsidR="00E65D98" w:rsidRPr="005B2C26">
        <w:rPr>
          <w:rFonts w:ascii="Times New Roman" w:hAnsi="Times New Roman" w:cs="Times New Roman"/>
          <w:sz w:val="24"/>
          <w:szCs w:val="24"/>
          <w:lang w:val="en-US"/>
        </w:rPr>
        <w:t>,</w:t>
      </w:r>
      <w:r w:rsidRPr="005B2C26">
        <w:rPr>
          <w:rFonts w:ascii="Times New Roman" w:hAnsi="Times New Roman" w:cs="Times New Roman"/>
          <w:sz w:val="24"/>
          <w:szCs w:val="24"/>
          <w:lang w:val="en-US"/>
        </w:rPr>
        <w:t>vascular</w:t>
      </w:r>
      <w:proofErr w:type="gramEnd"/>
      <w:r w:rsidR="00E65D98" w:rsidRPr="005B2C26">
        <w:rPr>
          <w:rFonts w:ascii="Times New Roman" w:hAnsi="Times New Roman" w:cs="Times New Roman"/>
          <w:sz w:val="24"/>
          <w:szCs w:val="24"/>
          <w:lang w:val="en-US"/>
        </w:rPr>
        <w:t xml:space="preserve"> compromise</w:t>
      </w:r>
      <w:r w:rsidR="00A52918" w:rsidRPr="005B2C26">
        <w:rPr>
          <w:rFonts w:ascii="Times New Roman" w:hAnsi="Times New Roman" w:cs="Times New Roman"/>
          <w:sz w:val="24"/>
          <w:szCs w:val="24"/>
          <w:lang w:val="en-US"/>
        </w:rPr>
        <w:t xml:space="preserve"> to affecting the social and psychological </w:t>
      </w:r>
      <w:proofErr w:type="spellStart"/>
      <w:r w:rsidR="00A52918" w:rsidRPr="005B2C26">
        <w:rPr>
          <w:rFonts w:ascii="Times New Roman" w:hAnsi="Times New Roman" w:cs="Times New Roman"/>
          <w:sz w:val="24"/>
          <w:szCs w:val="24"/>
          <w:lang w:val="en-US"/>
        </w:rPr>
        <w:t>well being</w:t>
      </w:r>
      <w:proofErr w:type="spellEnd"/>
      <w:r w:rsidR="00A52918" w:rsidRPr="005B2C26">
        <w:rPr>
          <w:rFonts w:ascii="Times New Roman" w:hAnsi="Times New Roman" w:cs="Times New Roman"/>
          <w:sz w:val="24"/>
          <w:szCs w:val="24"/>
          <w:lang w:val="en-US"/>
        </w:rPr>
        <w:t xml:space="preserve"> of the patient</w:t>
      </w:r>
      <w:r w:rsidRPr="005B2C26">
        <w:rPr>
          <w:rFonts w:ascii="Times New Roman" w:hAnsi="Times New Roman" w:cs="Times New Roman"/>
          <w:sz w:val="24"/>
          <w:szCs w:val="24"/>
          <w:lang w:val="en-US"/>
        </w:rPr>
        <w:t xml:space="preserve"> . </w:t>
      </w:r>
    </w:p>
    <w:p w14:paraId="7FE97085" w14:textId="7E033ED7" w:rsidR="007E0294" w:rsidRPr="005B2C26" w:rsidRDefault="007E0294" w:rsidP="001F3128">
      <w:pPr>
        <w:rPr>
          <w:rFonts w:ascii="Times New Roman" w:hAnsi="Times New Roman" w:cs="Times New Roman"/>
          <w:sz w:val="24"/>
          <w:szCs w:val="24"/>
          <w:lang w:val="en-US"/>
        </w:rPr>
      </w:pPr>
      <w:r w:rsidRPr="005B2C26">
        <w:rPr>
          <w:rFonts w:ascii="Times New Roman" w:hAnsi="Times New Roman" w:cs="Times New Roman"/>
          <w:sz w:val="24"/>
          <w:szCs w:val="24"/>
          <w:lang w:val="en-US"/>
        </w:rPr>
        <w:t>However</w:t>
      </w:r>
      <w:r w:rsidR="0038714A" w:rsidRPr="005B2C26">
        <w:rPr>
          <w:rFonts w:ascii="Times New Roman" w:hAnsi="Times New Roman" w:cs="Times New Roman"/>
          <w:sz w:val="24"/>
          <w:szCs w:val="24"/>
          <w:lang w:val="en-US"/>
        </w:rPr>
        <w:t xml:space="preserve"> several studies state </w:t>
      </w:r>
      <w:r w:rsidRPr="005B2C26">
        <w:rPr>
          <w:rFonts w:ascii="Times New Roman" w:hAnsi="Times New Roman" w:cs="Times New Roman"/>
          <w:sz w:val="24"/>
          <w:szCs w:val="24"/>
          <w:lang w:val="en-US"/>
        </w:rPr>
        <w:t xml:space="preserve">that </w:t>
      </w:r>
      <w:r w:rsidR="0038714A" w:rsidRPr="005B2C26">
        <w:rPr>
          <w:rFonts w:ascii="Times New Roman" w:hAnsi="Times New Roman" w:cs="Times New Roman"/>
          <w:sz w:val="24"/>
          <w:szCs w:val="24"/>
          <w:lang w:val="en-US"/>
        </w:rPr>
        <w:t xml:space="preserve">wound care </w:t>
      </w:r>
      <w:r w:rsidRPr="005B2C26">
        <w:rPr>
          <w:rFonts w:ascii="Times New Roman" w:hAnsi="Times New Roman" w:cs="Times New Roman"/>
          <w:sz w:val="24"/>
          <w:szCs w:val="24"/>
          <w:lang w:val="en-US"/>
        </w:rPr>
        <w:t xml:space="preserve">practitioners </w:t>
      </w:r>
      <w:r w:rsidR="0038714A" w:rsidRPr="005B2C26">
        <w:rPr>
          <w:rFonts w:ascii="Times New Roman" w:hAnsi="Times New Roman" w:cs="Times New Roman"/>
          <w:sz w:val="24"/>
          <w:szCs w:val="24"/>
          <w:lang w:val="en-US"/>
        </w:rPr>
        <w:t>often</w:t>
      </w:r>
      <w:r w:rsidRPr="005B2C26">
        <w:rPr>
          <w:rFonts w:ascii="Times New Roman" w:hAnsi="Times New Roman" w:cs="Times New Roman"/>
          <w:sz w:val="24"/>
          <w:szCs w:val="24"/>
          <w:lang w:val="en-US"/>
        </w:rPr>
        <w:t xml:space="preserve"> </w:t>
      </w:r>
      <w:r w:rsidR="0038714A" w:rsidRPr="005B2C26">
        <w:rPr>
          <w:rFonts w:ascii="Times New Roman" w:hAnsi="Times New Roman" w:cs="Times New Roman"/>
          <w:sz w:val="24"/>
          <w:szCs w:val="24"/>
          <w:lang w:val="en-US"/>
        </w:rPr>
        <w:t xml:space="preserve">find </w:t>
      </w:r>
      <w:r w:rsidRPr="005B2C26">
        <w:rPr>
          <w:rFonts w:ascii="Times New Roman" w:hAnsi="Times New Roman" w:cs="Times New Roman"/>
          <w:sz w:val="24"/>
          <w:szCs w:val="24"/>
          <w:lang w:val="en-US"/>
        </w:rPr>
        <w:t>confus</w:t>
      </w:r>
      <w:r w:rsidR="0038714A" w:rsidRPr="005B2C26">
        <w:rPr>
          <w:rFonts w:ascii="Times New Roman" w:hAnsi="Times New Roman" w:cs="Times New Roman"/>
          <w:sz w:val="24"/>
          <w:szCs w:val="24"/>
          <w:lang w:val="en-US"/>
        </w:rPr>
        <w:t xml:space="preserve">ion in choosing </w:t>
      </w:r>
      <w:r w:rsidR="000E6B0A" w:rsidRPr="005B2C26">
        <w:rPr>
          <w:rFonts w:ascii="Times New Roman" w:hAnsi="Times New Roman" w:cs="Times New Roman"/>
          <w:sz w:val="24"/>
          <w:szCs w:val="24"/>
          <w:lang w:val="en-US"/>
        </w:rPr>
        <w:t xml:space="preserve">the right dressing among </w:t>
      </w:r>
      <w:r w:rsidRPr="005B2C26">
        <w:rPr>
          <w:rFonts w:ascii="Times New Roman" w:hAnsi="Times New Roman" w:cs="Times New Roman"/>
          <w:sz w:val="24"/>
          <w:szCs w:val="24"/>
          <w:lang w:val="en-US"/>
        </w:rPr>
        <w:t xml:space="preserve">the wide variety of </w:t>
      </w:r>
      <w:r w:rsidR="0038714A" w:rsidRPr="005B2C26">
        <w:rPr>
          <w:rFonts w:ascii="Times New Roman" w:hAnsi="Times New Roman" w:cs="Times New Roman"/>
          <w:sz w:val="24"/>
          <w:szCs w:val="24"/>
          <w:lang w:val="en-US"/>
        </w:rPr>
        <w:t xml:space="preserve">options </w:t>
      </w:r>
      <w:r w:rsidR="00A52918" w:rsidRPr="005B2C26">
        <w:rPr>
          <w:rFonts w:ascii="Times New Roman" w:hAnsi="Times New Roman" w:cs="Times New Roman"/>
          <w:sz w:val="24"/>
          <w:szCs w:val="24"/>
          <w:lang w:val="en-US"/>
        </w:rPr>
        <w:t xml:space="preserve">available </w:t>
      </w:r>
      <w:proofErr w:type="spellStart"/>
      <w:r w:rsidR="0038714A" w:rsidRPr="005B2C26">
        <w:rPr>
          <w:rFonts w:ascii="Times New Roman" w:hAnsi="Times New Roman" w:cs="Times New Roman"/>
          <w:sz w:val="24"/>
          <w:szCs w:val="24"/>
          <w:lang w:val="en-US"/>
        </w:rPr>
        <w:t>infront</w:t>
      </w:r>
      <w:proofErr w:type="spellEnd"/>
      <w:r w:rsidR="0038714A" w:rsidRPr="005B2C26">
        <w:rPr>
          <w:rFonts w:ascii="Times New Roman" w:hAnsi="Times New Roman" w:cs="Times New Roman"/>
          <w:sz w:val="24"/>
          <w:szCs w:val="24"/>
          <w:lang w:val="en-US"/>
        </w:rPr>
        <w:t xml:space="preserve"> of them</w:t>
      </w:r>
      <w:r w:rsidRPr="005B2C26">
        <w:rPr>
          <w:rFonts w:ascii="Times New Roman" w:hAnsi="Times New Roman" w:cs="Times New Roman"/>
          <w:sz w:val="24"/>
          <w:szCs w:val="24"/>
          <w:lang w:val="en-US"/>
        </w:rPr>
        <w:t>.</w:t>
      </w:r>
    </w:p>
    <w:p w14:paraId="08F4619C" w14:textId="2DF3C217" w:rsidR="001F3128" w:rsidRPr="005B2C26" w:rsidRDefault="001F3128" w:rsidP="001F3128">
      <w:pPr>
        <w:rPr>
          <w:rFonts w:ascii="Times New Roman" w:hAnsi="Times New Roman" w:cs="Times New Roman"/>
          <w:sz w:val="24"/>
          <w:szCs w:val="24"/>
          <w:lang w:val="en-US"/>
        </w:rPr>
      </w:pPr>
      <w:r w:rsidRPr="005B2C26">
        <w:rPr>
          <w:rFonts w:ascii="Times New Roman" w:hAnsi="Times New Roman" w:cs="Times New Roman"/>
          <w:sz w:val="24"/>
          <w:szCs w:val="24"/>
          <w:lang w:val="en-US"/>
        </w:rPr>
        <w:t>The critical aspects of the wound healing mechanism and host physiological status in patients with diabetes necessitate the selection of an appropriate treatment strategy based on the complexity and type of wound. In addition to systemic antibiotics and surgical intervention, wound care is considered to be an important component of diabetic foot ulcer management</w:t>
      </w:r>
      <w:r w:rsidR="00587BAC">
        <w:rPr>
          <w:rFonts w:ascii="Times New Roman" w:hAnsi="Times New Roman" w:cs="Times New Roman"/>
          <w:sz w:val="24"/>
          <w:szCs w:val="24"/>
          <w:lang w:val="en-US"/>
        </w:rPr>
        <w:t>.</w:t>
      </w:r>
    </w:p>
    <w:p w14:paraId="167308CD" w14:textId="77777777" w:rsidR="00915914" w:rsidRPr="005B2C26" w:rsidRDefault="00915914" w:rsidP="00915914">
      <w:pPr>
        <w:rPr>
          <w:rFonts w:ascii="Times New Roman" w:hAnsi="Times New Roman" w:cs="Times New Roman"/>
          <w:sz w:val="24"/>
          <w:szCs w:val="24"/>
          <w:lang w:val="en-US"/>
        </w:rPr>
      </w:pPr>
      <w:r w:rsidRPr="005B2C26">
        <w:rPr>
          <w:rFonts w:ascii="Times New Roman" w:hAnsi="Times New Roman" w:cs="Times New Roman"/>
          <w:sz w:val="24"/>
          <w:szCs w:val="24"/>
          <w:lang w:val="en-US"/>
        </w:rPr>
        <w:t>My talk reviews the state of the art and the most recent advances in the development of wound dressings for DFU treatment. Special emphasis is given to the latest and innovative therapeutic strategies and delivery approaches.</w:t>
      </w:r>
    </w:p>
    <w:p w14:paraId="39F92A39" w14:textId="79B3A6AA" w:rsidR="00915914" w:rsidRDefault="00915914" w:rsidP="001F3128">
      <w:pPr>
        <w:rPr>
          <w:rFonts w:ascii="Times New Roman" w:hAnsi="Times New Roman" w:cs="Times New Roman"/>
          <w:sz w:val="24"/>
          <w:szCs w:val="24"/>
          <w:lang w:val="en-US"/>
        </w:rPr>
      </w:pPr>
    </w:p>
    <w:p w14:paraId="7C0DC63C" w14:textId="377ADD04" w:rsidR="009C5C08" w:rsidRDefault="009C5C08" w:rsidP="001F3128">
      <w:pPr>
        <w:rPr>
          <w:rFonts w:ascii="Times New Roman" w:hAnsi="Times New Roman" w:cs="Times New Roman"/>
          <w:sz w:val="24"/>
          <w:szCs w:val="24"/>
          <w:lang w:val="en-US"/>
        </w:rPr>
      </w:pPr>
    </w:p>
    <w:p w14:paraId="7F7DA79C" w14:textId="6BDFCD04" w:rsidR="009C5C08" w:rsidRDefault="009C5C08" w:rsidP="001F3128">
      <w:pPr>
        <w:rPr>
          <w:rFonts w:ascii="Times New Roman" w:hAnsi="Times New Roman" w:cs="Times New Roman"/>
          <w:sz w:val="24"/>
          <w:szCs w:val="24"/>
          <w:lang w:val="en-US"/>
        </w:rPr>
      </w:pPr>
    </w:p>
    <w:p w14:paraId="03C8FE94" w14:textId="77777777" w:rsidR="00662691" w:rsidRDefault="00662691" w:rsidP="001F3128">
      <w:pPr>
        <w:rPr>
          <w:rFonts w:ascii="Times New Roman" w:hAnsi="Times New Roman" w:cs="Times New Roman"/>
          <w:sz w:val="24"/>
          <w:szCs w:val="24"/>
          <w:lang w:val="en-US"/>
        </w:rPr>
      </w:pPr>
    </w:p>
    <w:p w14:paraId="3FE3F999" w14:textId="4432CC98" w:rsidR="009C5C08" w:rsidRDefault="009C5C08" w:rsidP="00662691">
      <w:pPr>
        <w:jc w:val="center"/>
        <w:rPr>
          <w:rFonts w:ascii="Times New Roman" w:hAnsi="Times New Roman" w:cs="Times New Roman"/>
          <w:b/>
          <w:bCs/>
          <w:sz w:val="36"/>
          <w:szCs w:val="36"/>
          <w:u w:val="single"/>
          <w:lang w:val="en-US"/>
        </w:rPr>
      </w:pPr>
      <w:r>
        <w:rPr>
          <w:rFonts w:ascii="Times New Roman" w:hAnsi="Times New Roman" w:cs="Times New Roman"/>
          <w:b/>
          <w:bCs/>
          <w:sz w:val="36"/>
          <w:szCs w:val="36"/>
          <w:u w:val="single"/>
          <w:lang w:val="en-US"/>
        </w:rPr>
        <w:t>BIOGRAPHY</w:t>
      </w:r>
    </w:p>
    <w:p w14:paraId="07C53325" w14:textId="1A5C877E" w:rsidR="009C5C08" w:rsidRDefault="009C5C08" w:rsidP="009C5C08">
      <w:pPr>
        <w:spacing w:after="200" w:line="240" w:lineRule="auto"/>
        <w:rPr>
          <w:rFonts w:ascii="Arial" w:eastAsia="Arial" w:hAnsi="Arial" w:cs="Arial"/>
          <w:b/>
          <w:color w:val="000000"/>
          <w:sz w:val="24"/>
          <w:szCs w:val="24"/>
        </w:rPr>
      </w:pPr>
      <w:r>
        <w:rPr>
          <w:rFonts w:ascii="Arial" w:eastAsia="Arial" w:hAnsi="Arial" w:cs="Arial"/>
          <w:b/>
          <w:color w:val="C00000"/>
          <w:sz w:val="24"/>
          <w:szCs w:val="24"/>
          <w:u w:val="single"/>
        </w:rPr>
        <w:t>NAME</w:t>
      </w:r>
      <w:proofErr w:type="gramStart"/>
      <w:r>
        <w:rPr>
          <w:rFonts w:ascii="Arial" w:eastAsia="Arial" w:hAnsi="Arial" w:cs="Arial"/>
          <w:b/>
          <w:color w:val="C00000"/>
          <w:sz w:val="24"/>
          <w:szCs w:val="24"/>
        </w:rPr>
        <w:t>;-</w:t>
      </w:r>
      <w:proofErr w:type="gramEnd"/>
      <w:r>
        <w:rPr>
          <w:rFonts w:ascii="Arial" w:eastAsia="Arial" w:hAnsi="Arial" w:cs="Arial"/>
          <w:b/>
          <w:color w:val="C00000"/>
          <w:sz w:val="24"/>
          <w:szCs w:val="24"/>
        </w:rPr>
        <w:t xml:space="preserve">  </w:t>
      </w:r>
      <w:r>
        <w:rPr>
          <w:rFonts w:ascii="Arial" w:eastAsia="Arial" w:hAnsi="Arial" w:cs="Arial"/>
          <w:b/>
          <w:color w:val="000000"/>
          <w:sz w:val="24"/>
          <w:szCs w:val="24"/>
        </w:rPr>
        <w:t xml:space="preserve">Dr. </w:t>
      </w:r>
      <w:proofErr w:type="spellStart"/>
      <w:r>
        <w:rPr>
          <w:rFonts w:ascii="Arial" w:eastAsia="Arial" w:hAnsi="Arial" w:cs="Arial"/>
          <w:b/>
          <w:color w:val="000000"/>
          <w:sz w:val="24"/>
          <w:szCs w:val="24"/>
        </w:rPr>
        <w:t>Sangeetha</w:t>
      </w:r>
      <w:proofErr w:type="spellEnd"/>
      <w:r>
        <w:rPr>
          <w:rFonts w:ascii="Arial" w:eastAsia="Arial" w:hAnsi="Arial" w:cs="Arial"/>
          <w:b/>
          <w:color w:val="000000"/>
          <w:sz w:val="24"/>
          <w:szCs w:val="24"/>
        </w:rPr>
        <w:t xml:space="preserve"> </w:t>
      </w:r>
      <w:proofErr w:type="spellStart"/>
      <w:r>
        <w:rPr>
          <w:rFonts w:ascii="Arial" w:eastAsia="Arial" w:hAnsi="Arial" w:cs="Arial"/>
          <w:b/>
          <w:color w:val="000000"/>
          <w:sz w:val="24"/>
          <w:szCs w:val="24"/>
        </w:rPr>
        <w:t>Kalabhairav</w:t>
      </w:r>
      <w:proofErr w:type="spellEnd"/>
      <w:r w:rsidR="00DF3A7B">
        <w:rPr>
          <w:rFonts w:ascii="Arial" w:eastAsia="Arial" w:hAnsi="Arial" w:cs="Arial"/>
          <w:b/>
          <w:color w:val="000000"/>
          <w:sz w:val="24"/>
          <w:szCs w:val="24"/>
        </w:rPr>
        <w:t xml:space="preserve">                                                 </w:t>
      </w:r>
      <w:r w:rsidR="00DF3A7B" w:rsidRPr="00DF3A7B">
        <w:rPr>
          <w:noProof/>
        </w:rPr>
        <w:t xml:space="preserve"> </w:t>
      </w:r>
      <w:r w:rsidR="00DF3A7B">
        <w:rPr>
          <w:noProof/>
          <w:lang w:eastAsia="en-IN"/>
        </w:rPr>
        <w:drawing>
          <wp:inline distT="0" distB="0" distL="0" distR="0" wp14:anchorId="0C399417" wp14:editId="3DD66EB9">
            <wp:extent cx="894080" cy="884651"/>
            <wp:effectExtent l="0" t="0" r="1270" b="0"/>
            <wp:docPr id="9" name="Picture 8">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9A60379-0D15-435E-B5FB-3FE64FE78B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9A60379-0D15-435E-B5FB-3FE64FE78BB8}"/>
                        </a:ext>
                      </a:extLst>
                    </pic:cNvPr>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04938" cy="895394"/>
                    </a:xfrm>
                    <a:prstGeom prst="rect">
                      <a:avLst/>
                    </a:prstGeom>
                    <a:noFill/>
                    <a:ln>
                      <a:noFill/>
                    </a:ln>
                  </pic:spPr>
                </pic:pic>
              </a:graphicData>
            </a:graphic>
          </wp:inline>
        </w:drawing>
      </w:r>
    </w:p>
    <w:p w14:paraId="65804305" w14:textId="4DDAB97F" w:rsidR="009C5C08" w:rsidRPr="00662691" w:rsidRDefault="009C5C08" w:rsidP="009C5C08">
      <w:pPr>
        <w:spacing w:after="200" w:line="240" w:lineRule="auto"/>
        <w:rPr>
          <w:rFonts w:ascii="Arial" w:eastAsia="Arial" w:hAnsi="Arial" w:cs="Arial"/>
          <w:b/>
          <w:color w:val="000000"/>
          <w:sz w:val="24"/>
          <w:szCs w:val="24"/>
        </w:rPr>
      </w:pPr>
      <w:r>
        <w:rPr>
          <w:rFonts w:ascii="Arial" w:eastAsia="Arial" w:hAnsi="Arial" w:cs="Arial"/>
          <w:b/>
          <w:color w:val="C00000"/>
          <w:sz w:val="24"/>
          <w:szCs w:val="24"/>
          <w:u w:val="single"/>
        </w:rPr>
        <w:t>EMAIL ID</w:t>
      </w:r>
      <w:proofErr w:type="gramStart"/>
      <w:r>
        <w:rPr>
          <w:rFonts w:ascii="Arial" w:eastAsia="Arial" w:hAnsi="Arial" w:cs="Arial"/>
          <w:b/>
          <w:color w:val="C00000"/>
          <w:sz w:val="24"/>
          <w:szCs w:val="24"/>
        </w:rPr>
        <w:t>;-</w:t>
      </w:r>
      <w:proofErr w:type="gramEnd"/>
      <w:r>
        <w:rPr>
          <w:rFonts w:ascii="Arial" w:eastAsia="Arial" w:hAnsi="Arial" w:cs="Arial"/>
          <w:b/>
          <w:color w:val="C00000"/>
          <w:sz w:val="24"/>
          <w:szCs w:val="24"/>
        </w:rPr>
        <w:t xml:space="preserve">  </w:t>
      </w:r>
      <w:hyperlink r:id="rId7">
        <w:r>
          <w:rPr>
            <w:rFonts w:ascii="Arial" w:eastAsia="Arial" w:hAnsi="Arial" w:cs="Arial"/>
            <w:b/>
            <w:color w:val="0000FF"/>
            <w:sz w:val="24"/>
            <w:szCs w:val="24"/>
            <w:u w:val="single"/>
          </w:rPr>
          <w:t>sangondkar@gmail.com</w:t>
        </w:r>
      </w:hyperlink>
    </w:p>
    <w:p w14:paraId="58F47548" w14:textId="6E3DBED9" w:rsidR="009C5C08" w:rsidRPr="00662691" w:rsidRDefault="009C5C08" w:rsidP="009C5C08">
      <w:pPr>
        <w:spacing w:after="200" w:line="240" w:lineRule="auto"/>
        <w:rPr>
          <w:rFonts w:ascii="Arial" w:eastAsia="Arial" w:hAnsi="Arial" w:cs="Arial"/>
          <w:b/>
          <w:color w:val="000000"/>
          <w:sz w:val="24"/>
          <w:szCs w:val="24"/>
        </w:rPr>
      </w:pPr>
      <w:r>
        <w:rPr>
          <w:rFonts w:ascii="Arial" w:eastAsia="Arial" w:hAnsi="Arial" w:cs="Arial"/>
          <w:b/>
          <w:color w:val="C00000"/>
          <w:sz w:val="24"/>
          <w:szCs w:val="24"/>
          <w:u w:val="single"/>
        </w:rPr>
        <w:t>PH NUMBER</w:t>
      </w:r>
      <w:proofErr w:type="gramStart"/>
      <w:r>
        <w:rPr>
          <w:rFonts w:ascii="Arial" w:eastAsia="Arial" w:hAnsi="Arial" w:cs="Arial"/>
          <w:b/>
          <w:color w:val="C00000"/>
          <w:sz w:val="24"/>
          <w:szCs w:val="24"/>
        </w:rPr>
        <w:t>;-</w:t>
      </w:r>
      <w:proofErr w:type="gramEnd"/>
      <w:r>
        <w:rPr>
          <w:rFonts w:ascii="Arial" w:eastAsia="Arial" w:hAnsi="Arial" w:cs="Arial"/>
          <w:b/>
          <w:color w:val="000000"/>
          <w:sz w:val="24"/>
          <w:szCs w:val="24"/>
        </w:rPr>
        <w:t xml:space="preserve">  0903664957</w:t>
      </w:r>
      <w:r w:rsidR="00662691">
        <w:rPr>
          <w:rFonts w:ascii="Arial" w:eastAsia="Arial" w:hAnsi="Arial" w:cs="Arial"/>
          <w:b/>
          <w:color w:val="000000"/>
          <w:sz w:val="24"/>
          <w:szCs w:val="24"/>
        </w:rPr>
        <w:t>9</w:t>
      </w:r>
    </w:p>
    <w:p w14:paraId="13FB48EA" w14:textId="711060EC" w:rsidR="009C5C08" w:rsidRDefault="009C5C08" w:rsidP="009C5C08">
      <w:pPr>
        <w:spacing w:after="200" w:line="240" w:lineRule="auto"/>
        <w:rPr>
          <w:rFonts w:ascii="Arial" w:eastAsia="Arial" w:hAnsi="Arial" w:cs="Arial"/>
          <w:b/>
          <w:color w:val="000000"/>
          <w:sz w:val="24"/>
          <w:szCs w:val="24"/>
        </w:rPr>
      </w:pPr>
      <w:r>
        <w:rPr>
          <w:rFonts w:ascii="Arial" w:eastAsia="Arial" w:hAnsi="Arial" w:cs="Arial"/>
          <w:b/>
          <w:color w:val="C00000"/>
          <w:sz w:val="24"/>
          <w:szCs w:val="24"/>
          <w:u w:val="single"/>
        </w:rPr>
        <w:lastRenderedPageBreak/>
        <w:t>ADDRESS</w:t>
      </w:r>
      <w:r>
        <w:rPr>
          <w:rFonts w:ascii="Arial" w:eastAsia="Arial" w:hAnsi="Arial" w:cs="Arial"/>
          <w:b/>
          <w:color w:val="C00000"/>
          <w:sz w:val="24"/>
          <w:szCs w:val="24"/>
        </w:rPr>
        <w:t xml:space="preserve">:-   </w:t>
      </w:r>
      <w:r>
        <w:rPr>
          <w:rFonts w:ascii="Arial" w:eastAsia="Arial" w:hAnsi="Arial" w:cs="Arial"/>
          <w:b/>
          <w:color w:val="000000"/>
          <w:sz w:val="24"/>
          <w:szCs w:val="24"/>
        </w:rPr>
        <w:t xml:space="preserve">FFC, </w:t>
      </w:r>
      <w:proofErr w:type="spellStart"/>
      <w:r>
        <w:rPr>
          <w:rFonts w:ascii="Arial" w:eastAsia="Arial" w:hAnsi="Arial" w:cs="Arial"/>
          <w:b/>
          <w:color w:val="000000"/>
          <w:sz w:val="24"/>
          <w:szCs w:val="24"/>
        </w:rPr>
        <w:t>Yashasvi</w:t>
      </w:r>
      <w:proofErr w:type="spellEnd"/>
      <w:r>
        <w:rPr>
          <w:rFonts w:ascii="Arial" w:eastAsia="Arial" w:hAnsi="Arial" w:cs="Arial"/>
          <w:b/>
          <w:color w:val="000000"/>
          <w:sz w:val="24"/>
          <w:szCs w:val="24"/>
        </w:rPr>
        <w:t xml:space="preserve"> </w:t>
      </w:r>
      <w:proofErr w:type="spellStart"/>
      <w:r>
        <w:rPr>
          <w:rFonts w:ascii="Arial" w:eastAsia="Arial" w:hAnsi="Arial" w:cs="Arial"/>
          <w:b/>
          <w:color w:val="000000"/>
          <w:sz w:val="24"/>
          <w:szCs w:val="24"/>
        </w:rPr>
        <w:t>Rudragirija</w:t>
      </w:r>
      <w:proofErr w:type="spellEnd"/>
      <w:r>
        <w:rPr>
          <w:rFonts w:ascii="Arial" w:eastAsia="Arial" w:hAnsi="Arial" w:cs="Arial"/>
          <w:b/>
          <w:color w:val="000000"/>
          <w:sz w:val="24"/>
          <w:szCs w:val="24"/>
        </w:rPr>
        <w:t xml:space="preserve"> Apartments, Backside </w:t>
      </w:r>
      <w:proofErr w:type="spellStart"/>
      <w:r>
        <w:rPr>
          <w:rFonts w:ascii="Arial" w:eastAsia="Arial" w:hAnsi="Arial" w:cs="Arial"/>
          <w:b/>
          <w:color w:val="000000"/>
          <w:sz w:val="24"/>
          <w:szCs w:val="24"/>
        </w:rPr>
        <w:t>Amruth</w:t>
      </w:r>
      <w:proofErr w:type="spellEnd"/>
      <w:r>
        <w:rPr>
          <w:rFonts w:ascii="Arial" w:eastAsia="Arial" w:hAnsi="Arial" w:cs="Arial"/>
          <w:b/>
          <w:color w:val="000000"/>
          <w:sz w:val="24"/>
          <w:szCs w:val="24"/>
        </w:rPr>
        <w:t xml:space="preserve"> theatre, Behind </w:t>
      </w:r>
      <w:proofErr w:type="spellStart"/>
      <w:r>
        <w:rPr>
          <w:rFonts w:ascii="Arial" w:eastAsia="Arial" w:hAnsi="Arial" w:cs="Arial"/>
          <w:b/>
          <w:color w:val="000000"/>
          <w:sz w:val="24"/>
          <w:szCs w:val="24"/>
        </w:rPr>
        <w:t>Ashoka</w:t>
      </w:r>
      <w:proofErr w:type="spellEnd"/>
      <w:r>
        <w:rPr>
          <w:rFonts w:ascii="Arial" w:eastAsia="Arial" w:hAnsi="Arial" w:cs="Arial"/>
          <w:b/>
          <w:color w:val="000000"/>
          <w:sz w:val="24"/>
          <w:szCs w:val="24"/>
        </w:rPr>
        <w:t xml:space="preserve"> Hospital, </w:t>
      </w:r>
      <w:proofErr w:type="spellStart"/>
      <w:r>
        <w:rPr>
          <w:rFonts w:ascii="Arial" w:eastAsia="Arial" w:hAnsi="Arial" w:cs="Arial"/>
          <w:b/>
          <w:color w:val="000000"/>
          <w:sz w:val="24"/>
          <w:szCs w:val="24"/>
        </w:rPr>
        <w:t>Veeranagowda</w:t>
      </w:r>
      <w:proofErr w:type="spellEnd"/>
      <w:r>
        <w:rPr>
          <w:rFonts w:ascii="Arial" w:eastAsia="Arial" w:hAnsi="Arial" w:cs="Arial"/>
          <w:b/>
          <w:color w:val="000000"/>
          <w:sz w:val="24"/>
          <w:szCs w:val="24"/>
        </w:rPr>
        <w:t xml:space="preserve"> </w:t>
      </w:r>
      <w:proofErr w:type="spellStart"/>
      <w:r>
        <w:rPr>
          <w:rFonts w:ascii="Arial" w:eastAsia="Arial" w:hAnsi="Arial" w:cs="Arial"/>
          <w:b/>
          <w:color w:val="000000"/>
          <w:sz w:val="24"/>
          <w:szCs w:val="24"/>
        </w:rPr>
        <w:t>Patil</w:t>
      </w:r>
      <w:proofErr w:type="spellEnd"/>
      <w:r>
        <w:rPr>
          <w:rFonts w:ascii="Arial" w:eastAsia="Arial" w:hAnsi="Arial" w:cs="Arial"/>
          <w:b/>
          <w:color w:val="000000"/>
          <w:sz w:val="24"/>
          <w:szCs w:val="24"/>
        </w:rPr>
        <w:t xml:space="preserve"> colony road , </w:t>
      </w:r>
      <w:proofErr w:type="spellStart"/>
      <w:r>
        <w:rPr>
          <w:rFonts w:ascii="Arial" w:eastAsia="Arial" w:hAnsi="Arial" w:cs="Arial"/>
          <w:b/>
          <w:color w:val="000000"/>
          <w:sz w:val="24"/>
          <w:szCs w:val="24"/>
        </w:rPr>
        <w:t>Vidyanagar</w:t>
      </w:r>
      <w:proofErr w:type="spellEnd"/>
      <w:r>
        <w:rPr>
          <w:rFonts w:ascii="Arial" w:eastAsia="Arial" w:hAnsi="Arial" w:cs="Arial"/>
          <w:b/>
          <w:color w:val="000000"/>
          <w:sz w:val="24"/>
          <w:szCs w:val="24"/>
        </w:rPr>
        <w:t xml:space="preserve"> ,  </w:t>
      </w:r>
      <w:proofErr w:type="spellStart"/>
      <w:r>
        <w:rPr>
          <w:rFonts w:ascii="Arial" w:eastAsia="Arial" w:hAnsi="Arial" w:cs="Arial"/>
          <w:b/>
          <w:color w:val="000000"/>
          <w:sz w:val="24"/>
          <w:szCs w:val="24"/>
        </w:rPr>
        <w:t>Hubballi</w:t>
      </w:r>
      <w:proofErr w:type="spellEnd"/>
      <w:r>
        <w:rPr>
          <w:rFonts w:ascii="Arial" w:eastAsia="Arial" w:hAnsi="Arial" w:cs="Arial"/>
          <w:b/>
          <w:color w:val="000000"/>
          <w:sz w:val="24"/>
          <w:szCs w:val="24"/>
        </w:rPr>
        <w:t>: 580022, Karnataka , India.</w:t>
      </w:r>
    </w:p>
    <w:p w14:paraId="2A28E7B1" w14:textId="77777777" w:rsidR="009C5C08" w:rsidRDefault="009C5C08" w:rsidP="009C5C08">
      <w:pPr>
        <w:spacing w:after="200" w:line="240" w:lineRule="auto"/>
        <w:rPr>
          <w:rFonts w:ascii="Arial" w:eastAsia="Arial" w:hAnsi="Arial" w:cs="Arial"/>
          <w:b/>
          <w:color w:val="C00000"/>
          <w:sz w:val="24"/>
          <w:szCs w:val="24"/>
        </w:rPr>
      </w:pPr>
      <w:r>
        <w:rPr>
          <w:rFonts w:ascii="Arial" w:eastAsia="Arial" w:hAnsi="Arial" w:cs="Arial"/>
          <w:b/>
          <w:color w:val="C00000"/>
          <w:sz w:val="24"/>
          <w:szCs w:val="24"/>
          <w:u w:val="single"/>
        </w:rPr>
        <w:t>QUALIFICATIONS:-</w:t>
      </w:r>
      <w:r>
        <w:rPr>
          <w:rFonts w:ascii="Arial" w:eastAsia="Arial" w:hAnsi="Arial" w:cs="Arial"/>
          <w:b/>
          <w:color w:val="C00000"/>
          <w:sz w:val="24"/>
          <w:szCs w:val="24"/>
        </w:rPr>
        <w:t xml:space="preserve">  </w:t>
      </w:r>
    </w:p>
    <w:p w14:paraId="7E4D2AFE" w14:textId="77777777" w:rsidR="009C5C08" w:rsidRDefault="009C5C08" w:rsidP="009C5C08">
      <w:pPr>
        <w:spacing w:after="200" w:line="240" w:lineRule="auto"/>
        <w:rPr>
          <w:rFonts w:ascii="Arial" w:eastAsia="Arial" w:hAnsi="Arial" w:cs="Arial"/>
          <w:b/>
          <w:color w:val="C00000"/>
          <w:sz w:val="24"/>
          <w:szCs w:val="24"/>
        </w:rPr>
      </w:pPr>
      <w:r>
        <w:rPr>
          <w:rFonts w:ascii="Arial" w:eastAsia="Arial" w:hAnsi="Arial" w:cs="Arial"/>
          <w:b/>
          <w:color w:val="C00000"/>
          <w:sz w:val="24"/>
          <w:szCs w:val="24"/>
        </w:rPr>
        <w:t xml:space="preserve"> </w:t>
      </w:r>
      <w:r>
        <w:rPr>
          <w:rFonts w:ascii="Arial" w:eastAsia="Arial" w:hAnsi="Arial" w:cs="Arial"/>
          <w:b/>
          <w:color w:val="000000"/>
          <w:sz w:val="24"/>
          <w:szCs w:val="24"/>
        </w:rPr>
        <w:t xml:space="preserve">1)  M.B.B.S. BMCH, </w:t>
      </w:r>
      <w:proofErr w:type="spellStart"/>
      <w:r>
        <w:rPr>
          <w:rFonts w:ascii="Arial" w:eastAsia="Arial" w:hAnsi="Arial" w:cs="Arial"/>
          <w:b/>
          <w:color w:val="000000"/>
          <w:sz w:val="24"/>
          <w:szCs w:val="24"/>
        </w:rPr>
        <w:t>Chitradurga</w:t>
      </w:r>
      <w:proofErr w:type="spellEnd"/>
      <w:r>
        <w:rPr>
          <w:rFonts w:ascii="Arial" w:eastAsia="Arial" w:hAnsi="Arial" w:cs="Arial"/>
          <w:b/>
          <w:color w:val="000000"/>
          <w:sz w:val="24"/>
          <w:szCs w:val="24"/>
        </w:rPr>
        <w:t xml:space="preserve"> RGUHS University, Bangalore, Karnataka.</w:t>
      </w:r>
    </w:p>
    <w:p w14:paraId="71774D3A" w14:textId="77777777" w:rsidR="009C5C08" w:rsidRDefault="009C5C08" w:rsidP="009C5C08">
      <w:pPr>
        <w:spacing w:after="200" w:line="240" w:lineRule="auto"/>
        <w:rPr>
          <w:rFonts w:ascii="Arial" w:eastAsia="Arial" w:hAnsi="Arial" w:cs="Arial"/>
          <w:b/>
          <w:color w:val="000000"/>
          <w:sz w:val="24"/>
          <w:szCs w:val="24"/>
        </w:rPr>
      </w:pPr>
      <w:r>
        <w:rPr>
          <w:rFonts w:ascii="Arial" w:eastAsia="Arial" w:hAnsi="Arial" w:cs="Arial"/>
          <w:b/>
          <w:color w:val="000000"/>
          <w:sz w:val="24"/>
          <w:szCs w:val="24"/>
        </w:rPr>
        <w:t xml:space="preserve"> 2)  M.S. General Surgery, Mysore Medical College, Mysore, RGUHS University, Bangalore, Karnataka.</w:t>
      </w:r>
    </w:p>
    <w:p w14:paraId="08DAAD20" w14:textId="77777777" w:rsidR="009C5C08" w:rsidRDefault="009C5C08" w:rsidP="009C5C08">
      <w:pPr>
        <w:spacing w:after="200" w:line="240" w:lineRule="auto"/>
        <w:rPr>
          <w:rFonts w:ascii="Arial" w:eastAsia="Arial" w:hAnsi="Arial" w:cs="Arial"/>
          <w:b/>
          <w:color w:val="000000"/>
          <w:sz w:val="24"/>
          <w:szCs w:val="24"/>
        </w:rPr>
      </w:pPr>
      <w:r>
        <w:rPr>
          <w:rFonts w:ascii="Arial" w:eastAsia="Arial" w:hAnsi="Arial" w:cs="Arial"/>
          <w:b/>
          <w:color w:val="000000"/>
          <w:sz w:val="24"/>
          <w:szCs w:val="24"/>
        </w:rPr>
        <w:t xml:space="preserve">3) Fellowship in Diabetic Foot Surgery (FDFS) , SL Raheja Fortis hospital, </w:t>
      </w:r>
      <w:proofErr w:type="spellStart"/>
      <w:r>
        <w:rPr>
          <w:rFonts w:ascii="Arial" w:eastAsia="Arial" w:hAnsi="Arial" w:cs="Arial"/>
          <w:b/>
          <w:color w:val="000000"/>
          <w:sz w:val="24"/>
          <w:szCs w:val="24"/>
        </w:rPr>
        <w:t>Mahim</w:t>
      </w:r>
      <w:proofErr w:type="spellEnd"/>
      <w:r>
        <w:rPr>
          <w:rFonts w:ascii="Arial" w:eastAsia="Arial" w:hAnsi="Arial" w:cs="Arial"/>
          <w:b/>
          <w:color w:val="000000"/>
          <w:sz w:val="24"/>
          <w:szCs w:val="24"/>
        </w:rPr>
        <w:t xml:space="preserve">, Mumbai  under </w:t>
      </w:r>
      <w:proofErr w:type="spellStart"/>
      <w:r>
        <w:rPr>
          <w:rFonts w:ascii="Arial" w:eastAsia="Arial" w:hAnsi="Arial" w:cs="Arial"/>
          <w:b/>
          <w:color w:val="000000"/>
          <w:sz w:val="24"/>
          <w:szCs w:val="24"/>
        </w:rPr>
        <w:t>Dr.Arun</w:t>
      </w:r>
      <w:proofErr w:type="spellEnd"/>
      <w:r>
        <w:rPr>
          <w:rFonts w:ascii="Arial" w:eastAsia="Arial" w:hAnsi="Arial" w:cs="Arial"/>
          <w:b/>
          <w:color w:val="000000"/>
          <w:sz w:val="24"/>
          <w:szCs w:val="24"/>
        </w:rPr>
        <w:t xml:space="preserve"> </w:t>
      </w:r>
      <w:proofErr w:type="spellStart"/>
      <w:r>
        <w:rPr>
          <w:rFonts w:ascii="Arial" w:eastAsia="Arial" w:hAnsi="Arial" w:cs="Arial"/>
          <w:b/>
          <w:color w:val="000000"/>
          <w:sz w:val="24"/>
          <w:szCs w:val="24"/>
        </w:rPr>
        <w:t>Bal</w:t>
      </w:r>
      <w:proofErr w:type="spellEnd"/>
      <w:r>
        <w:rPr>
          <w:rFonts w:ascii="Arial" w:eastAsia="Arial" w:hAnsi="Arial" w:cs="Arial"/>
          <w:b/>
          <w:color w:val="000000"/>
          <w:sz w:val="24"/>
          <w:szCs w:val="24"/>
        </w:rPr>
        <w:t xml:space="preserve"> sir ,  Maharashtra University of Health Sciences, Nashik Maharashtra.</w:t>
      </w:r>
    </w:p>
    <w:p w14:paraId="7FEA838C" w14:textId="77777777" w:rsidR="009C5C08" w:rsidRDefault="009C5C08" w:rsidP="009C5C08">
      <w:pPr>
        <w:spacing w:after="200" w:line="240" w:lineRule="auto"/>
        <w:rPr>
          <w:rFonts w:ascii="Arial" w:eastAsia="Arial" w:hAnsi="Arial" w:cs="Arial"/>
          <w:b/>
          <w:color w:val="C00000"/>
          <w:sz w:val="24"/>
          <w:szCs w:val="24"/>
          <w:u w:val="single"/>
        </w:rPr>
      </w:pPr>
      <w:r>
        <w:rPr>
          <w:rFonts w:ascii="Arial" w:eastAsia="Arial" w:hAnsi="Arial" w:cs="Arial"/>
          <w:b/>
          <w:color w:val="C00000"/>
          <w:sz w:val="24"/>
          <w:szCs w:val="24"/>
          <w:u w:val="single"/>
        </w:rPr>
        <w:t>PLACE OF WORK:-</w:t>
      </w:r>
    </w:p>
    <w:p w14:paraId="62C59090" w14:textId="77777777" w:rsidR="009C5C08" w:rsidRDefault="009C5C08" w:rsidP="009C5C08">
      <w:pPr>
        <w:spacing w:after="200" w:line="240" w:lineRule="auto"/>
        <w:rPr>
          <w:rFonts w:ascii="Arial" w:eastAsia="Arial" w:hAnsi="Arial" w:cs="Arial"/>
          <w:b/>
          <w:color w:val="000000"/>
          <w:sz w:val="24"/>
          <w:szCs w:val="24"/>
        </w:rPr>
      </w:pPr>
      <w:r>
        <w:rPr>
          <w:rFonts w:ascii="Arial" w:eastAsia="Arial" w:hAnsi="Arial" w:cs="Arial"/>
          <w:b/>
          <w:color w:val="000000"/>
          <w:sz w:val="24"/>
          <w:szCs w:val="24"/>
        </w:rPr>
        <w:t xml:space="preserve">1) Ex-Registrar &amp; Fellow, Dept Of Diabetic Foot Surgery, SL Raheja Fortis Hospital, Mumbai (MUHS) , Maharashtra under Mentor – Dr. </w:t>
      </w:r>
      <w:proofErr w:type="spellStart"/>
      <w:r>
        <w:rPr>
          <w:rFonts w:ascii="Arial" w:eastAsia="Arial" w:hAnsi="Arial" w:cs="Arial"/>
          <w:b/>
          <w:color w:val="000000"/>
          <w:sz w:val="24"/>
          <w:szCs w:val="24"/>
        </w:rPr>
        <w:t>Arun</w:t>
      </w:r>
      <w:proofErr w:type="spellEnd"/>
      <w:r>
        <w:rPr>
          <w:rFonts w:ascii="Arial" w:eastAsia="Arial" w:hAnsi="Arial" w:cs="Arial"/>
          <w:b/>
          <w:color w:val="000000"/>
          <w:sz w:val="24"/>
          <w:szCs w:val="24"/>
        </w:rPr>
        <w:t xml:space="preserve"> </w:t>
      </w:r>
      <w:proofErr w:type="spellStart"/>
      <w:r>
        <w:rPr>
          <w:rFonts w:ascii="Arial" w:eastAsia="Arial" w:hAnsi="Arial" w:cs="Arial"/>
          <w:b/>
          <w:color w:val="000000"/>
          <w:sz w:val="24"/>
          <w:szCs w:val="24"/>
        </w:rPr>
        <w:t>Bal</w:t>
      </w:r>
      <w:proofErr w:type="spellEnd"/>
      <w:r>
        <w:rPr>
          <w:rFonts w:ascii="Arial" w:eastAsia="Arial" w:hAnsi="Arial" w:cs="Arial"/>
          <w:b/>
          <w:color w:val="000000"/>
          <w:sz w:val="24"/>
          <w:szCs w:val="24"/>
        </w:rPr>
        <w:t xml:space="preserve">, </w:t>
      </w:r>
      <w:proofErr w:type="spellStart"/>
      <w:r>
        <w:rPr>
          <w:rFonts w:ascii="Arial" w:eastAsia="Arial" w:hAnsi="Arial" w:cs="Arial"/>
          <w:b/>
          <w:color w:val="000000"/>
          <w:sz w:val="24"/>
          <w:szCs w:val="24"/>
        </w:rPr>
        <w:t>Dr.Sanjay</w:t>
      </w:r>
      <w:proofErr w:type="spellEnd"/>
      <w:r>
        <w:rPr>
          <w:rFonts w:ascii="Arial" w:eastAsia="Arial" w:hAnsi="Arial" w:cs="Arial"/>
          <w:b/>
          <w:color w:val="000000"/>
          <w:sz w:val="24"/>
          <w:szCs w:val="24"/>
        </w:rPr>
        <w:t xml:space="preserve"> </w:t>
      </w:r>
      <w:proofErr w:type="spellStart"/>
      <w:r>
        <w:rPr>
          <w:rFonts w:ascii="Arial" w:eastAsia="Arial" w:hAnsi="Arial" w:cs="Arial"/>
          <w:b/>
          <w:color w:val="000000"/>
          <w:sz w:val="24"/>
          <w:szCs w:val="24"/>
        </w:rPr>
        <w:t>Vaidya</w:t>
      </w:r>
      <w:proofErr w:type="spellEnd"/>
      <w:r>
        <w:rPr>
          <w:rFonts w:ascii="Arial" w:eastAsia="Arial" w:hAnsi="Arial" w:cs="Arial"/>
          <w:b/>
          <w:color w:val="000000"/>
          <w:sz w:val="24"/>
          <w:szCs w:val="24"/>
        </w:rPr>
        <w:t>.</w:t>
      </w:r>
    </w:p>
    <w:p w14:paraId="5047C425" w14:textId="77777777" w:rsidR="009C5C08" w:rsidRDefault="009C5C08" w:rsidP="009C5C08">
      <w:pPr>
        <w:spacing w:after="200" w:line="240" w:lineRule="auto"/>
        <w:rPr>
          <w:rFonts w:ascii="Arial" w:eastAsia="Arial" w:hAnsi="Arial" w:cs="Arial"/>
          <w:b/>
          <w:color w:val="000000"/>
          <w:sz w:val="24"/>
          <w:szCs w:val="24"/>
        </w:rPr>
      </w:pPr>
      <w:r>
        <w:rPr>
          <w:rFonts w:ascii="Arial" w:eastAsia="Arial" w:hAnsi="Arial" w:cs="Arial"/>
          <w:b/>
          <w:color w:val="000000"/>
          <w:sz w:val="24"/>
          <w:szCs w:val="24"/>
        </w:rPr>
        <w:t>2) Assistant professor</w:t>
      </w:r>
      <w:r>
        <w:rPr>
          <w:rFonts w:ascii="Arial" w:eastAsia="Arial" w:hAnsi="Arial" w:cs="Arial"/>
          <w:b/>
          <w:sz w:val="24"/>
          <w:szCs w:val="24"/>
        </w:rPr>
        <w:t xml:space="preserve">, </w:t>
      </w:r>
      <w:r>
        <w:rPr>
          <w:rFonts w:ascii="Arial" w:eastAsia="Arial" w:hAnsi="Arial" w:cs="Arial"/>
          <w:b/>
          <w:color w:val="000000"/>
          <w:sz w:val="24"/>
          <w:szCs w:val="24"/>
        </w:rPr>
        <w:t xml:space="preserve">Dept </w:t>
      </w:r>
      <w:proofErr w:type="gramStart"/>
      <w:r>
        <w:rPr>
          <w:rFonts w:ascii="Arial" w:eastAsia="Arial" w:hAnsi="Arial" w:cs="Arial"/>
          <w:b/>
          <w:color w:val="000000"/>
          <w:sz w:val="24"/>
          <w:szCs w:val="24"/>
        </w:rPr>
        <w:t>Of</w:t>
      </w:r>
      <w:proofErr w:type="gramEnd"/>
      <w:r>
        <w:rPr>
          <w:rFonts w:ascii="Arial" w:eastAsia="Arial" w:hAnsi="Arial" w:cs="Arial"/>
          <w:b/>
          <w:color w:val="000000"/>
          <w:sz w:val="24"/>
          <w:szCs w:val="24"/>
        </w:rPr>
        <w:t xml:space="preserve"> Gen Surgery, KIMS </w:t>
      </w:r>
      <w:proofErr w:type="spellStart"/>
      <w:r>
        <w:rPr>
          <w:rFonts w:ascii="Arial" w:eastAsia="Arial" w:hAnsi="Arial" w:cs="Arial"/>
          <w:b/>
          <w:color w:val="000000"/>
          <w:sz w:val="24"/>
          <w:szCs w:val="24"/>
        </w:rPr>
        <w:t>Hubballi</w:t>
      </w:r>
      <w:proofErr w:type="spellEnd"/>
      <w:r>
        <w:rPr>
          <w:rFonts w:ascii="Arial" w:eastAsia="Arial" w:hAnsi="Arial" w:cs="Arial"/>
          <w:b/>
          <w:color w:val="000000"/>
          <w:sz w:val="24"/>
          <w:szCs w:val="24"/>
        </w:rPr>
        <w:t>.</w:t>
      </w:r>
    </w:p>
    <w:p w14:paraId="6C3CA57E" w14:textId="77777777" w:rsidR="009C5C08" w:rsidRDefault="009C5C08" w:rsidP="009C5C08">
      <w:pPr>
        <w:spacing w:after="200" w:line="240" w:lineRule="auto"/>
        <w:rPr>
          <w:rFonts w:ascii="Arial" w:eastAsia="Arial" w:hAnsi="Arial" w:cs="Arial"/>
          <w:b/>
          <w:color w:val="000000"/>
          <w:sz w:val="24"/>
          <w:szCs w:val="24"/>
        </w:rPr>
      </w:pPr>
      <w:r>
        <w:rPr>
          <w:rFonts w:ascii="Arial" w:eastAsia="Arial" w:hAnsi="Arial" w:cs="Arial"/>
          <w:b/>
          <w:color w:val="000000"/>
          <w:sz w:val="24"/>
          <w:szCs w:val="24"/>
        </w:rPr>
        <w:t xml:space="preserve">3) </w:t>
      </w:r>
      <w:bookmarkStart w:id="1" w:name="_Hlk115438341"/>
      <w:r>
        <w:rPr>
          <w:rFonts w:ascii="Arial" w:eastAsia="Arial" w:hAnsi="Arial" w:cs="Arial"/>
          <w:b/>
          <w:color w:val="000000"/>
          <w:sz w:val="24"/>
          <w:szCs w:val="24"/>
        </w:rPr>
        <w:t xml:space="preserve">Consultant Diabetic Foot, Nail Surgeon and </w:t>
      </w:r>
      <w:proofErr w:type="gramStart"/>
      <w:r>
        <w:rPr>
          <w:rFonts w:ascii="Arial" w:eastAsia="Arial" w:hAnsi="Arial" w:cs="Arial"/>
          <w:b/>
          <w:color w:val="000000"/>
          <w:sz w:val="24"/>
          <w:szCs w:val="24"/>
        </w:rPr>
        <w:t>Podiatrist  at</w:t>
      </w:r>
      <w:proofErr w:type="gramEnd"/>
      <w:r>
        <w:rPr>
          <w:rFonts w:ascii="Arial" w:eastAsia="Arial" w:hAnsi="Arial" w:cs="Arial"/>
          <w:b/>
          <w:color w:val="000000"/>
          <w:sz w:val="24"/>
          <w:szCs w:val="24"/>
        </w:rPr>
        <w:t xml:space="preserve"> </w:t>
      </w:r>
      <w:bookmarkEnd w:id="1"/>
      <w:proofErr w:type="spellStart"/>
      <w:r>
        <w:rPr>
          <w:rFonts w:ascii="Arial" w:eastAsia="Arial" w:hAnsi="Arial" w:cs="Arial"/>
          <w:b/>
          <w:color w:val="000000"/>
          <w:sz w:val="24"/>
          <w:szCs w:val="24"/>
        </w:rPr>
        <w:t>Sushrutha</w:t>
      </w:r>
      <w:proofErr w:type="spellEnd"/>
      <w:r>
        <w:rPr>
          <w:rFonts w:ascii="Arial" w:eastAsia="Arial" w:hAnsi="Arial" w:cs="Arial"/>
          <w:b/>
          <w:color w:val="000000"/>
          <w:sz w:val="24"/>
          <w:szCs w:val="24"/>
        </w:rPr>
        <w:t xml:space="preserve"> </w:t>
      </w:r>
      <w:proofErr w:type="spellStart"/>
      <w:r>
        <w:rPr>
          <w:rFonts w:ascii="Arial" w:eastAsia="Arial" w:hAnsi="Arial" w:cs="Arial"/>
          <w:b/>
          <w:color w:val="000000"/>
          <w:sz w:val="24"/>
          <w:szCs w:val="24"/>
        </w:rPr>
        <w:t>Multispeciality</w:t>
      </w:r>
      <w:proofErr w:type="spellEnd"/>
      <w:r>
        <w:rPr>
          <w:rFonts w:ascii="Arial" w:eastAsia="Arial" w:hAnsi="Arial" w:cs="Arial"/>
          <w:b/>
          <w:color w:val="000000"/>
          <w:sz w:val="24"/>
          <w:szCs w:val="24"/>
        </w:rPr>
        <w:t xml:space="preserve"> Hospital, </w:t>
      </w:r>
      <w:bookmarkStart w:id="2" w:name="_Hlk117163305"/>
      <w:proofErr w:type="spellStart"/>
      <w:r>
        <w:rPr>
          <w:rFonts w:ascii="Arial" w:eastAsia="Arial" w:hAnsi="Arial" w:cs="Arial"/>
          <w:b/>
          <w:color w:val="000000"/>
          <w:sz w:val="24"/>
          <w:szCs w:val="24"/>
        </w:rPr>
        <w:t>Vidyanagar</w:t>
      </w:r>
      <w:proofErr w:type="spellEnd"/>
      <w:r>
        <w:rPr>
          <w:rFonts w:ascii="Arial" w:eastAsia="Arial" w:hAnsi="Arial" w:cs="Arial"/>
          <w:b/>
          <w:color w:val="000000"/>
          <w:sz w:val="24"/>
          <w:szCs w:val="24"/>
        </w:rPr>
        <w:t xml:space="preserve">, </w:t>
      </w:r>
      <w:proofErr w:type="spellStart"/>
      <w:r>
        <w:rPr>
          <w:rFonts w:ascii="Arial" w:eastAsia="Arial" w:hAnsi="Arial" w:cs="Arial"/>
          <w:b/>
          <w:color w:val="000000"/>
          <w:sz w:val="24"/>
          <w:szCs w:val="24"/>
        </w:rPr>
        <w:t>Hubballi</w:t>
      </w:r>
      <w:proofErr w:type="spellEnd"/>
      <w:r>
        <w:rPr>
          <w:rFonts w:ascii="Arial" w:eastAsia="Arial" w:hAnsi="Arial" w:cs="Arial"/>
          <w:b/>
          <w:color w:val="000000"/>
          <w:sz w:val="24"/>
          <w:szCs w:val="24"/>
        </w:rPr>
        <w:t>. Karnataka.</w:t>
      </w:r>
    </w:p>
    <w:bookmarkEnd w:id="2"/>
    <w:p w14:paraId="6DA5BBBF" w14:textId="77777777" w:rsidR="009C5C08" w:rsidRDefault="009C5C08" w:rsidP="009C5C08">
      <w:pPr>
        <w:spacing w:after="200" w:line="240" w:lineRule="auto"/>
        <w:rPr>
          <w:rFonts w:ascii="Arial" w:eastAsia="Arial" w:hAnsi="Arial" w:cs="Arial"/>
          <w:b/>
          <w:color w:val="000000"/>
          <w:sz w:val="24"/>
          <w:szCs w:val="24"/>
        </w:rPr>
      </w:pPr>
      <w:r>
        <w:rPr>
          <w:rFonts w:ascii="Arial" w:eastAsia="Arial" w:hAnsi="Arial" w:cs="Arial"/>
          <w:b/>
          <w:color w:val="000000"/>
          <w:sz w:val="24"/>
          <w:szCs w:val="24"/>
        </w:rPr>
        <w:t xml:space="preserve">4) Consultant Diabetic Foot, Nail Surgeon and </w:t>
      </w:r>
      <w:proofErr w:type="gramStart"/>
      <w:r>
        <w:rPr>
          <w:rFonts w:ascii="Arial" w:eastAsia="Arial" w:hAnsi="Arial" w:cs="Arial"/>
          <w:b/>
          <w:color w:val="000000"/>
          <w:sz w:val="24"/>
          <w:szCs w:val="24"/>
        </w:rPr>
        <w:t>Podiatrist  at</w:t>
      </w:r>
      <w:proofErr w:type="gramEnd"/>
      <w:r>
        <w:rPr>
          <w:rFonts w:ascii="Arial" w:eastAsia="Arial" w:hAnsi="Arial" w:cs="Arial"/>
          <w:b/>
          <w:color w:val="000000"/>
          <w:sz w:val="24"/>
          <w:szCs w:val="24"/>
        </w:rPr>
        <w:t xml:space="preserve"> </w:t>
      </w:r>
      <w:proofErr w:type="spellStart"/>
      <w:r>
        <w:rPr>
          <w:rFonts w:ascii="Arial" w:eastAsia="Arial" w:hAnsi="Arial" w:cs="Arial"/>
          <w:b/>
          <w:color w:val="000000"/>
          <w:sz w:val="24"/>
          <w:szCs w:val="24"/>
        </w:rPr>
        <w:t>Ashoka</w:t>
      </w:r>
      <w:proofErr w:type="spellEnd"/>
      <w:r>
        <w:rPr>
          <w:rFonts w:ascii="Arial" w:eastAsia="Arial" w:hAnsi="Arial" w:cs="Arial"/>
          <w:b/>
          <w:color w:val="000000"/>
          <w:sz w:val="24"/>
          <w:szCs w:val="24"/>
        </w:rPr>
        <w:t xml:space="preserve"> hospital, </w:t>
      </w:r>
      <w:proofErr w:type="spellStart"/>
      <w:r>
        <w:rPr>
          <w:rFonts w:ascii="Arial" w:eastAsia="Arial" w:hAnsi="Arial" w:cs="Arial"/>
          <w:b/>
          <w:color w:val="000000"/>
          <w:sz w:val="24"/>
          <w:szCs w:val="24"/>
        </w:rPr>
        <w:t>Vidyanagar</w:t>
      </w:r>
      <w:proofErr w:type="spellEnd"/>
      <w:r>
        <w:rPr>
          <w:rFonts w:ascii="Arial" w:eastAsia="Arial" w:hAnsi="Arial" w:cs="Arial"/>
          <w:b/>
          <w:color w:val="000000"/>
          <w:sz w:val="24"/>
          <w:szCs w:val="24"/>
        </w:rPr>
        <w:t xml:space="preserve">, </w:t>
      </w:r>
      <w:proofErr w:type="spellStart"/>
      <w:r>
        <w:rPr>
          <w:rFonts w:ascii="Arial" w:eastAsia="Arial" w:hAnsi="Arial" w:cs="Arial"/>
          <w:b/>
          <w:color w:val="000000"/>
          <w:sz w:val="24"/>
          <w:szCs w:val="24"/>
        </w:rPr>
        <w:t>Hubballi</w:t>
      </w:r>
      <w:proofErr w:type="spellEnd"/>
      <w:r>
        <w:rPr>
          <w:rFonts w:ascii="Arial" w:eastAsia="Arial" w:hAnsi="Arial" w:cs="Arial"/>
          <w:b/>
          <w:color w:val="000000"/>
          <w:sz w:val="24"/>
          <w:szCs w:val="24"/>
        </w:rPr>
        <w:t>. Karnataka.</w:t>
      </w:r>
    </w:p>
    <w:p w14:paraId="64D40106" w14:textId="77777777" w:rsidR="009C5C08" w:rsidRDefault="009C5C08" w:rsidP="00662691">
      <w:pPr>
        <w:spacing w:after="200" w:line="240" w:lineRule="auto"/>
        <w:rPr>
          <w:rFonts w:ascii="Arial" w:eastAsia="Arial" w:hAnsi="Arial" w:cs="Arial"/>
          <w:b/>
          <w:color w:val="000000"/>
          <w:sz w:val="24"/>
          <w:szCs w:val="24"/>
        </w:rPr>
      </w:pPr>
      <w:r>
        <w:rPr>
          <w:rFonts w:ascii="Arial" w:eastAsia="Arial" w:hAnsi="Arial" w:cs="Arial"/>
          <w:b/>
          <w:color w:val="C00000"/>
          <w:sz w:val="24"/>
          <w:szCs w:val="24"/>
          <w:u w:val="single"/>
        </w:rPr>
        <w:t>MEMBERSHIPS</w:t>
      </w:r>
      <w:proofErr w:type="gramStart"/>
      <w:r>
        <w:rPr>
          <w:rFonts w:ascii="Arial" w:eastAsia="Arial" w:hAnsi="Arial" w:cs="Arial"/>
          <w:b/>
          <w:color w:val="C00000"/>
          <w:sz w:val="24"/>
          <w:szCs w:val="24"/>
        </w:rPr>
        <w:t>;-</w:t>
      </w:r>
      <w:proofErr w:type="gramEnd"/>
      <w:r>
        <w:rPr>
          <w:rFonts w:ascii="Arial" w:eastAsia="Arial" w:hAnsi="Arial" w:cs="Arial"/>
          <w:b/>
          <w:color w:val="000000"/>
          <w:sz w:val="24"/>
          <w:szCs w:val="24"/>
        </w:rPr>
        <w:t xml:space="preserve"> --- Indian Medical Association 2008 onwards</w:t>
      </w:r>
    </w:p>
    <w:p w14:paraId="34382D0E" w14:textId="77777777" w:rsidR="009C5C08" w:rsidRDefault="009C5C08" w:rsidP="00662691">
      <w:pPr>
        <w:spacing w:after="200" w:line="240" w:lineRule="auto"/>
        <w:rPr>
          <w:rFonts w:ascii="Arial" w:eastAsia="Arial" w:hAnsi="Arial" w:cs="Arial"/>
          <w:b/>
          <w:color w:val="000000"/>
          <w:sz w:val="24"/>
          <w:szCs w:val="24"/>
        </w:rPr>
      </w:pPr>
      <w:r>
        <w:rPr>
          <w:rFonts w:ascii="Arial" w:eastAsia="Arial" w:hAnsi="Arial" w:cs="Arial"/>
          <w:b/>
          <w:color w:val="000000"/>
          <w:sz w:val="24"/>
          <w:szCs w:val="24"/>
        </w:rPr>
        <w:t xml:space="preserve">                            --- Associations Of Surgeons </w:t>
      </w:r>
      <w:proofErr w:type="gramStart"/>
      <w:r>
        <w:rPr>
          <w:rFonts w:ascii="Arial" w:eastAsia="Arial" w:hAnsi="Arial" w:cs="Arial"/>
          <w:b/>
          <w:color w:val="000000"/>
          <w:sz w:val="24"/>
          <w:szCs w:val="24"/>
        </w:rPr>
        <w:t>Of  India</w:t>
      </w:r>
      <w:proofErr w:type="gramEnd"/>
      <w:r>
        <w:rPr>
          <w:rFonts w:ascii="Arial" w:eastAsia="Arial" w:hAnsi="Arial" w:cs="Arial"/>
          <w:b/>
          <w:color w:val="000000"/>
          <w:sz w:val="24"/>
          <w:szCs w:val="24"/>
        </w:rPr>
        <w:t xml:space="preserve">  2015 onwards</w:t>
      </w:r>
    </w:p>
    <w:p w14:paraId="0CA67572" w14:textId="77777777" w:rsidR="00662691" w:rsidRDefault="009C5C08" w:rsidP="00662691">
      <w:pPr>
        <w:spacing w:after="200" w:line="240" w:lineRule="auto"/>
        <w:rPr>
          <w:rFonts w:ascii="Arial" w:eastAsia="Arial" w:hAnsi="Arial" w:cs="Arial"/>
          <w:b/>
          <w:color w:val="000000"/>
          <w:sz w:val="24"/>
          <w:szCs w:val="24"/>
        </w:rPr>
      </w:pPr>
      <w:r>
        <w:rPr>
          <w:rFonts w:ascii="Arial" w:eastAsia="Arial" w:hAnsi="Arial" w:cs="Arial"/>
          <w:b/>
          <w:color w:val="000000"/>
          <w:sz w:val="24"/>
          <w:szCs w:val="24"/>
        </w:rPr>
        <w:t xml:space="preserve">                            --- Association of surgeons of Karnataka Women's wing 2017 onwards</w:t>
      </w:r>
    </w:p>
    <w:p w14:paraId="31E78B67" w14:textId="25D8680C" w:rsidR="009C5C08" w:rsidRDefault="00662691" w:rsidP="00662691">
      <w:pPr>
        <w:spacing w:after="200" w:line="240" w:lineRule="auto"/>
        <w:rPr>
          <w:rFonts w:ascii="Arial" w:eastAsia="Arial" w:hAnsi="Arial" w:cs="Arial"/>
          <w:b/>
          <w:color w:val="000000"/>
          <w:sz w:val="24"/>
          <w:szCs w:val="24"/>
        </w:rPr>
      </w:pPr>
      <w:r>
        <w:rPr>
          <w:rFonts w:ascii="Arial" w:eastAsia="Arial" w:hAnsi="Arial" w:cs="Arial"/>
          <w:b/>
          <w:color w:val="000000"/>
          <w:sz w:val="24"/>
          <w:szCs w:val="24"/>
        </w:rPr>
        <w:t xml:space="preserve">                           </w:t>
      </w:r>
      <w:r w:rsidR="009C5C08">
        <w:rPr>
          <w:rFonts w:ascii="Arial" w:eastAsia="Arial" w:hAnsi="Arial" w:cs="Arial"/>
          <w:b/>
          <w:color w:val="000000"/>
          <w:sz w:val="24"/>
          <w:szCs w:val="24"/>
        </w:rPr>
        <w:t xml:space="preserve">  --- Member of KSCASI Hubli-Dharwad 2018 onwards </w:t>
      </w:r>
    </w:p>
    <w:p w14:paraId="1ADBC018" w14:textId="77777777" w:rsidR="009C5C08" w:rsidRDefault="009C5C08" w:rsidP="00662691">
      <w:pPr>
        <w:spacing w:after="200" w:line="240" w:lineRule="auto"/>
        <w:rPr>
          <w:rFonts w:ascii="Arial" w:eastAsia="Arial" w:hAnsi="Arial" w:cs="Arial"/>
          <w:b/>
          <w:color w:val="000000"/>
          <w:sz w:val="24"/>
          <w:szCs w:val="24"/>
        </w:rPr>
      </w:pPr>
      <w:r>
        <w:rPr>
          <w:rFonts w:ascii="Arial" w:eastAsia="Arial" w:hAnsi="Arial" w:cs="Arial"/>
          <w:b/>
          <w:color w:val="000000"/>
          <w:sz w:val="24"/>
          <w:szCs w:val="24"/>
        </w:rPr>
        <w:t xml:space="preserve">                            --- Member of DFSI 2020 onwards</w:t>
      </w:r>
    </w:p>
    <w:p w14:paraId="7B650BBE" w14:textId="77777777" w:rsidR="009C5C08" w:rsidRDefault="009C5C08" w:rsidP="00662691">
      <w:pPr>
        <w:spacing w:after="200" w:line="240" w:lineRule="auto"/>
        <w:rPr>
          <w:rFonts w:ascii="Arial" w:eastAsia="Arial" w:hAnsi="Arial" w:cs="Arial"/>
          <w:b/>
          <w:color w:val="000000"/>
          <w:sz w:val="24"/>
          <w:szCs w:val="24"/>
        </w:rPr>
      </w:pPr>
      <w:r>
        <w:rPr>
          <w:rFonts w:ascii="Arial" w:eastAsia="Arial" w:hAnsi="Arial" w:cs="Arial"/>
          <w:b/>
          <w:color w:val="000000"/>
          <w:sz w:val="24"/>
          <w:szCs w:val="24"/>
        </w:rPr>
        <w:t xml:space="preserve">                            --- Member of Indian Podiatry Association 2020 onwards</w:t>
      </w:r>
    </w:p>
    <w:p w14:paraId="6E806C9C" w14:textId="77777777" w:rsidR="009C5C08" w:rsidRDefault="009C5C08" w:rsidP="009C5C08">
      <w:pPr>
        <w:spacing w:after="200" w:line="240" w:lineRule="auto"/>
        <w:rPr>
          <w:rFonts w:ascii="Arial" w:eastAsia="Arial" w:hAnsi="Arial" w:cs="Arial"/>
          <w:b/>
          <w:color w:val="000000"/>
          <w:sz w:val="24"/>
          <w:szCs w:val="24"/>
        </w:rPr>
      </w:pPr>
      <w:r>
        <w:rPr>
          <w:rFonts w:ascii="Arial" w:eastAsia="Arial" w:hAnsi="Arial" w:cs="Arial"/>
          <w:b/>
          <w:color w:val="000000"/>
          <w:sz w:val="24"/>
          <w:szCs w:val="24"/>
        </w:rPr>
        <w:t xml:space="preserve">                            --- Member of Nail Society </w:t>
      </w:r>
      <w:proofErr w:type="gramStart"/>
      <w:r>
        <w:rPr>
          <w:rFonts w:ascii="Arial" w:eastAsia="Arial" w:hAnsi="Arial" w:cs="Arial"/>
          <w:b/>
          <w:color w:val="000000"/>
          <w:sz w:val="24"/>
          <w:szCs w:val="24"/>
        </w:rPr>
        <w:t>Of</w:t>
      </w:r>
      <w:proofErr w:type="gramEnd"/>
      <w:r>
        <w:rPr>
          <w:rFonts w:ascii="Arial" w:eastAsia="Arial" w:hAnsi="Arial" w:cs="Arial"/>
          <w:b/>
          <w:color w:val="000000"/>
          <w:sz w:val="24"/>
          <w:szCs w:val="24"/>
        </w:rPr>
        <w:t xml:space="preserve"> India 2020 onwards</w:t>
      </w:r>
    </w:p>
    <w:p w14:paraId="0219A770" w14:textId="19E8FB2C" w:rsidR="009C5C08" w:rsidRDefault="009C5C08" w:rsidP="009C5C08">
      <w:pPr>
        <w:spacing w:after="200" w:line="240" w:lineRule="auto"/>
        <w:rPr>
          <w:rFonts w:ascii="Arial" w:eastAsia="Arial" w:hAnsi="Arial" w:cs="Arial"/>
          <w:b/>
          <w:color w:val="000000"/>
          <w:sz w:val="24"/>
          <w:szCs w:val="24"/>
        </w:rPr>
      </w:pPr>
      <w:r>
        <w:rPr>
          <w:rFonts w:ascii="Arial" w:eastAsia="Arial" w:hAnsi="Arial" w:cs="Arial"/>
          <w:b/>
          <w:color w:val="000000"/>
          <w:sz w:val="24"/>
          <w:szCs w:val="24"/>
        </w:rPr>
        <w:t xml:space="preserve">                            --- Member Of Diabetes Awareness and You (DAY) 2022 onwards</w:t>
      </w:r>
      <w:r w:rsidR="00662691">
        <w:rPr>
          <w:rFonts w:ascii="Arial" w:eastAsia="Arial" w:hAnsi="Arial" w:cs="Arial"/>
          <w:b/>
          <w:color w:val="000000"/>
          <w:sz w:val="24"/>
          <w:szCs w:val="24"/>
        </w:rPr>
        <w:t>.</w:t>
      </w:r>
    </w:p>
    <w:p w14:paraId="2163BF69" w14:textId="78F35F1B" w:rsidR="009C5C08" w:rsidRPr="009C5C08" w:rsidRDefault="009C5C08" w:rsidP="009C5C08">
      <w:pPr>
        <w:spacing w:after="200" w:line="240" w:lineRule="auto"/>
        <w:rPr>
          <w:rFonts w:ascii="Arial" w:eastAsia="Arial" w:hAnsi="Arial" w:cs="Arial"/>
          <w:b/>
          <w:color w:val="C00000"/>
          <w:sz w:val="24"/>
          <w:szCs w:val="24"/>
          <w:u w:val="single"/>
        </w:rPr>
      </w:pPr>
      <w:r>
        <w:rPr>
          <w:rFonts w:ascii="Arial" w:eastAsia="Arial" w:hAnsi="Arial" w:cs="Arial"/>
          <w:b/>
          <w:color w:val="C00000"/>
          <w:sz w:val="24"/>
          <w:szCs w:val="24"/>
          <w:u w:val="single"/>
        </w:rPr>
        <w:t>SCIENTIFIC ACTIVITIES</w:t>
      </w:r>
      <w:bookmarkStart w:id="3" w:name="_Hlk114610847"/>
    </w:p>
    <w:p w14:paraId="11AD0405" w14:textId="77777777" w:rsidR="009C5C08" w:rsidRDefault="009C5C08" w:rsidP="009C5C08">
      <w:pPr>
        <w:numPr>
          <w:ilvl w:val="0"/>
          <w:numId w:val="1"/>
        </w:numPr>
        <w:pBdr>
          <w:top w:val="nil"/>
          <w:left w:val="nil"/>
          <w:bottom w:val="nil"/>
          <w:right w:val="nil"/>
          <w:between w:val="nil"/>
        </w:pBd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INVITED GUEST SPEAKER </w:t>
      </w:r>
      <w:bookmarkEnd w:id="3"/>
      <w:r>
        <w:rPr>
          <w:rFonts w:ascii="Arial" w:eastAsia="Arial" w:hAnsi="Arial" w:cs="Arial"/>
          <w:b/>
          <w:color w:val="000000"/>
          <w:sz w:val="24"/>
          <w:szCs w:val="24"/>
        </w:rPr>
        <w:t>AND PANELIST FOR 5</w:t>
      </w:r>
      <w:r>
        <w:rPr>
          <w:rFonts w:ascii="Arial" w:eastAsia="Arial" w:hAnsi="Arial" w:cs="Arial"/>
          <w:b/>
          <w:color w:val="000000"/>
          <w:sz w:val="24"/>
          <w:szCs w:val="24"/>
          <w:vertAlign w:val="superscript"/>
        </w:rPr>
        <w:t>TH</w:t>
      </w:r>
      <w:r>
        <w:rPr>
          <w:rFonts w:ascii="Arial" w:eastAsia="Arial" w:hAnsi="Arial" w:cs="Arial"/>
          <w:b/>
          <w:color w:val="000000"/>
          <w:sz w:val="24"/>
          <w:szCs w:val="24"/>
        </w:rPr>
        <w:t xml:space="preserve"> INTERNATIONAL CONFERENCE ON WOUND CARE TISSUE REPAIR AND REGENERATIVE MEDICINE 2022, PARIS (virtual platform</w:t>
      </w:r>
      <w:r>
        <w:rPr>
          <w:rFonts w:ascii="Arial" w:eastAsia="Arial" w:hAnsi="Arial" w:cs="Arial"/>
          <w:b/>
          <w:sz w:val="24"/>
          <w:szCs w:val="24"/>
        </w:rPr>
        <w:t>)</w:t>
      </w:r>
    </w:p>
    <w:p w14:paraId="7150CDF7" w14:textId="77777777" w:rsidR="009C5C08" w:rsidRDefault="009C5C08" w:rsidP="009C5C08">
      <w:pPr>
        <w:numPr>
          <w:ilvl w:val="0"/>
          <w:numId w:val="1"/>
        </w:numPr>
        <w:pBdr>
          <w:top w:val="nil"/>
          <w:left w:val="nil"/>
          <w:bottom w:val="nil"/>
          <w:right w:val="nil"/>
          <w:between w:val="nil"/>
        </w:pBdr>
        <w:spacing w:after="0" w:line="240" w:lineRule="auto"/>
        <w:rPr>
          <w:rFonts w:ascii="Arial" w:eastAsia="Arial" w:hAnsi="Arial" w:cs="Arial"/>
          <w:b/>
          <w:color w:val="000000"/>
          <w:sz w:val="24"/>
          <w:szCs w:val="24"/>
        </w:rPr>
      </w:pPr>
      <w:r w:rsidRPr="009C5C08">
        <w:rPr>
          <w:rFonts w:ascii="Arial" w:eastAsia="Arial" w:hAnsi="Arial" w:cs="Arial"/>
          <w:b/>
          <w:color w:val="000000"/>
          <w:sz w:val="24"/>
          <w:szCs w:val="24"/>
        </w:rPr>
        <w:t>INVITED GUEST SPEAKER FOR CME ON DIABETIC FOOT 2022 ORGANISED BY GMERS MEDICAL COLLEGE, VALSAD, GUJARAT</w:t>
      </w:r>
    </w:p>
    <w:p w14:paraId="07FB6771" w14:textId="77777777" w:rsidR="009C5C08" w:rsidRDefault="009C5C08" w:rsidP="009C5C08">
      <w:pPr>
        <w:numPr>
          <w:ilvl w:val="0"/>
          <w:numId w:val="1"/>
        </w:numPr>
        <w:pBdr>
          <w:top w:val="nil"/>
          <w:left w:val="nil"/>
          <w:bottom w:val="nil"/>
          <w:right w:val="nil"/>
          <w:between w:val="nil"/>
        </w:pBdr>
        <w:spacing w:after="0" w:line="240" w:lineRule="auto"/>
        <w:rPr>
          <w:rFonts w:ascii="Arial" w:eastAsia="Arial" w:hAnsi="Arial" w:cs="Arial"/>
          <w:b/>
          <w:color w:val="000000"/>
          <w:sz w:val="24"/>
          <w:szCs w:val="24"/>
        </w:rPr>
      </w:pPr>
      <w:r w:rsidRPr="009C5C08">
        <w:rPr>
          <w:rFonts w:ascii="Arial" w:eastAsia="Arial" w:hAnsi="Arial" w:cs="Arial"/>
          <w:b/>
          <w:color w:val="000000"/>
          <w:sz w:val="24"/>
          <w:szCs w:val="24"/>
        </w:rPr>
        <w:lastRenderedPageBreak/>
        <w:t xml:space="preserve">INTERNATIONAL PAPER PRESENTATION AT </w:t>
      </w:r>
      <w:bookmarkStart w:id="4" w:name="_Hlk117163854"/>
      <w:r w:rsidRPr="009C5C08">
        <w:rPr>
          <w:rFonts w:ascii="Arial" w:eastAsia="Arial" w:hAnsi="Arial" w:cs="Arial"/>
          <w:b/>
          <w:color w:val="000000"/>
          <w:sz w:val="24"/>
          <w:szCs w:val="24"/>
        </w:rPr>
        <w:t xml:space="preserve">INTERNATIONAL </w:t>
      </w:r>
      <w:proofErr w:type="gramStart"/>
      <w:r w:rsidRPr="009C5C08">
        <w:rPr>
          <w:rFonts w:ascii="Arial" w:eastAsia="Arial" w:hAnsi="Arial" w:cs="Arial"/>
          <w:b/>
          <w:color w:val="000000"/>
          <w:sz w:val="24"/>
          <w:szCs w:val="24"/>
        </w:rPr>
        <w:t>CONFERENCE ,</w:t>
      </w:r>
      <w:proofErr w:type="gramEnd"/>
      <w:r w:rsidRPr="009C5C08">
        <w:rPr>
          <w:rFonts w:ascii="Arial" w:eastAsia="Arial" w:hAnsi="Arial" w:cs="Arial"/>
          <w:b/>
          <w:color w:val="000000"/>
          <w:sz w:val="24"/>
          <w:szCs w:val="24"/>
        </w:rPr>
        <w:t xml:space="preserve"> 18</w:t>
      </w:r>
      <w:r w:rsidRPr="009C5C08">
        <w:rPr>
          <w:rFonts w:ascii="Arial" w:eastAsia="Arial" w:hAnsi="Arial" w:cs="Arial"/>
          <w:b/>
          <w:color w:val="000000"/>
          <w:sz w:val="24"/>
          <w:szCs w:val="24"/>
          <w:vertAlign w:val="superscript"/>
        </w:rPr>
        <w:t>th</w:t>
      </w:r>
      <w:r w:rsidRPr="009C5C08">
        <w:rPr>
          <w:rFonts w:ascii="Arial" w:eastAsia="Arial" w:hAnsi="Arial" w:cs="Arial"/>
          <w:b/>
          <w:color w:val="000000"/>
          <w:sz w:val="24"/>
          <w:szCs w:val="24"/>
        </w:rPr>
        <w:t xml:space="preserve"> ASIA PACIFIC ASSOCIATION FOR DIABETIC LIMB PROBLEMS AND 20</w:t>
      </w:r>
      <w:r w:rsidRPr="009C5C08">
        <w:rPr>
          <w:rFonts w:ascii="Arial" w:eastAsia="Arial" w:hAnsi="Arial" w:cs="Arial"/>
          <w:b/>
          <w:color w:val="000000"/>
          <w:sz w:val="24"/>
          <w:szCs w:val="24"/>
          <w:vertAlign w:val="superscript"/>
        </w:rPr>
        <w:t>th</w:t>
      </w:r>
      <w:r w:rsidRPr="009C5C08">
        <w:rPr>
          <w:rFonts w:ascii="Arial" w:eastAsia="Arial" w:hAnsi="Arial" w:cs="Arial"/>
          <w:b/>
          <w:color w:val="000000"/>
          <w:sz w:val="24"/>
          <w:szCs w:val="24"/>
        </w:rPr>
        <w:t xml:space="preserve"> DIABETIC FOOT SOCIETY OF INDIA CONFERENCE 2022, GOA.</w:t>
      </w:r>
      <w:bookmarkStart w:id="5" w:name="_Hlk117163538"/>
      <w:bookmarkEnd w:id="4"/>
    </w:p>
    <w:p w14:paraId="218E5C0A" w14:textId="77777777" w:rsidR="00662691" w:rsidRDefault="009C5C08" w:rsidP="00662691">
      <w:pPr>
        <w:numPr>
          <w:ilvl w:val="0"/>
          <w:numId w:val="1"/>
        </w:numPr>
        <w:pBdr>
          <w:top w:val="nil"/>
          <w:left w:val="nil"/>
          <w:bottom w:val="nil"/>
          <w:right w:val="nil"/>
          <w:between w:val="nil"/>
        </w:pBdr>
        <w:spacing w:after="0" w:line="240" w:lineRule="auto"/>
        <w:rPr>
          <w:rFonts w:ascii="Arial" w:eastAsia="Arial" w:hAnsi="Arial" w:cs="Arial"/>
          <w:b/>
          <w:color w:val="000000"/>
          <w:sz w:val="24"/>
          <w:szCs w:val="24"/>
        </w:rPr>
      </w:pPr>
      <w:r w:rsidRPr="009C5C08">
        <w:rPr>
          <w:rFonts w:ascii="Arial" w:eastAsia="Arial" w:hAnsi="Arial" w:cs="Arial"/>
          <w:b/>
          <w:color w:val="000000"/>
          <w:sz w:val="24"/>
          <w:szCs w:val="24"/>
        </w:rPr>
        <w:t xml:space="preserve">INTERNATIONAL PAPER PRESENTATION AT INTERNATIONAL CONFERENCE </w:t>
      </w:r>
      <w:bookmarkEnd w:id="5"/>
      <w:r w:rsidRPr="009C5C08">
        <w:rPr>
          <w:rFonts w:ascii="Arial" w:eastAsia="Arial" w:hAnsi="Arial" w:cs="Arial"/>
          <w:b/>
          <w:color w:val="000000"/>
          <w:sz w:val="24"/>
          <w:szCs w:val="24"/>
        </w:rPr>
        <w:t xml:space="preserve">ON METABOLIC DISEASE, SWASTHYACON 2022 UNDER DR. OP GUPTA AWARD CATEGORY.   </w:t>
      </w:r>
    </w:p>
    <w:p w14:paraId="0ECBEA7E" w14:textId="77777777" w:rsidR="00662691" w:rsidRDefault="009C5C08" w:rsidP="00662691">
      <w:pPr>
        <w:numPr>
          <w:ilvl w:val="0"/>
          <w:numId w:val="1"/>
        </w:numPr>
        <w:pBdr>
          <w:top w:val="nil"/>
          <w:left w:val="nil"/>
          <w:bottom w:val="nil"/>
          <w:right w:val="nil"/>
          <w:between w:val="nil"/>
        </w:pBdr>
        <w:spacing w:after="0" w:line="240" w:lineRule="auto"/>
        <w:rPr>
          <w:rFonts w:ascii="Arial" w:eastAsia="Arial" w:hAnsi="Arial" w:cs="Arial"/>
          <w:b/>
          <w:color w:val="000000"/>
          <w:sz w:val="24"/>
          <w:szCs w:val="24"/>
        </w:rPr>
      </w:pPr>
      <w:r w:rsidRPr="00662691">
        <w:rPr>
          <w:rFonts w:ascii="Arial" w:hAnsi="Arial" w:cs="Arial"/>
          <w:b/>
          <w:bCs/>
          <w:color w:val="222222"/>
          <w:sz w:val="24"/>
          <w:szCs w:val="24"/>
          <w:lang w:val="en-US"/>
        </w:rPr>
        <w:t>STUDY ABSTRACT REVIEWED BY THE DFSG EXECUTIVE COMMITTEE AND ACCEPTED FOR POSTER PRESENTATION AT THE DFSG 2022 CONFERENCE IN BRATISLAVA, SLOVAKIA, 16-18 SEPTEMBER 2022.</w:t>
      </w:r>
    </w:p>
    <w:p w14:paraId="153A6396" w14:textId="77777777" w:rsidR="00662691" w:rsidRDefault="009C5C08" w:rsidP="00662691">
      <w:pPr>
        <w:numPr>
          <w:ilvl w:val="0"/>
          <w:numId w:val="1"/>
        </w:numPr>
        <w:pBdr>
          <w:top w:val="nil"/>
          <w:left w:val="nil"/>
          <w:bottom w:val="nil"/>
          <w:right w:val="nil"/>
          <w:between w:val="nil"/>
        </w:pBdr>
        <w:spacing w:after="0" w:line="240" w:lineRule="auto"/>
        <w:rPr>
          <w:rFonts w:ascii="Arial" w:eastAsia="Arial" w:hAnsi="Arial" w:cs="Arial"/>
          <w:b/>
          <w:color w:val="000000"/>
          <w:sz w:val="24"/>
          <w:szCs w:val="24"/>
        </w:rPr>
      </w:pPr>
      <w:r w:rsidRPr="00662691">
        <w:rPr>
          <w:rFonts w:ascii="Arial" w:eastAsia="Arial" w:hAnsi="Arial" w:cs="Arial"/>
          <w:b/>
          <w:color w:val="000000"/>
          <w:sz w:val="24"/>
          <w:szCs w:val="24"/>
        </w:rPr>
        <w:t xml:space="preserve">PANELIST FOR NATIONAL PODIATRY CONFERENCE, IPACON 2021                                                                                        </w:t>
      </w:r>
    </w:p>
    <w:p w14:paraId="05005A46" w14:textId="77777777" w:rsidR="00662691" w:rsidRDefault="009C5C08" w:rsidP="00662691">
      <w:pPr>
        <w:numPr>
          <w:ilvl w:val="0"/>
          <w:numId w:val="1"/>
        </w:numPr>
        <w:pBdr>
          <w:top w:val="nil"/>
          <w:left w:val="nil"/>
          <w:bottom w:val="nil"/>
          <w:right w:val="nil"/>
          <w:between w:val="nil"/>
        </w:pBdr>
        <w:spacing w:after="0" w:line="240" w:lineRule="auto"/>
        <w:rPr>
          <w:rFonts w:ascii="Arial" w:eastAsia="Arial" w:hAnsi="Arial" w:cs="Arial"/>
          <w:b/>
          <w:color w:val="000000"/>
          <w:sz w:val="24"/>
          <w:szCs w:val="24"/>
        </w:rPr>
      </w:pPr>
      <w:r w:rsidRPr="00662691">
        <w:rPr>
          <w:rFonts w:ascii="Arial" w:eastAsia="Arial" w:hAnsi="Arial" w:cs="Arial"/>
          <w:b/>
          <w:color w:val="000000"/>
          <w:sz w:val="24"/>
          <w:szCs w:val="24"/>
        </w:rPr>
        <w:t>NATIONAL LEVEL PAPER PRESENTATION UNDER M.R. VAIDYA CATEGORY IN DFSICON 2021</w:t>
      </w:r>
    </w:p>
    <w:p w14:paraId="402B43F9" w14:textId="77777777" w:rsidR="00662691" w:rsidRDefault="009C5C08" w:rsidP="00662691">
      <w:pPr>
        <w:numPr>
          <w:ilvl w:val="0"/>
          <w:numId w:val="1"/>
        </w:numPr>
        <w:pBdr>
          <w:top w:val="nil"/>
          <w:left w:val="nil"/>
          <w:bottom w:val="nil"/>
          <w:right w:val="nil"/>
          <w:between w:val="nil"/>
        </w:pBdr>
        <w:spacing w:after="0" w:line="240" w:lineRule="auto"/>
        <w:rPr>
          <w:rFonts w:ascii="Arial" w:eastAsia="Arial" w:hAnsi="Arial" w:cs="Arial"/>
          <w:b/>
          <w:color w:val="000000"/>
          <w:sz w:val="24"/>
          <w:szCs w:val="24"/>
        </w:rPr>
      </w:pPr>
      <w:r w:rsidRPr="00662691">
        <w:rPr>
          <w:rFonts w:ascii="Arial" w:eastAsia="Arial" w:hAnsi="Arial" w:cs="Arial"/>
          <w:b/>
          <w:color w:val="000000"/>
          <w:sz w:val="24"/>
          <w:szCs w:val="24"/>
        </w:rPr>
        <w:t xml:space="preserve">URGO BEST APPLICATIONS AND BEST PATIENT COMPLIANCE AWARD IN NATIONAL LEVEL CLINICAL WOUND CASE CONTEST 2022 HELD AT GOA </w:t>
      </w:r>
    </w:p>
    <w:p w14:paraId="0F24EB77" w14:textId="46F856EB" w:rsidR="00662691" w:rsidRPr="00662691" w:rsidRDefault="009C5C08" w:rsidP="00662691">
      <w:pPr>
        <w:numPr>
          <w:ilvl w:val="0"/>
          <w:numId w:val="1"/>
        </w:numPr>
        <w:pBdr>
          <w:top w:val="nil"/>
          <w:left w:val="nil"/>
          <w:bottom w:val="nil"/>
          <w:right w:val="nil"/>
          <w:between w:val="nil"/>
        </w:pBdr>
        <w:spacing w:after="0" w:line="240" w:lineRule="auto"/>
        <w:rPr>
          <w:rFonts w:ascii="Arial" w:eastAsia="Arial" w:hAnsi="Arial" w:cs="Arial"/>
          <w:b/>
          <w:color w:val="000000"/>
          <w:sz w:val="24"/>
          <w:szCs w:val="24"/>
        </w:rPr>
      </w:pPr>
      <w:r w:rsidRPr="00662691">
        <w:rPr>
          <w:rFonts w:ascii="Arial" w:eastAsia="Arial" w:hAnsi="Arial" w:cs="Arial"/>
          <w:b/>
          <w:color w:val="000000"/>
          <w:sz w:val="24"/>
          <w:szCs w:val="24"/>
        </w:rPr>
        <w:t xml:space="preserve">TWO NATIONAL LEVEL POSTER PRESENTATION IN ASICON 2017 </w:t>
      </w:r>
      <w:bookmarkStart w:id="6" w:name="_gjdgxs" w:colFirst="0" w:colLast="0"/>
      <w:bookmarkEnd w:id="6"/>
    </w:p>
    <w:p w14:paraId="0C8327CE" w14:textId="77777777" w:rsidR="00662691" w:rsidRDefault="00662691" w:rsidP="009C5C08">
      <w:pPr>
        <w:numPr>
          <w:ilvl w:val="0"/>
          <w:numId w:val="1"/>
        </w:numPr>
        <w:pBdr>
          <w:top w:val="nil"/>
          <w:left w:val="nil"/>
          <w:bottom w:val="nil"/>
          <w:right w:val="nil"/>
          <w:between w:val="nil"/>
        </w:pBd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 </w:t>
      </w:r>
      <w:r w:rsidR="009C5C08" w:rsidRPr="00662691">
        <w:rPr>
          <w:rFonts w:ascii="Arial" w:eastAsia="Arial" w:hAnsi="Arial" w:cs="Arial"/>
          <w:b/>
          <w:color w:val="000000"/>
          <w:sz w:val="24"/>
          <w:szCs w:val="24"/>
        </w:rPr>
        <w:t>TWO STATE LEVEL PAPER PRESENTATION IN KSASICON 2017</w:t>
      </w:r>
    </w:p>
    <w:p w14:paraId="06438B76" w14:textId="167EA703" w:rsidR="009C5C08" w:rsidRPr="00662691" w:rsidRDefault="009C5C08" w:rsidP="009C5C08">
      <w:pPr>
        <w:numPr>
          <w:ilvl w:val="0"/>
          <w:numId w:val="1"/>
        </w:numPr>
        <w:pBdr>
          <w:top w:val="nil"/>
          <w:left w:val="nil"/>
          <w:bottom w:val="nil"/>
          <w:right w:val="nil"/>
          <w:between w:val="nil"/>
        </w:pBdr>
        <w:spacing w:after="0" w:line="240" w:lineRule="auto"/>
        <w:rPr>
          <w:rFonts w:ascii="Arial" w:eastAsia="Arial" w:hAnsi="Arial" w:cs="Arial"/>
          <w:b/>
          <w:color w:val="000000"/>
          <w:sz w:val="24"/>
          <w:szCs w:val="24"/>
        </w:rPr>
      </w:pPr>
      <w:r w:rsidRPr="00662691">
        <w:rPr>
          <w:rFonts w:ascii="Arial" w:eastAsia="Arial" w:hAnsi="Arial" w:cs="Arial"/>
          <w:b/>
          <w:sz w:val="24"/>
          <w:szCs w:val="24"/>
        </w:rPr>
        <w:t xml:space="preserve">  INVITED GUEST SPEAKER AT AYURVEDIC ASSOCIATION OF SURGEONS HUBLI TO DELIVER TALK ON DIABETIC FOOT </w:t>
      </w:r>
    </w:p>
    <w:p w14:paraId="6849F160" w14:textId="77777777" w:rsidR="009C5C08" w:rsidRDefault="009C5C08" w:rsidP="009C5C08">
      <w:pPr>
        <w:spacing w:after="200" w:line="240" w:lineRule="auto"/>
        <w:rPr>
          <w:rFonts w:ascii="Arial" w:eastAsia="Arial" w:hAnsi="Arial" w:cs="Arial"/>
          <w:b/>
          <w:color w:val="C00000"/>
          <w:sz w:val="24"/>
          <w:szCs w:val="24"/>
        </w:rPr>
      </w:pPr>
      <w:r>
        <w:rPr>
          <w:rFonts w:ascii="Arial" w:eastAsia="Arial" w:hAnsi="Arial" w:cs="Arial"/>
          <w:b/>
          <w:color w:val="C00000"/>
          <w:sz w:val="24"/>
          <w:szCs w:val="24"/>
          <w:u w:val="single"/>
        </w:rPr>
        <w:t>SCIENTIFIC PUBLICATIONS</w:t>
      </w:r>
    </w:p>
    <w:p w14:paraId="77BDE2F6" w14:textId="77777777" w:rsidR="009C5C08" w:rsidRDefault="009C5C08" w:rsidP="009C5C08">
      <w:pPr>
        <w:spacing w:after="200" w:line="240" w:lineRule="auto"/>
        <w:rPr>
          <w:rFonts w:ascii="Arial" w:eastAsia="Arial" w:hAnsi="Arial" w:cs="Arial"/>
          <w:b/>
          <w:i/>
          <w:color w:val="000000"/>
          <w:sz w:val="24"/>
          <w:szCs w:val="24"/>
        </w:rPr>
      </w:pPr>
      <w:r>
        <w:rPr>
          <w:rFonts w:ascii="Arial" w:eastAsia="Arial" w:hAnsi="Arial" w:cs="Arial"/>
          <w:b/>
          <w:sz w:val="24"/>
          <w:szCs w:val="24"/>
        </w:rPr>
        <w:t xml:space="preserve">1)***** </w:t>
      </w:r>
      <w:r w:rsidRPr="00482E06">
        <w:rPr>
          <w:rFonts w:ascii="Arial" w:eastAsia="Arial" w:hAnsi="Arial" w:cs="Arial"/>
          <w:b/>
          <w:i/>
          <w:color w:val="000000"/>
          <w:sz w:val="24"/>
          <w:szCs w:val="24"/>
        </w:rPr>
        <w:t>‘‘ARTICLE ON IMPORTANCE OF FOOT SCREENING IN DIABETIC FOOT PATIENTS PUBLISHED IN SHASTRA KSCASI NEWSLETTER DEC 2021 ISSUE’’</w:t>
      </w:r>
    </w:p>
    <w:p w14:paraId="4AB8F792" w14:textId="77777777" w:rsidR="009C5C08" w:rsidRDefault="009C5C08" w:rsidP="009C5C08">
      <w:pPr>
        <w:pBdr>
          <w:top w:val="nil"/>
          <w:left w:val="nil"/>
          <w:bottom w:val="nil"/>
          <w:right w:val="nil"/>
          <w:between w:val="nil"/>
        </w:pBdr>
        <w:spacing w:line="240" w:lineRule="auto"/>
        <w:rPr>
          <w:rFonts w:ascii="Arial" w:eastAsia="Arial" w:hAnsi="Arial" w:cs="Arial"/>
          <w:b/>
          <w:color w:val="000000"/>
          <w:sz w:val="24"/>
          <w:szCs w:val="24"/>
        </w:rPr>
      </w:pPr>
      <w:r w:rsidRPr="00E21EB7">
        <w:rPr>
          <w:rFonts w:ascii="Arial" w:eastAsia="Arial" w:hAnsi="Arial" w:cs="Arial"/>
          <w:b/>
          <w:iCs/>
          <w:color w:val="000000"/>
          <w:sz w:val="24"/>
          <w:szCs w:val="24"/>
        </w:rPr>
        <w:t xml:space="preserve">2) AUTHOR OF </w:t>
      </w:r>
      <w:r>
        <w:rPr>
          <w:rFonts w:ascii="Arial" w:eastAsia="Arial" w:hAnsi="Arial" w:cs="Arial"/>
          <w:b/>
          <w:iCs/>
          <w:color w:val="000000"/>
          <w:sz w:val="24"/>
          <w:szCs w:val="24"/>
        </w:rPr>
        <w:t xml:space="preserve">PRESTIGIOUS “SOUVENIR” OF </w:t>
      </w:r>
      <w:r>
        <w:rPr>
          <w:rFonts w:ascii="Arial" w:eastAsia="Arial" w:hAnsi="Arial" w:cs="Arial"/>
          <w:b/>
          <w:color w:val="000000"/>
          <w:sz w:val="24"/>
          <w:szCs w:val="24"/>
        </w:rPr>
        <w:t>INTERNATIONAL CONFERENCE , 18</w:t>
      </w:r>
      <w:r w:rsidRPr="0081389A">
        <w:rPr>
          <w:rFonts w:ascii="Arial" w:eastAsia="Arial" w:hAnsi="Arial" w:cs="Arial"/>
          <w:b/>
          <w:color w:val="000000"/>
          <w:sz w:val="24"/>
          <w:szCs w:val="24"/>
          <w:vertAlign w:val="superscript"/>
        </w:rPr>
        <w:t>th</w:t>
      </w:r>
      <w:r>
        <w:rPr>
          <w:rFonts w:ascii="Arial" w:eastAsia="Arial" w:hAnsi="Arial" w:cs="Arial"/>
          <w:b/>
          <w:color w:val="000000"/>
          <w:sz w:val="24"/>
          <w:szCs w:val="24"/>
        </w:rPr>
        <w:t xml:space="preserve"> ASIA PACIFIC ASSOCIATION FOR DIABETIC LIMB PROBLEMS AND 20</w:t>
      </w:r>
      <w:r w:rsidRPr="0081389A">
        <w:rPr>
          <w:rFonts w:ascii="Arial" w:eastAsia="Arial" w:hAnsi="Arial" w:cs="Arial"/>
          <w:b/>
          <w:color w:val="000000"/>
          <w:sz w:val="24"/>
          <w:szCs w:val="24"/>
          <w:vertAlign w:val="superscript"/>
        </w:rPr>
        <w:t>th</w:t>
      </w:r>
      <w:r>
        <w:rPr>
          <w:rFonts w:ascii="Arial" w:eastAsia="Arial" w:hAnsi="Arial" w:cs="Arial"/>
          <w:b/>
          <w:color w:val="000000"/>
          <w:sz w:val="24"/>
          <w:szCs w:val="24"/>
        </w:rPr>
        <w:t xml:space="preserve"> DIABETIC FOOT SOCIETY OF INDIA CONFERENCE 2022, GOA.</w:t>
      </w:r>
    </w:p>
    <w:p w14:paraId="3E45368A" w14:textId="1EBD4D61" w:rsidR="009C5C08" w:rsidRPr="00662691" w:rsidRDefault="009C5C08" w:rsidP="009C5C08">
      <w:pPr>
        <w:spacing w:after="200" w:line="240" w:lineRule="auto"/>
        <w:rPr>
          <w:rFonts w:ascii="Arial" w:eastAsia="Arial" w:hAnsi="Arial" w:cs="Arial"/>
          <w:b/>
          <w:sz w:val="24"/>
          <w:szCs w:val="24"/>
        </w:rPr>
      </w:pPr>
      <w:r>
        <w:rPr>
          <w:rFonts w:ascii="Arial" w:eastAsia="Arial" w:hAnsi="Arial" w:cs="Arial"/>
          <w:b/>
          <w:sz w:val="24"/>
          <w:szCs w:val="24"/>
        </w:rPr>
        <w:t>3) Number of publications in Indexed journals --- 4</w:t>
      </w:r>
    </w:p>
    <w:p w14:paraId="004A187D" w14:textId="77777777" w:rsidR="009C5C08" w:rsidRDefault="009C5C08" w:rsidP="009C5C08">
      <w:pPr>
        <w:spacing w:after="200" w:line="240" w:lineRule="auto"/>
        <w:rPr>
          <w:rFonts w:ascii="Arial" w:eastAsia="Arial" w:hAnsi="Arial" w:cs="Arial"/>
          <w:b/>
          <w:sz w:val="24"/>
          <w:szCs w:val="24"/>
        </w:rPr>
      </w:pPr>
      <w:r>
        <w:rPr>
          <w:rFonts w:ascii="Arial" w:eastAsia="Arial" w:hAnsi="Arial" w:cs="Arial"/>
          <w:b/>
          <w:color w:val="C00000"/>
          <w:sz w:val="24"/>
          <w:szCs w:val="24"/>
          <w:u w:val="single"/>
        </w:rPr>
        <w:t xml:space="preserve">RESEARCH </w:t>
      </w:r>
      <w:proofErr w:type="gramStart"/>
      <w:r>
        <w:rPr>
          <w:rFonts w:ascii="Arial" w:eastAsia="Arial" w:hAnsi="Arial" w:cs="Arial"/>
          <w:b/>
          <w:color w:val="C00000"/>
          <w:sz w:val="24"/>
          <w:szCs w:val="24"/>
          <w:u w:val="single"/>
        </w:rPr>
        <w:t>WORK :</w:t>
      </w:r>
      <w:proofErr w:type="gramEnd"/>
      <w:r>
        <w:rPr>
          <w:rFonts w:ascii="Arial" w:eastAsia="Arial" w:hAnsi="Arial" w:cs="Arial"/>
          <w:b/>
          <w:sz w:val="24"/>
          <w:szCs w:val="24"/>
        </w:rPr>
        <w:t xml:space="preserve"> </w:t>
      </w:r>
    </w:p>
    <w:p w14:paraId="359A2A69" w14:textId="77777777" w:rsidR="009C5C08" w:rsidRDefault="009C5C08" w:rsidP="00662691">
      <w:pPr>
        <w:spacing w:after="200" w:line="240" w:lineRule="auto"/>
        <w:rPr>
          <w:rFonts w:ascii="Arial" w:eastAsia="Arial" w:hAnsi="Arial" w:cs="Arial"/>
          <w:b/>
          <w:sz w:val="24"/>
          <w:szCs w:val="24"/>
        </w:rPr>
      </w:pPr>
      <w:r>
        <w:rPr>
          <w:rFonts w:ascii="Arial" w:eastAsia="Arial" w:hAnsi="Arial" w:cs="Arial"/>
          <w:b/>
          <w:sz w:val="24"/>
          <w:szCs w:val="24"/>
        </w:rPr>
        <w:t>1) Co-Research worker in a Clinical trial on Total Parenteral nutrition study    (2014-17) conducted at MMCRI Mysore by FRESENIUS KABI, USA</w:t>
      </w:r>
    </w:p>
    <w:p w14:paraId="7659BE0F" w14:textId="77777777" w:rsidR="009C5C08" w:rsidRDefault="009C5C08" w:rsidP="00662691">
      <w:pPr>
        <w:spacing w:after="200" w:line="240" w:lineRule="auto"/>
        <w:rPr>
          <w:rFonts w:ascii="Arial" w:eastAsia="Arial" w:hAnsi="Arial" w:cs="Arial"/>
          <w:b/>
          <w:sz w:val="24"/>
          <w:szCs w:val="24"/>
        </w:rPr>
      </w:pPr>
      <w:r>
        <w:rPr>
          <w:rFonts w:ascii="Arial" w:eastAsia="Arial" w:hAnsi="Arial" w:cs="Arial"/>
          <w:b/>
          <w:sz w:val="24"/>
          <w:szCs w:val="24"/>
        </w:rPr>
        <w:t xml:space="preserve">2) Co-research worker for diabetic foot studies at SL Raheja Hospital Mumbai during 2019-20 </w:t>
      </w:r>
    </w:p>
    <w:p w14:paraId="6BDD2B59" w14:textId="77777777" w:rsidR="009C5C08" w:rsidRPr="00050C28" w:rsidRDefault="009C5C08" w:rsidP="00662691">
      <w:pPr>
        <w:spacing w:line="240" w:lineRule="auto"/>
        <w:rPr>
          <w:rFonts w:ascii="Calibri" w:eastAsia="Calibri" w:hAnsi="Calibri" w:cs="Calibri"/>
          <w:b/>
          <w:color w:val="002060"/>
          <w:sz w:val="32"/>
          <w:szCs w:val="32"/>
          <w:lang w:val="en-US"/>
        </w:rPr>
      </w:pPr>
      <w:r>
        <w:rPr>
          <w:rFonts w:ascii="Arial" w:eastAsia="Arial" w:hAnsi="Arial" w:cs="Arial"/>
          <w:b/>
          <w:sz w:val="24"/>
          <w:szCs w:val="24"/>
        </w:rPr>
        <w:t xml:space="preserve">3) </w:t>
      </w:r>
      <w:r w:rsidRPr="00050C28">
        <w:rPr>
          <w:rFonts w:ascii="Arial" w:eastAsia="Arial" w:hAnsi="Arial" w:cs="Arial"/>
          <w:b/>
          <w:sz w:val="24"/>
          <w:szCs w:val="24"/>
        </w:rPr>
        <w:t xml:space="preserve">Selected contestants for ASIA PACIFIC </w:t>
      </w:r>
      <w:r w:rsidRPr="00050C28">
        <w:rPr>
          <w:rFonts w:ascii="Arial" w:eastAsia="Calibri" w:hAnsi="Arial" w:cs="Arial"/>
          <w:b/>
          <w:sz w:val="24"/>
          <w:szCs w:val="24"/>
          <w:lang w:val="en-US"/>
        </w:rPr>
        <w:t>GRANT FOR INNOVATIVE PROJECTS</w:t>
      </w:r>
      <w:r>
        <w:rPr>
          <w:rFonts w:ascii="Arial" w:eastAsia="Calibri" w:hAnsi="Arial" w:cs="Arial"/>
          <w:b/>
          <w:sz w:val="24"/>
          <w:szCs w:val="24"/>
          <w:lang w:val="en-US"/>
        </w:rPr>
        <w:t xml:space="preserve">    2022</w:t>
      </w:r>
    </w:p>
    <w:p w14:paraId="06EFF891" w14:textId="77777777" w:rsidR="009C5C08" w:rsidRDefault="009C5C08" w:rsidP="00662691">
      <w:pPr>
        <w:spacing w:after="200" w:line="240" w:lineRule="auto"/>
        <w:rPr>
          <w:rFonts w:ascii="Arial" w:eastAsia="Arial" w:hAnsi="Arial" w:cs="Arial"/>
          <w:b/>
          <w:sz w:val="24"/>
          <w:szCs w:val="24"/>
        </w:rPr>
      </w:pPr>
      <w:r>
        <w:rPr>
          <w:rFonts w:ascii="Arial" w:eastAsia="Arial" w:hAnsi="Arial" w:cs="Arial"/>
          <w:b/>
          <w:sz w:val="24"/>
          <w:szCs w:val="24"/>
        </w:rPr>
        <w:t>***** Keen on salvaging limbs in diabetic patients, special interest in wound care.</w:t>
      </w:r>
    </w:p>
    <w:p w14:paraId="3F1F7C90" w14:textId="77777777" w:rsidR="009C5C08" w:rsidRDefault="009C5C08" w:rsidP="00662691">
      <w:pPr>
        <w:pBdr>
          <w:top w:val="nil"/>
          <w:left w:val="nil"/>
          <w:bottom w:val="nil"/>
          <w:right w:val="nil"/>
          <w:between w:val="nil"/>
        </w:pBdr>
        <w:spacing w:before="120" w:after="120" w:line="240" w:lineRule="auto"/>
        <w:jc w:val="both"/>
        <w:rPr>
          <w:rFonts w:ascii="Arial Black" w:eastAsia="Calibri" w:hAnsi="Arial Black" w:cs="Calibri"/>
          <w:b/>
          <w:bCs/>
          <w:i/>
          <w:iCs/>
          <w:color w:val="000000" w:themeColor="text1"/>
          <w:lang w:val="en-US"/>
        </w:rPr>
      </w:pPr>
      <w:r w:rsidRPr="00F67399">
        <w:rPr>
          <w:rFonts w:ascii="Arial" w:eastAsia="Arial" w:hAnsi="Arial" w:cs="Arial"/>
          <w:b/>
          <w:i/>
          <w:iCs/>
          <w:sz w:val="24"/>
          <w:szCs w:val="24"/>
        </w:rPr>
        <w:t xml:space="preserve">My </w:t>
      </w:r>
      <w:proofErr w:type="gramStart"/>
      <w:r w:rsidRPr="00F67399">
        <w:rPr>
          <w:rFonts w:ascii="Arial" w:eastAsia="Arial" w:hAnsi="Arial" w:cs="Arial"/>
          <w:b/>
          <w:i/>
          <w:iCs/>
          <w:sz w:val="24"/>
          <w:szCs w:val="24"/>
        </w:rPr>
        <w:t xml:space="preserve">motto </w:t>
      </w:r>
      <w:r w:rsidRPr="00F67399">
        <w:rPr>
          <w:rFonts w:ascii="Calibri" w:eastAsia="Calibri" w:hAnsi="Calibri" w:cs="Calibri"/>
          <w:i/>
          <w:iCs/>
          <w:color w:val="002060"/>
          <w:lang w:val="en-US"/>
        </w:rPr>
        <w:t xml:space="preserve"> </w:t>
      </w:r>
      <w:r w:rsidRPr="00F67399">
        <w:rPr>
          <w:rFonts w:ascii="Arial Black" w:eastAsia="Calibri" w:hAnsi="Arial Black" w:cs="Calibri"/>
          <w:i/>
          <w:iCs/>
          <w:color w:val="000000" w:themeColor="text1"/>
          <w:lang w:val="en-US"/>
        </w:rPr>
        <w:t>‘</w:t>
      </w:r>
      <w:r w:rsidRPr="00F67399">
        <w:rPr>
          <w:rFonts w:ascii="Arial Black" w:eastAsia="Calibri" w:hAnsi="Arial Black" w:cs="Calibri"/>
          <w:b/>
          <w:bCs/>
          <w:i/>
          <w:iCs/>
          <w:color w:val="000000" w:themeColor="text1"/>
          <w:lang w:val="en-US"/>
        </w:rPr>
        <w:t>PREVENTION</w:t>
      </w:r>
      <w:proofErr w:type="gramEnd"/>
      <w:r w:rsidRPr="00F67399">
        <w:rPr>
          <w:rFonts w:ascii="Arial Black" w:eastAsia="Calibri" w:hAnsi="Arial Black" w:cs="Calibri"/>
          <w:b/>
          <w:bCs/>
          <w:i/>
          <w:iCs/>
          <w:color w:val="000000" w:themeColor="text1"/>
          <w:lang w:val="en-US"/>
        </w:rPr>
        <w:t xml:space="preserve"> OF FOOT AMPUTATION</w:t>
      </w:r>
      <w:r w:rsidRPr="00F67399">
        <w:rPr>
          <w:rFonts w:ascii="Arial Black" w:eastAsia="Calibri" w:hAnsi="Arial Black" w:cs="Calibri"/>
          <w:i/>
          <w:iCs/>
          <w:color w:val="000000" w:themeColor="text1"/>
          <w:lang w:val="en-US"/>
        </w:rPr>
        <w:t xml:space="preserve"> </w:t>
      </w:r>
      <w:r w:rsidRPr="00F67399">
        <w:rPr>
          <w:rFonts w:ascii="Arial Black" w:eastAsia="Calibri" w:hAnsi="Arial Black" w:cs="Calibri"/>
          <w:b/>
          <w:bCs/>
          <w:i/>
          <w:iCs/>
          <w:color w:val="000000" w:themeColor="text1"/>
          <w:lang w:val="en-US"/>
        </w:rPr>
        <w:t>(PFA)’</w:t>
      </w:r>
      <w:r>
        <w:rPr>
          <w:rFonts w:ascii="Arial Black" w:eastAsia="Calibri" w:hAnsi="Arial Black" w:cs="Calibri"/>
          <w:b/>
          <w:bCs/>
          <w:i/>
          <w:iCs/>
          <w:color w:val="000000" w:themeColor="text1"/>
          <w:lang w:val="en-US"/>
        </w:rPr>
        <w:t xml:space="preserve"> </w:t>
      </w:r>
      <w:r w:rsidRPr="00F67399">
        <w:rPr>
          <w:rFonts w:ascii="Arial Black" w:eastAsia="Calibri" w:hAnsi="Arial Black" w:cs="Calibri"/>
          <w:b/>
          <w:bCs/>
          <w:i/>
          <w:iCs/>
          <w:color w:val="000000" w:themeColor="text1"/>
          <w:lang w:val="en-US"/>
        </w:rPr>
        <w:t xml:space="preserve"> </w:t>
      </w:r>
      <w:r>
        <w:rPr>
          <w:rFonts w:ascii="Arial Black" w:eastAsia="Calibri" w:hAnsi="Arial Black" w:cs="Calibri"/>
          <w:b/>
          <w:bCs/>
          <w:i/>
          <w:iCs/>
          <w:color w:val="000000" w:themeColor="text1"/>
          <w:lang w:val="en-US"/>
        </w:rPr>
        <w:t>– “</w:t>
      </w:r>
      <w:r w:rsidRPr="00F67399">
        <w:rPr>
          <w:rFonts w:ascii="Arial Black" w:eastAsia="Calibri" w:hAnsi="Arial Black" w:cs="Calibri"/>
          <w:b/>
          <w:bCs/>
          <w:i/>
          <w:iCs/>
          <w:color w:val="000000" w:themeColor="text1"/>
          <w:lang w:val="en-US"/>
        </w:rPr>
        <w:t xml:space="preserve"> FEET FOR LIFE </w:t>
      </w:r>
      <w:r>
        <w:rPr>
          <w:rFonts w:ascii="Arial Black" w:eastAsia="Calibri" w:hAnsi="Arial Black" w:cs="Calibri"/>
          <w:b/>
          <w:bCs/>
          <w:i/>
          <w:iCs/>
          <w:color w:val="000000" w:themeColor="text1"/>
          <w:lang w:val="en-US"/>
        </w:rPr>
        <w:t>”</w:t>
      </w:r>
    </w:p>
    <w:p w14:paraId="6283BA7D" w14:textId="77777777" w:rsidR="009C5C08" w:rsidRDefault="009C5C08" w:rsidP="009C5C08">
      <w:pPr>
        <w:pBdr>
          <w:top w:val="nil"/>
          <w:left w:val="nil"/>
          <w:bottom w:val="nil"/>
          <w:right w:val="nil"/>
          <w:between w:val="nil"/>
        </w:pBdr>
        <w:spacing w:before="120" w:after="120"/>
        <w:jc w:val="both"/>
        <w:rPr>
          <w:rFonts w:ascii="Arial Black" w:eastAsia="Calibri" w:hAnsi="Arial Black" w:cs="Calibri"/>
          <w:b/>
          <w:bCs/>
          <w:color w:val="FF0000"/>
          <w:sz w:val="32"/>
          <w:szCs w:val="32"/>
          <w:u w:val="single"/>
          <w:lang w:val="en-US"/>
        </w:rPr>
      </w:pPr>
      <w:r w:rsidRPr="00050C28">
        <w:rPr>
          <w:rFonts w:ascii="Arial Black" w:eastAsia="Calibri" w:hAnsi="Arial Black" w:cs="Calibri"/>
          <w:b/>
          <w:bCs/>
          <w:color w:val="FF0000"/>
          <w:sz w:val="32"/>
          <w:szCs w:val="32"/>
          <w:u w:val="single"/>
          <w:lang w:val="en-US"/>
        </w:rPr>
        <w:t>SOCIAL ACTIVITIES</w:t>
      </w:r>
    </w:p>
    <w:p w14:paraId="057158CF" w14:textId="7E1963EB" w:rsidR="009C5C08" w:rsidRPr="00BB6C19" w:rsidRDefault="009C5C08" w:rsidP="009C5C08">
      <w:pPr>
        <w:pStyle w:val="ListParagraph"/>
        <w:numPr>
          <w:ilvl w:val="0"/>
          <w:numId w:val="2"/>
        </w:numPr>
        <w:pBdr>
          <w:top w:val="nil"/>
          <w:left w:val="nil"/>
          <w:bottom w:val="nil"/>
          <w:right w:val="nil"/>
          <w:between w:val="nil"/>
        </w:pBdr>
        <w:spacing w:before="120" w:after="120"/>
        <w:jc w:val="both"/>
        <w:rPr>
          <w:rFonts w:ascii="Arial Black" w:eastAsia="Calibri" w:hAnsi="Arial Black" w:cs="Calibri"/>
          <w:b/>
          <w:bCs/>
          <w:sz w:val="22"/>
          <w:szCs w:val="22"/>
          <w:lang w:val="en-US"/>
        </w:rPr>
      </w:pPr>
      <w:r w:rsidRPr="00050C28">
        <w:rPr>
          <w:rFonts w:ascii="Arial Black" w:eastAsia="Calibri" w:hAnsi="Arial Black" w:cs="Calibri"/>
          <w:b/>
          <w:bCs/>
          <w:sz w:val="22"/>
          <w:szCs w:val="22"/>
          <w:lang w:val="en-US"/>
        </w:rPr>
        <w:lastRenderedPageBreak/>
        <w:t>Conduct</w:t>
      </w:r>
      <w:r w:rsidR="005043D8">
        <w:rPr>
          <w:rFonts w:ascii="Arial Black" w:eastAsia="Calibri" w:hAnsi="Arial Black" w:cs="Calibri"/>
          <w:b/>
          <w:bCs/>
          <w:sz w:val="22"/>
          <w:szCs w:val="22"/>
          <w:lang w:val="en-US"/>
        </w:rPr>
        <w:t xml:space="preserve"> </w:t>
      </w:r>
      <w:r w:rsidRPr="00050C28">
        <w:rPr>
          <w:rFonts w:ascii="Arial Black" w:eastAsia="Calibri" w:hAnsi="Arial Black" w:cs="Calibri"/>
          <w:b/>
          <w:bCs/>
          <w:sz w:val="22"/>
          <w:szCs w:val="22"/>
          <w:lang w:val="en-US"/>
        </w:rPr>
        <w:t xml:space="preserve">of </w:t>
      </w:r>
      <w:r>
        <w:rPr>
          <w:rFonts w:ascii="Arial Black" w:eastAsia="Calibri" w:hAnsi="Arial Black" w:cs="Calibri"/>
          <w:b/>
          <w:bCs/>
          <w:sz w:val="22"/>
          <w:szCs w:val="22"/>
          <w:lang w:val="en-US"/>
        </w:rPr>
        <w:t>Various camps and educational programs on comprehensive diabetic foot care, preventive foot care and limb salvage.</w:t>
      </w:r>
    </w:p>
    <w:sectPr w:rsidR="009C5C08" w:rsidRPr="00BB6C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671333"/>
    <w:multiLevelType w:val="hybridMultilevel"/>
    <w:tmpl w:val="C3C27F38"/>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29E45683"/>
    <w:multiLevelType w:val="multilevel"/>
    <w:tmpl w:val="2F58B782"/>
    <w:lvl w:ilvl="0">
      <w:start w:val="1"/>
      <w:numFmt w:val="decimal"/>
      <w:lvlText w:val="%1)"/>
      <w:lvlJc w:val="left"/>
      <w:pPr>
        <w:ind w:left="785"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AB3"/>
    <w:rsid w:val="000A7CEB"/>
    <w:rsid w:val="000D6F7E"/>
    <w:rsid w:val="000E6B0A"/>
    <w:rsid w:val="001204C5"/>
    <w:rsid w:val="00142AB3"/>
    <w:rsid w:val="001F3128"/>
    <w:rsid w:val="0038714A"/>
    <w:rsid w:val="00391654"/>
    <w:rsid w:val="00473A4E"/>
    <w:rsid w:val="005043D8"/>
    <w:rsid w:val="00587BAC"/>
    <w:rsid w:val="00591AC4"/>
    <w:rsid w:val="005A53D1"/>
    <w:rsid w:val="005B2C26"/>
    <w:rsid w:val="00662691"/>
    <w:rsid w:val="007278E2"/>
    <w:rsid w:val="007E0294"/>
    <w:rsid w:val="00915914"/>
    <w:rsid w:val="00927251"/>
    <w:rsid w:val="009C5C08"/>
    <w:rsid w:val="00A52918"/>
    <w:rsid w:val="00AB3548"/>
    <w:rsid w:val="00BB6C19"/>
    <w:rsid w:val="00D2299E"/>
    <w:rsid w:val="00D276E3"/>
    <w:rsid w:val="00DF3A7B"/>
    <w:rsid w:val="00E65D98"/>
    <w:rsid w:val="00F549C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FB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7251"/>
    <w:rPr>
      <w:color w:val="0000FF"/>
      <w:u w:val="single"/>
    </w:rPr>
  </w:style>
  <w:style w:type="paragraph" w:styleId="ListParagraph">
    <w:name w:val="List Paragraph"/>
    <w:basedOn w:val="Normal"/>
    <w:uiPriority w:val="34"/>
    <w:qFormat/>
    <w:rsid w:val="009C5C08"/>
    <w:pPr>
      <w:spacing w:after="0" w:line="240" w:lineRule="auto"/>
      <w:ind w:left="720"/>
      <w:contextualSpacing/>
    </w:pPr>
    <w:rPr>
      <w:rFonts w:ascii="Times New Roman" w:eastAsia="Times New Roman" w:hAnsi="Times New Roman" w:cs="Times New Roman"/>
      <w:sz w:val="20"/>
      <w:szCs w:val="20"/>
      <w:lang w:eastAsia="en-IN"/>
    </w:rPr>
  </w:style>
  <w:style w:type="paragraph" w:styleId="BalloonText">
    <w:name w:val="Balloon Text"/>
    <w:basedOn w:val="Normal"/>
    <w:link w:val="BalloonTextChar"/>
    <w:uiPriority w:val="99"/>
    <w:semiHidden/>
    <w:unhideWhenUsed/>
    <w:rsid w:val="001204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4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7251"/>
    <w:rPr>
      <w:color w:val="0000FF"/>
      <w:u w:val="single"/>
    </w:rPr>
  </w:style>
  <w:style w:type="paragraph" w:styleId="ListParagraph">
    <w:name w:val="List Paragraph"/>
    <w:basedOn w:val="Normal"/>
    <w:uiPriority w:val="34"/>
    <w:qFormat/>
    <w:rsid w:val="009C5C08"/>
    <w:pPr>
      <w:spacing w:after="0" w:line="240" w:lineRule="auto"/>
      <w:ind w:left="720"/>
      <w:contextualSpacing/>
    </w:pPr>
    <w:rPr>
      <w:rFonts w:ascii="Times New Roman" w:eastAsia="Times New Roman" w:hAnsi="Times New Roman" w:cs="Times New Roman"/>
      <w:sz w:val="20"/>
      <w:szCs w:val="20"/>
      <w:lang w:eastAsia="en-IN"/>
    </w:rPr>
  </w:style>
  <w:style w:type="paragraph" w:styleId="BalloonText">
    <w:name w:val="Balloon Text"/>
    <w:basedOn w:val="Normal"/>
    <w:link w:val="BalloonTextChar"/>
    <w:uiPriority w:val="99"/>
    <w:semiHidden/>
    <w:unhideWhenUsed/>
    <w:rsid w:val="001204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4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angondka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5145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sangeetha gondkar</dc:creator>
  <cp:lastModifiedBy>murali</cp:lastModifiedBy>
  <cp:revision>2</cp:revision>
  <dcterms:created xsi:type="dcterms:W3CDTF">2022-11-04T06:42:00Z</dcterms:created>
  <dcterms:modified xsi:type="dcterms:W3CDTF">2022-11-04T06:42:00Z</dcterms:modified>
</cp:coreProperties>
</file>