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74D" w:rsidRDefault="00095ADA" w:rsidP="00A3774D">
      <w:pPr>
        <w:pStyle w:val="BodyText"/>
        <w:rPr>
          <w:rFonts w:ascii="Times New Roman" w:eastAsia="Minion Pro" w:hAnsi="Times New Roman" w:cs="Times New Roman"/>
          <w:b/>
          <w:bCs/>
          <w:color w:val="337AB7"/>
          <w:sz w:val="32"/>
          <w:szCs w:val="32"/>
        </w:rPr>
      </w:pPr>
      <w:r w:rsidRPr="00095ADA">
        <w:rPr>
          <w:rFonts w:ascii="Times New Roman" w:eastAsia="Minion Pro" w:hAnsi="Times New Roman" w:cs="Times New Roman"/>
          <w:b/>
          <w:bCs/>
          <w:color w:val="337AB7"/>
          <w:sz w:val="32"/>
          <w:szCs w:val="32"/>
        </w:rPr>
        <w:t>Colorimetric assays as the diagnostic modality of pulmonary and extra pulmonary tuberculosis in resource-limited settings</w:t>
      </w:r>
    </w:p>
    <w:p w:rsidR="00A3774D" w:rsidRDefault="00A3774D" w:rsidP="00A3774D">
      <w:pPr>
        <w:pStyle w:val="BodyText"/>
        <w:rPr>
          <w:rFonts w:ascii="Times New Roman" w:eastAsia="Minion Pro" w:hAnsi="Times New Roman" w:cs="Times New Roman"/>
          <w:b/>
          <w:bCs/>
          <w:color w:val="337AB7"/>
          <w:sz w:val="32"/>
          <w:szCs w:val="32"/>
        </w:rPr>
      </w:pPr>
    </w:p>
    <w:p w:rsidR="005C0C86" w:rsidRPr="00B44ABA" w:rsidRDefault="00197AC0" w:rsidP="005C0C86">
      <w:pPr>
        <w:pStyle w:val="BodyText"/>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Insha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Altaf</w:t>
      </w:r>
      <w:proofErr w:type="spellEnd"/>
      <w:r w:rsidR="005C0C86" w:rsidRPr="00B44ABA">
        <w:rPr>
          <w:rFonts w:ascii="Times New Roman" w:hAnsi="Times New Roman" w:cs="Times New Roman"/>
          <w:sz w:val="24"/>
          <w:szCs w:val="24"/>
        </w:rPr>
        <w:t>*</w:t>
      </w:r>
    </w:p>
    <w:p w:rsidR="00197AC0" w:rsidRDefault="00197AC0" w:rsidP="00197AC0">
      <w:pPr>
        <w:pStyle w:val="Heading3"/>
        <w:spacing w:before="0" w:after="200"/>
        <w:rPr>
          <w:rFonts w:ascii="Times New Roman" w:eastAsia="Tw Cen MT" w:hAnsi="Times New Roman" w:cs="Times New Roman"/>
          <w:b w:val="0"/>
          <w:bCs w:val="0"/>
          <w:color w:val="auto"/>
          <w:lang w:val="en-US"/>
        </w:rPr>
      </w:pPr>
      <w:r w:rsidRPr="00197AC0">
        <w:rPr>
          <w:rFonts w:ascii="Times New Roman" w:eastAsia="Tw Cen MT" w:hAnsi="Times New Roman" w:cs="Times New Roman"/>
          <w:b w:val="0"/>
          <w:bCs w:val="0"/>
          <w:color w:val="auto"/>
          <w:lang w:val="en-US"/>
        </w:rPr>
        <w:t>Sher-</w:t>
      </w:r>
      <w:proofErr w:type="spellStart"/>
      <w:r w:rsidRPr="00197AC0">
        <w:rPr>
          <w:rFonts w:ascii="Times New Roman" w:eastAsia="Tw Cen MT" w:hAnsi="Times New Roman" w:cs="Times New Roman"/>
          <w:b w:val="0"/>
          <w:bCs w:val="0"/>
          <w:color w:val="auto"/>
          <w:lang w:val="en-US"/>
        </w:rPr>
        <w:t>i</w:t>
      </w:r>
      <w:proofErr w:type="spellEnd"/>
      <w:r w:rsidRPr="00197AC0">
        <w:rPr>
          <w:rFonts w:ascii="Times New Roman" w:eastAsia="Tw Cen MT" w:hAnsi="Times New Roman" w:cs="Times New Roman"/>
          <w:b w:val="0"/>
          <w:bCs w:val="0"/>
          <w:color w:val="auto"/>
          <w:lang w:val="en-US"/>
        </w:rPr>
        <w:t>-Kashmir In</w:t>
      </w:r>
      <w:r>
        <w:rPr>
          <w:rFonts w:ascii="Times New Roman" w:eastAsia="Tw Cen MT" w:hAnsi="Times New Roman" w:cs="Times New Roman"/>
          <w:b w:val="0"/>
          <w:bCs w:val="0"/>
          <w:color w:val="auto"/>
          <w:lang w:val="en-US"/>
        </w:rPr>
        <w:t xml:space="preserve">stitute of medical </w:t>
      </w:r>
      <w:proofErr w:type="gramStart"/>
      <w:r>
        <w:rPr>
          <w:rFonts w:ascii="Times New Roman" w:eastAsia="Tw Cen MT" w:hAnsi="Times New Roman" w:cs="Times New Roman"/>
          <w:b w:val="0"/>
          <w:bCs w:val="0"/>
          <w:color w:val="auto"/>
          <w:lang w:val="en-US"/>
        </w:rPr>
        <w:t>sciences ,</w:t>
      </w:r>
      <w:r w:rsidRPr="00197AC0">
        <w:rPr>
          <w:rFonts w:ascii="Times New Roman" w:eastAsia="Tw Cen MT" w:hAnsi="Times New Roman" w:cs="Times New Roman"/>
          <w:b w:val="0"/>
          <w:bCs w:val="0"/>
          <w:color w:val="auto"/>
          <w:lang w:val="en-US"/>
        </w:rPr>
        <w:t>INDIA</w:t>
      </w:r>
      <w:proofErr w:type="gramEnd"/>
      <w:r w:rsidRPr="00787926">
        <w:rPr>
          <w:rFonts w:ascii="Times New Roman" w:eastAsia="Tw Cen MT" w:hAnsi="Times New Roman" w:cs="Times New Roman"/>
          <w:b w:val="0"/>
          <w:bCs w:val="0"/>
          <w:color w:val="auto"/>
          <w:lang w:val="en-US"/>
        </w:rPr>
        <w:t>.</w:t>
      </w:r>
      <w:r>
        <w:rPr>
          <w:rFonts w:ascii="Times New Roman" w:eastAsia="Tw Cen MT" w:hAnsi="Times New Roman" w:cs="Times New Roman"/>
          <w:b w:val="0"/>
          <w:bCs w:val="0"/>
          <w:color w:val="auto"/>
          <w:lang w:val="en-US"/>
        </w:rPr>
        <w:t xml:space="preserve">                                                               </w:t>
      </w:r>
    </w:p>
    <w:p w:rsidR="0028392B" w:rsidRPr="0028392B" w:rsidRDefault="00787926" w:rsidP="00856118">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lang w:val="en-US"/>
        </w:rPr>
        <w:t xml:space="preserve">                                                             </w:t>
      </w:r>
      <w:r w:rsidR="00856118">
        <w:rPr>
          <w:rFonts w:ascii="Times New Roman" w:eastAsia="Tw Cen MT" w:hAnsi="Times New Roman" w:cs="Times New Roman"/>
          <w:b w:val="0"/>
          <w:bCs w:val="0"/>
          <w:color w:val="auto"/>
          <w:lang w:val="en-US"/>
        </w:rPr>
        <w:t xml:space="preserve">    </w:t>
      </w:r>
      <w:r w:rsidR="005C0C86" w:rsidRPr="00B252FC">
        <w:rPr>
          <w:rFonts w:ascii="Times New Roman" w:hAnsi="Times New Roman" w:cs="Times New Roman"/>
          <w:color w:val="auto"/>
          <w:sz w:val="24"/>
          <w:szCs w:val="24"/>
          <w:lang w:val="en-IN"/>
        </w:rPr>
        <w:t>Abstract</w:t>
      </w:r>
    </w:p>
    <w:p w:rsidR="00197AC0" w:rsidRPr="00197AC0" w:rsidRDefault="00197AC0" w:rsidP="00197AC0">
      <w:pPr>
        <w:tabs>
          <w:tab w:val="left" w:pos="384"/>
        </w:tabs>
        <w:rPr>
          <w:rFonts w:ascii="Times New Roman" w:eastAsia="SimSun" w:hAnsi="Times New Roman" w:cs="Times New Roman"/>
          <w:sz w:val="20"/>
          <w:szCs w:val="20"/>
          <w:lang w:val="en-US" w:eastAsia="zh-CN"/>
        </w:rPr>
      </w:pPr>
      <w:r w:rsidRPr="00197AC0">
        <w:rPr>
          <w:rFonts w:ascii="Times New Roman" w:eastAsia="SimSun" w:hAnsi="Times New Roman" w:cs="Times New Roman"/>
          <w:sz w:val="20"/>
          <w:szCs w:val="20"/>
          <w:lang w:val="en-US" w:eastAsia="zh-CN"/>
        </w:rPr>
        <w:t xml:space="preserve">The diagnosis of TB especially in a resource-limited setting is extremely challenging. Non-commercial alternatives such as colorimetric assays need to be put in use for effective diagnosis and prompt treatment. The objectives of this study were to determine the diagnostic performance, time to detection, cost, contamination rate and ease of performance of the oxidation-reduction assays using </w:t>
      </w:r>
      <w:proofErr w:type="spellStart"/>
      <w:r w:rsidRPr="00197AC0">
        <w:rPr>
          <w:rFonts w:ascii="Times New Roman" w:eastAsia="SimSun" w:hAnsi="Times New Roman" w:cs="Times New Roman"/>
          <w:sz w:val="20"/>
          <w:szCs w:val="20"/>
          <w:lang w:val="en-US" w:eastAsia="zh-CN"/>
        </w:rPr>
        <w:t>Resazurin</w:t>
      </w:r>
      <w:proofErr w:type="spellEnd"/>
      <w:r w:rsidRPr="00197AC0">
        <w:rPr>
          <w:rFonts w:ascii="Times New Roman" w:eastAsia="SimSun" w:hAnsi="Times New Roman" w:cs="Times New Roman"/>
          <w:sz w:val="20"/>
          <w:szCs w:val="20"/>
          <w:lang w:val="en-US" w:eastAsia="zh-CN"/>
        </w:rPr>
        <w:t xml:space="preserve"> (RETA) and Malachite Green (MGDA) and their modifications using para-nitro benzoic acid (PNB) for detection of TB against the results on LJ medium. A total of 217 samples were subjected to colorimetric assays by incubating the inoculated media at 37°C. Dyes were added on days 10,14,18,28 and 42 days and </w:t>
      </w:r>
      <w:proofErr w:type="spellStart"/>
      <w:r w:rsidRPr="00197AC0">
        <w:rPr>
          <w:rFonts w:ascii="Times New Roman" w:eastAsia="SimSun" w:hAnsi="Times New Roman" w:cs="Times New Roman"/>
          <w:sz w:val="20"/>
          <w:szCs w:val="20"/>
          <w:lang w:val="en-US" w:eastAsia="zh-CN"/>
        </w:rPr>
        <w:t>colour</w:t>
      </w:r>
      <w:proofErr w:type="spellEnd"/>
      <w:r w:rsidRPr="00197AC0">
        <w:rPr>
          <w:rFonts w:ascii="Times New Roman" w:eastAsia="SimSun" w:hAnsi="Times New Roman" w:cs="Times New Roman"/>
          <w:sz w:val="20"/>
          <w:szCs w:val="20"/>
          <w:lang w:val="en-US" w:eastAsia="zh-CN"/>
        </w:rPr>
        <w:t xml:space="preserve"> change was noted after 24-48 hours and was compared with results on LJ medium. The analysis was done with the help of statistical software SPSS version 22. The study showed an increase in diagnostic performance of colorimetric assays from day 10 to day 28 (maximum at day 28) while it was the same on days 28 and 42. The sensitivity, specificity, and diagnostic accuracy of RETA was 87.65%, 95.74%, 88.57% while that of MGDA were 81.70, 95.49%, and 86.53% respectively. On day 18 more than 51% of the samples were positive by colorimetric assays while only 20.4% were positive by LJ culture. The colorimetric assays were as economical as LJ culture. To conclude the colorimetric methods, have the potential of becoming non-commercial alternatives for the rapid detection of M. tuberculosis, especially in TB laboratories with limited resources. The ease of reading the results and cost-effectiveness is an additional advantage. </w:t>
      </w:r>
    </w:p>
    <w:p w:rsidR="00197AC0" w:rsidRPr="00197AC0" w:rsidRDefault="00197AC0" w:rsidP="00197AC0">
      <w:pPr>
        <w:tabs>
          <w:tab w:val="left" w:pos="384"/>
        </w:tabs>
        <w:rPr>
          <w:rFonts w:ascii="Times New Roman" w:eastAsia="SimSun" w:hAnsi="Times New Roman" w:cs="Times New Roman"/>
          <w:sz w:val="20"/>
          <w:szCs w:val="20"/>
          <w:lang w:val="en-US" w:eastAsia="zh-CN"/>
        </w:rPr>
      </w:pPr>
    </w:p>
    <w:p w:rsidR="005C0C86" w:rsidRDefault="00787926" w:rsidP="00787926">
      <w:pPr>
        <w:tabs>
          <w:tab w:val="left" w:pos="384"/>
        </w:tabs>
        <w:rPr>
          <w:rFonts w:ascii="Times New Roman" w:hAnsi="Times New Roman" w:cs="Times New Roman"/>
          <w:b/>
          <w:sz w:val="24"/>
          <w:szCs w:val="24"/>
        </w:rPr>
      </w:pPr>
      <w:r>
        <w:rPr>
          <w:rFonts w:ascii="Times New Roman" w:eastAsia="SimSun" w:hAnsi="Times New Roman" w:cs="Times New Roman"/>
          <w:sz w:val="20"/>
          <w:szCs w:val="20"/>
          <w:lang w:val="en-US" w:eastAsia="zh-CN"/>
        </w:rPr>
        <w:t xml:space="preserve">                                                                                     </w:t>
      </w:r>
      <w:proofErr w:type="spellStart"/>
      <w:r w:rsidR="005C0C86">
        <w:rPr>
          <w:rFonts w:ascii="Times New Roman" w:hAnsi="Times New Roman" w:cs="Times New Roman"/>
          <w:b/>
          <w:sz w:val="24"/>
          <w:szCs w:val="24"/>
        </w:rPr>
        <w:t>Biography</w:t>
      </w:r>
      <w:proofErr w:type="spellEnd"/>
    </w:p>
    <w:p w:rsidR="00C6015C" w:rsidRDefault="00E732FB" w:rsidP="00E732FB">
      <w:pPr>
        <w:rPr>
          <w:rFonts w:ascii="Times New Roman" w:hAnsi="Times New Roman" w:cs="Times New Roman"/>
          <w:color w:val="000000"/>
          <w:sz w:val="20"/>
          <w:szCs w:val="20"/>
        </w:rPr>
      </w:pPr>
      <w:proofErr w:type="spellStart"/>
      <w:r w:rsidRPr="00E732FB">
        <w:rPr>
          <w:rFonts w:ascii="Times New Roman" w:hAnsi="Times New Roman" w:cs="Times New Roman"/>
          <w:color w:val="000000"/>
          <w:sz w:val="20"/>
          <w:szCs w:val="20"/>
        </w:rPr>
        <w:t>Dr</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Insha</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Altaf</w:t>
      </w:r>
      <w:proofErr w:type="spellEnd"/>
      <w:r w:rsidRPr="00E732FB">
        <w:rPr>
          <w:rFonts w:ascii="Times New Roman" w:hAnsi="Times New Roman" w:cs="Times New Roman"/>
          <w:color w:val="000000"/>
          <w:sz w:val="20"/>
          <w:szCs w:val="20"/>
        </w:rPr>
        <w:t xml:space="preserve">  has </w:t>
      </w:r>
      <w:proofErr w:type="spellStart"/>
      <w:r w:rsidRPr="00E732FB">
        <w:rPr>
          <w:rFonts w:ascii="Times New Roman" w:hAnsi="Times New Roman" w:cs="Times New Roman"/>
          <w:color w:val="000000"/>
          <w:sz w:val="20"/>
          <w:szCs w:val="20"/>
        </w:rPr>
        <w:t>completed</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her</w:t>
      </w:r>
      <w:proofErr w:type="spellEnd"/>
      <w:r w:rsidRPr="00E732FB">
        <w:rPr>
          <w:rFonts w:ascii="Times New Roman" w:hAnsi="Times New Roman" w:cs="Times New Roman"/>
          <w:color w:val="000000"/>
          <w:sz w:val="20"/>
          <w:szCs w:val="20"/>
        </w:rPr>
        <w:t xml:space="preserve"> MD in </w:t>
      </w:r>
      <w:proofErr w:type="spellStart"/>
      <w:r w:rsidRPr="00E732FB">
        <w:rPr>
          <w:rFonts w:ascii="Times New Roman" w:hAnsi="Times New Roman" w:cs="Times New Roman"/>
          <w:color w:val="000000"/>
          <w:sz w:val="20"/>
          <w:szCs w:val="20"/>
        </w:rPr>
        <w:t>clinical</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microbiology</w:t>
      </w:r>
      <w:proofErr w:type="spellEnd"/>
      <w:r w:rsidRPr="00E732FB">
        <w:rPr>
          <w:rFonts w:ascii="Times New Roman" w:hAnsi="Times New Roman" w:cs="Times New Roman"/>
          <w:color w:val="000000"/>
          <w:sz w:val="20"/>
          <w:szCs w:val="20"/>
        </w:rPr>
        <w:t xml:space="preserve"> in 2019 </w:t>
      </w:r>
      <w:proofErr w:type="spellStart"/>
      <w:r w:rsidRPr="00E732FB">
        <w:rPr>
          <w:rFonts w:ascii="Times New Roman" w:hAnsi="Times New Roman" w:cs="Times New Roman"/>
          <w:color w:val="000000"/>
          <w:sz w:val="20"/>
          <w:szCs w:val="20"/>
        </w:rPr>
        <w:t>from</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Sher</w:t>
      </w:r>
      <w:proofErr w:type="spellEnd"/>
      <w:r w:rsidRPr="00E732FB">
        <w:rPr>
          <w:rFonts w:ascii="Times New Roman" w:hAnsi="Times New Roman" w:cs="Times New Roman"/>
          <w:color w:val="000000"/>
          <w:sz w:val="20"/>
          <w:szCs w:val="20"/>
        </w:rPr>
        <w:t>-i-</w:t>
      </w:r>
      <w:proofErr w:type="spellStart"/>
      <w:r w:rsidRPr="00E732FB">
        <w:rPr>
          <w:rFonts w:ascii="Times New Roman" w:hAnsi="Times New Roman" w:cs="Times New Roman"/>
          <w:color w:val="000000"/>
          <w:sz w:val="20"/>
          <w:szCs w:val="20"/>
        </w:rPr>
        <w:t>Kashmir</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Institute</w:t>
      </w:r>
      <w:proofErr w:type="spellEnd"/>
      <w:r w:rsidRPr="00E732FB">
        <w:rPr>
          <w:rFonts w:ascii="Times New Roman" w:hAnsi="Times New Roman" w:cs="Times New Roman"/>
          <w:color w:val="000000"/>
          <w:sz w:val="20"/>
          <w:szCs w:val="20"/>
        </w:rPr>
        <w:t xml:space="preserve"> of medical  </w:t>
      </w:r>
      <w:proofErr w:type="spellStart"/>
      <w:proofErr w:type="gramStart"/>
      <w:r w:rsidRPr="00E732FB">
        <w:rPr>
          <w:rFonts w:ascii="Times New Roman" w:hAnsi="Times New Roman" w:cs="Times New Roman"/>
          <w:color w:val="000000"/>
          <w:sz w:val="20"/>
          <w:szCs w:val="20"/>
        </w:rPr>
        <w:t>sciences</w:t>
      </w:r>
      <w:proofErr w:type="spellEnd"/>
      <w:r w:rsidRPr="00E732FB">
        <w:rPr>
          <w:rFonts w:ascii="Times New Roman" w:hAnsi="Times New Roman" w:cs="Times New Roman"/>
          <w:color w:val="000000"/>
          <w:sz w:val="20"/>
          <w:szCs w:val="20"/>
        </w:rPr>
        <w:t xml:space="preserve"> ,</w:t>
      </w:r>
      <w:proofErr w:type="gramEnd"/>
      <w:r w:rsidRPr="00E732FB">
        <w:rPr>
          <w:rFonts w:ascii="Times New Roman" w:hAnsi="Times New Roman" w:cs="Times New Roman"/>
          <w:color w:val="000000"/>
          <w:sz w:val="20"/>
          <w:szCs w:val="20"/>
        </w:rPr>
        <w:t xml:space="preserve"> J&amp;K, </w:t>
      </w:r>
      <w:proofErr w:type="spellStart"/>
      <w:r w:rsidRPr="00E732FB">
        <w:rPr>
          <w:rFonts w:ascii="Times New Roman" w:hAnsi="Times New Roman" w:cs="Times New Roman"/>
          <w:color w:val="000000"/>
          <w:sz w:val="20"/>
          <w:szCs w:val="20"/>
        </w:rPr>
        <w:t>India.She</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is</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working</w:t>
      </w:r>
      <w:proofErr w:type="spellEnd"/>
      <w:r w:rsidRPr="00E732FB">
        <w:rPr>
          <w:rFonts w:ascii="Times New Roman" w:hAnsi="Times New Roman" w:cs="Times New Roman"/>
          <w:color w:val="000000"/>
          <w:sz w:val="20"/>
          <w:szCs w:val="20"/>
        </w:rPr>
        <w:t xml:space="preserve"> as a senior </w:t>
      </w:r>
      <w:proofErr w:type="spellStart"/>
      <w:r w:rsidRPr="00E732FB">
        <w:rPr>
          <w:rFonts w:ascii="Times New Roman" w:hAnsi="Times New Roman" w:cs="Times New Roman"/>
          <w:color w:val="000000"/>
          <w:sz w:val="20"/>
          <w:szCs w:val="20"/>
        </w:rPr>
        <w:t>resident</w:t>
      </w:r>
      <w:proofErr w:type="spellEnd"/>
      <w:r w:rsidRPr="00E732FB">
        <w:rPr>
          <w:rFonts w:ascii="Times New Roman" w:hAnsi="Times New Roman" w:cs="Times New Roman"/>
          <w:color w:val="000000"/>
          <w:sz w:val="20"/>
          <w:szCs w:val="20"/>
        </w:rPr>
        <w:t xml:space="preserve"> in </w:t>
      </w:r>
      <w:proofErr w:type="spellStart"/>
      <w:r w:rsidRPr="00E732FB">
        <w:rPr>
          <w:rFonts w:ascii="Times New Roman" w:hAnsi="Times New Roman" w:cs="Times New Roman"/>
          <w:color w:val="000000"/>
          <w:sz w:val="20"/>
          <w:szCs w:val="20"/>
        </w:rPr>
        <w:t>Sher</w:t>
      </w:r>
      <w:proofErr w:type="spellEnd"/>
      <w:r w:rsidRPr="00E732FB">
        <w:rPr>
          <w:rFonts w:ascii="Times New Roman" w:hAnsi="Times New Roman" w:cs="Times New Roman"/>
          <w:color w:val="000000"/>
          <w:sz w:val="20"/>
          <w:szCs w:val="20"/>
        </w:rPr>
        <w:t>-i-</w:t>
      </w:r>
      <w:proofErr w:type="spellStart"/>
      <w:r w:rsidRPr="00E732FB">
        <w:rPr>
          <w:rFonts w:ascii="Times New Roman" w:hAnsi="Times New Roman" w:cs="Times New Roman"/>
          <w:color w:val="000000"/>
          <w:sz w:val="20"/>
          <w:szCs w:val="20"/>
        </w:rPr>
        <w:t>Kashmir</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Institute</w:t>
      </w:r>
      <w:proofErr w:type="spellEnd"/>
      <w:r w:rsidRPr="00E732FB">
        <w:rPr>
          <w:rFonts w:ascii="Times New Roman" w:hAnsi="Times New Roman" w:cs="Times New Roman"/>
          <w:color w:val="000000"/>
          <w:sz w:val="20"/>
          <w:szCs w:val="20"/>
        </w:rPr>
        <w:t xml:space="preserve"> of medical  </w:t>
      </w:r>
      <w:proofErr w:type="spellStart"/>
      <w:r w:rsidRPr="00E732FB">
        <w:rPr>
          <w:rFonts w:ascii="Times New Roman" w:hAnsi="Times New Roman" w:cs="Times New Roman"/>
          <w:color w:val="000000"/>
          <w:sz w:val="20"/>
          <w:szCs w:val="20"/>
        </w:rPr>
        <w:t>sciences</w:t>
      </w:r>
      <w:proofErr w:type="spellEnd"/>
      <w:r w:rsidRPr="00E732FB">
        <w:rPr>
          <w:rFonts w:ascii="Times New Roman" w:hAnsi="Times New Roman" w:cs="Times New Roman"/>
          <w:color w:val="000000"/>
          <w:sz w:val="20"/>
          <w:szCs w:val="20"/>
        </w:rPr>
        <w:t xml:space="preserve"> , a 1200 </w:t>
      </w:r>
      <w:proofErr w:type="spellStart"/>
      <w:r w:rsidRPr="00E732FB">
        <w:rPr>
          <w:rFonts w:ascii="Times New Roman" w:hAnsi="Times New Roman" w:cs="Times New Roman"/>
          <w:color w:val="000000"/>
          <w:sz w:val="20"/>
          <w:szCs w:val="20"/>
        </w:rPr>
        <w:t>bedded</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tertiary</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care</w:t>
      </w:r>
      <w:proofErr w:type="spellEnd"/>
      <w:r w:rsidRPr="00E732FB">
        <w:rPr>
          <w:rFonts w:ascii="Times New Roman" w:hAnsi="Times New Roman" w:cs="Times New Roman"/>
          <w:color w:val="000000"/>
          <w:sz w:val="20"/>
          <w:szCs w:val="20"/>
        </w:rPr>
        <w:t xml:space="preserve"> hospital of North </w:t>
      </w:r>
      <w:proofErr w:type="spellStart"/>
      <w:r w:rsidRPr="00E732FB">
        <w:rPr>
          <w:rFonts w:ascii="Times New Roman" w:hAnsi="Times New Roman" w:cs="Times New Roman"/>
          <w:color w:val="000000"/>
          <w:sz w:val="20"/>
          <w:szCs w:val="20"/>
        </w:rPr>
        <w:t>India.She</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is</w:t>
      </w:r>
      <w:proofErr w:type="spellEnd"/>
      <w:r w:rsidRPr="00E732FB">
        <w:rPr>
          <w:rFonts w:ascii="Times New Roman" w:hAnsi="Times New Roman" w:cs="Times New Roman"/>
          <w:color w:val="000000"/>
          <w:sz w:val="20"/>
          <w:szCs w:val="20"/>
        </w:rPr>
        <w:t xml:space="preserve"> a </w:t>
      </w:r>
      <w:proofErr w:type="spellStart"/>
      <w:r w:rsidRPr="00E732FB">
        <w:rPr>
          <w:rFonts w:ascii="Times New Roman" w:hAnsi="Times New Roman" w:cs="Times New Roman"/>
          <w:color w:val="000000"/>
          <w:sz w:val="20"/>
          <w:szCs w:val="20"/>
        </w:rPr>
        <w:t>life</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member</w:t>
      </w:r>
      <w:proofErr w:type="spellEnd"/>
      <w:r w:rsidRPr="00E732FB">
        <w:rPr>
          <w:rFonts w:ascii="Times New Roman" w:hAnsi="Times New Roman" w:cs="Times New Roman"/>
          <w:color w:val="000000"/>
          <w:sz w:val="20"/>
          <w:szCs w:val="20"/>
        </w:rPr>
        <w:t xml:space="preserve"> of </w:t>
      </w:r>
      <w:proofErr w:type="spellStart"/>
      <w:r w:rsidRPr="00E732FB">
        <w:rPr>
          <w:rFonts w:ascii="Times New Roman" w:hAnsi="Times New Roman" w:cs="Times New Roman"/>
          <w:color w:val="000000"/>
          <w:sz w:val="20"/>
          <w:szCs w:val="20"/>
        </w:rPr>
        <w:t>Indian</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association</w:t>
      </w:r>
      <w:proofErr w:type="spellEnd"/>
      <w:r w:rsidRPr="00E732FB">
        <w:rPr>
          <w:rFonts w:ascii="Times New Roman" w:hAnsi="Times New Roman" w:cs="Times New Roman"/>
          <w:color w:val="000000"/>
          <w:sz w:val="20"/>
          <w:szCs w:val="20"/>
        </w:rPr>
        <w:t xml:space="preserve"> of medical </w:t>
      </w:r>
      <w:proofErr w:type="spellStart"/>
      <w:r w:rsidRPr="00E732FB">
        <w:rPr>
          <w:rFonts w:ascii="Times New Roman" w:hAnsi="Times New Roman" w:cs="Times New Roman"/>
          <w:color w:val="000000"/>
          <w:sz w:val="20"/>
          <w:szCs w:val="20"/>
        </w:rPr>
        <w:t>microbiologists</w:t>
      </w:r>
      <w:proofErr w:type="spellEnd"/>
      <w:r w:rsidRPr="00E732FB">
        <w:rPr>
          <w:rFonts w:ascii="Times New Roman" w:hAnsi="Times New Roman" w:cs="Times New Roman"/>
          <w:color w:val="000000"/>
          <w:sz w:val="20"/>
          <w:szCs w:val="20"/>
        </w:rPr>
        <w:t xml:space="preserve"> and a </w:t>
      </w:r>
      <w:proofErr w:type="spellStart"/>
      <w:r w:rsidRPr="00E732FB">
        <w:rPr>
          <w:rFonts w:ascii="Times New Roman" w:hAnsi="Times New Roman" w:cs="Times New Roman"/>
          <w:color w:val="000000"/>
          <w:sz w:val="20"/>
          <w:szCs w:val="20"/>
        </w:rPr>
        <w:t>voting</w:t>
      </w:r>
      <w:proofErr w:type="spellEnd"/>
      <w:r w:rsidRPr="00E732FB">
        <w:rPr>
          <w:rFonts w:ascii="Times New Roman" w:hAnsi="Times New Roman" w:cs="Times New Roman"/>
          <w:color w:val="000000"/>
          <w:sz w:val="20"/>
          <w:szCs w:val="20"/>
        </w:rPr>
        <w:t xml:space="preserve"> </w:t>
      </w:r>
      <w:proofErr w:type="spellStart"/>
      <w:r w:rsidRPr="00E732FB">
        <w:rPr>
          <w:rFonts w:ascii="Times New Roman" w:hAnsi="Times New Roman" w:cs="Times New Roman"/>
          <w:color w:val="000000"/>
          <w:sz w:val="20"/>
          <w:szCs w:val="20"/>
        </w:rPr>
        <w:t>member</w:t>
      </w:r>
      <w:proofErr w:type="spellEnd"/>
      <w:r w:rsidRPr="00E732FB">
        <w:rPr>
          <w:rFonts w:ascii="Times New Roman" w:hAnsi="Times New Roman" w:cs="Times New Roman"/>
          <w:color w:val="000000"/>
          <w:sz w:val="20"/>
          <w:szCs w:val="20"/>
        </w:rPr>
        <w:t xml:space="preserve"> of MENA-ISN.</w:t>
      </w:r>
    </w:p>
    <w:p w:rsidR="00C6015C" w:rsidRPr="00C6015C" w:rsidRDefault="00C6015C" w:rsidP="00C6015C">
      <w:pPr>
        <w:rPr>
          <w:rFonts w:ascii="Times New Roman" w:hAnsi="Times New Roman" w:cs="Times New Roman"/>
          <w:color w:val="000000"/>
          <w:sz w:val="20"/>
          <w:szCs w:val="20"/>
        </w:rPr>
      </w:pPr>
    </w:p>
    <w:p w:rsidR="00C6015C" w:rsidRPr="00C6015C" w:rsidRDefault="00C6015C" w:rsidP="00C6015C">
      <w:pPr>
        <w:rPr>
          <w:rFonts w:ascii="Times New Roman" w:hAnsi="Times New Roman" w:cs="Times New Roman"/>
          <w:b/>
          <w:color w:val="000000"/>
          <w:sz w:val="20"/>
          <w:szCs w:val="20"/>
        </w:rPr>
      </w:pPr>
      <w:r w:rsidRPr="00C6015C">
        <w:rPr>
          <w:rFonts w:ascii="Times New Roman" w:hAnsi="Times New Roman" w:cs="Times New Roman"/>
          <w:b/>
          <w:color w:val="000000"/>
          <w:sz w:val="20"/>
          <w:szCs w:val="20"/>
        </w:rPr>
        <w:t>REFERENC</w:t>
      </w:r>
      <w:bookmarkStart w:id="0" w:name="_GoBack"/>
      <w:bookmarkEnd w:id="0"/>
      <w:r w:rsidRPr="00C6015C">
        <w:rPr>
          <w:rFonts w:ascii="Times New Roman" w:hAnsi="Times New Roman" w:cs="Times New Roman"/>
          <w:b/>
          <w:color w:val="000000"/>
          <w:sz w:val="20"/>
          <w:szCs w:val="20"/>
        </w:rPr>
        <w:t>ES</w:t>
      </w:r>
    </w:p>
    <w:p w:rsidR="00C6015C" w:rsidRPr="00C6015C" w:rsidRDefault="00C6015C" w:rsidP="00C6015C">
      <w:pPr>
        <w:rPr>
          <w:rFonts w:ascii="Times New Roman" w:hAnsi="Times New Roman" w:cs="Times New Roman"/>
          <w:color w:val="000000"/>
          <w:sz w:val="20"/>
          <w:szCs w:val="20"/>
        </w:rPr>
      </w:pPr>
      <w:r w:rsidRPr="00C6015C">
        <w:rPr>
          <w:rFonts w:ascii="Times New Roman" w:hAnsi="Times New Roman" w:cs="Times New Roman"/>
          <w:color w:val="000000"/>
          <w:sz w:val="20"/>
          <w:szCs w:val="20"/>
        </w:rPr>
        <w:t xml:space="preserve"> 1. Global Tuberculosis </w:t>
      </w:r>
      <w:proofErr w:type="spellStart"/>
      <w:r w:rsidRPr="00C6015C">
        <w:rPr>
          <w:rFonts w:ascii="Times New Roman" w:hAnsi="Times New Roman" w:cs="Times New Roman"/>
          <w:color w:val="000000"/>
          <w:sz w:val="20"/>
          <w:szCs w:val="20"/>
        </w:rPr>
        <w:t>Report</w:t>
      </w:r>
      <w:proofErr w:type="spellEnd"/>
      <w:r w:rsidRPr="00C6015C">
        <w:rPr>
          <w:rFonts w:ascii="Times New Roman" w:hAnsi="Times New Roman" w:cs="Times New Roman"/>
          <w:color w:val="000000"/>
          <w:sz w:val="20"/>
          <w:szCs w:val="20"/>
        </w:rPr>
        <w:t xml:space="preserve"> 2021. [</w:t>
      </w:r>
      <w:proofErr w:type="spellStart"/>
      <w:proofErr w:type="gramStart"/>
      <w:r w:rsidRPr="00C6015C">
        <w:rPr>
          <w:rFonts w:ascii="Times New Roman" w:hAnsi="Times New Roman" w:cs="Times New Roman"/>
          <w:color w:val="000000"/>
          <w:sz w:val="20"/>
          <w:szCs w:val="20"/>
        </w:rPr>
        <w:t>cited</w:t>
      </w:r>
      <w:proofErr w:type="spellEnd"/>
      <w:proofErr w:type="gramEnd"/>
      <w:r w:rsidRPr="00C6015C">
        <w:rPr>
          <w:rFonts w:ascii="Times New Roman" w:hAnsi="Times New Roman" w:cs="Times New Roman"/>
          <w:color w:val="000000"/>
          <w:sz w:val="20"/>
          <w:szCs w:val="20"/>
        </w:rPr>
        <w:t xml:space="preserve"> 2022 </w:t>
      </w:r>
      <w:proofErr w:type="spellStart"/>
      <w:r w:rsidRPr="00C6015C">
        <w:rPr>
          <w:rFonts w:ascii="Times New Roman" w:hAnsi="Times New Roman" w:cs="Times New Roman"/>
          <w:color w:val="000000"/>
          <w:sz w:val="20"/>
          <w:szCs w:val="20"/>
        </w:rPr>
        <w:t>Sep</w:t>
      </w:r>
      <w:proofErr w:type="spellEnd"/>
      <w:r w:rsidRPr="00C6015C">
        <w:rPr>
          <w:rFonts w:ascii="Times New Roman" w:hAnsi="Times New Roman" w:cs="Times New Roman"/>
          <w:color w:val="000000"/>
          <w:sz w:val="20"/>
          <w:szCs w:val="20"/>
        </w:rPr>
        <w:t xml:space="preserve"> 5]. </w:t>
      </w:r>
      <w:proofErr w:type="spellStart"/>
      <w:r w:rsidRPr="00C6015C">
        <w:rPr>
          <w:rFonts w:ascii="Times New Roman" w:hAnsi="Times New Roman" w:cs="Times New Roman"/>
          <w:color w:val="000000"/>
          <w:sz w:val="20"/>
          <w:szCs w:val="20"/>
        </w:rPr>
        <w:t>Available</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from</w:t>
      </w:r>
      <w:proofErr w:type="spellEnd"/>
      <w:r w:rsidRPr="00C6015C">
        <w:rPr>
          <w:rFonts w:ascii="Times New Roman" w:hAnsi="Times New Roman" w:cs="Times New Roman"/>
          <w:color w:val="000000"/>
          <w:sz w:val="20"/>
          <w:szCs w:val="20"/>
        </w:rPr>
        <w:t xml:space="preserve">: https://www.who.int/teams/global-tuberculosisprogramme/tb-reports/global-tuberculosis-report2021 </w:t>
      </w:r>
    </w:p>
    <w:p w:rsidR="00C6015C" w:rsidRPr="00C6015C" w:rsidRDefault="00C6015C" w:rsidP="00C6015C">
      <w:pPr>
        <w:rPr>
          <w:rFonts w:ascii="Times New Roman" w:hAnsi="Times New Roman" w:cs="Times New Roman"/>
          <w:color w:val="000000"/>
          <w:sz w:val="20"/>
          <w:szCs w:val="20"/>
        </w:rPr>
      </w:pPr>
      <w:r w:rsidRPr="00C6015C">
        <w:rPr>
          <w:rFonts w:ascii="Times New Roman" w:hAnsi="Times New Roman" w:cs="Times New Roman"/>
          <w:color w:val="000000"/>
          <w:sz w:val="20"/>
          <w:szCs w:val="20"/>
        </w:rPr>
        <w:t xml:space="preserve">2. </w:t>
      </w:r>
      <w:proofErr w:type="spellStart"/>
      <w:r w:rsidRPr="00C6015C">
        <w:rPr>
          <w:rFonts w:ascii="Times New Roman" w:hAnsi="Times New Roman" w:cs="Times New Roman"/>
          <w:color w:val="000000"/>
          <w:sz w:val="20"/>
          <w:szCs w:val="20"/>
        </w:rPr>
        <w:t>Liu</w:t>
      </w:r>
      <w:proofErr w:type="spellEnd"/>
      <w:r w:rsidRPr="00C6015C">
        <w:rPr>
          <w:rFonts w:ascii="Times New Roman" w:hAnsi="Times New Roman" w:cs="Times New Roman"/>
          <w:color w:val="000000"/>
          <w:sz w:val="20"/>
          <w:szCs w:val="20"/>
        </w:rPr>
        <w:t xml:space="preserve"> KT, Su WJ, </w:t>
      </w:r>
      <w:proofErr w:type="spellStart"/>
      <w:r w:rsidRPr="00C6015C">
        <w:rPr>
          <w:rFonts w:ascii="Times New Roman" w:hAnsi="Times New Roman" w:cs="Times New Roman"/>
          <w:color w:val="000000"/>
          <w:sz w:val="20"/>
          <w:szCs w:val="20"/>
        </w:rPr>
        <w:t>Perng</w:t>
      </w:r>
      <w:proofErr w:type="spellEnd"/>
      <w:r w:rsidRPr="00C6015C">
        <w:rPr>
          <w:rFonts w:ascii="Times New Roman" w:hAnsi="Times New Roman" w:cs="Times New Roman"/>
          <w:color w:val="000000"/>
          <w:sz w:val="20"/>
          <w:szCs w:val="20"/>
        </w:rPr>
        <w:t xml:space="preserve"> RP. </w:t>
      </w:r>
      <w:proofErr w:type="spellStart"/>
      <w:r w:rsidRPr="00C6015C">
        <w:rPr>
          <w:rFonts w:ascii="Times New Roman" w:hAnsi="Times New Roman" w:cs="Times New Roman"/>
          <w:color w:val="000000"/>
          <w:sz w:val="20"/>
          <w:szCs w:val="20"/>
        </w:rPr>
        <w:t>Clinical</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utility</w:t>
      </w:r>
      <w:proofErr w:type="spellEnd"/>
      <w:r w:rsidRPr="00C6015C">
        <w:rPr>
          <w:rFonts w:ascii="Times New Roman" w:hAnsi="Times New Roman" w:cs="Times New Roman"/>
          <w:color w:val="000000"/>
          <w:sz w:val="20"/>
          <w:szCs w:val="20"/>
        </w:rPr>
        <w:t xml:space="preserve"> of </w:t>
      </w:r>
      <w:proofErr w:type="spellStart"/>
      <w:r w:rsidRPr="00C6015C">
        <w:rPr>
          <w:rFonts w:ascii="Times New Roman" w:hAnsi="Times New Roman" w:cs="Times New Roman"/>
          <w:color w:val="000000"/>
          <w:sz w:val="20"/>
          <w:szCs w:val="20"/>
        </w:rPr>
        <w:t>polymerase</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chain</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reaction</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for</w:t>
      </w:r>
      <w:proofErr w:type="spellEnd"/>
      <w:r w:rsidRPr="00C6015C">
        <w:rPr>
          <w:rFonts w:ascii="Times New Roman" w:hAnsi="Times New Roman" w:cs="Times New Roman"/>
          <w:color w:val="000000"/>
          <w:sz w:val="20"/>
          <w:szCs w:val="20"/>
        </w:rPr>
        <w:t xml:space="preserve"> diagnosis of </w:t>
      </w:r>
      <w:proofErr w:type="spellStart"/>
      <w:r w:rsidRPr="00C6015C">
        <w:rPr>
          <w:rFonts w:ascii="Times New Roman" w:hAnsi="Times New Roman" w:cs="Times New Roman"/>
          <w:color w:val="000000"/>
          <w:sz w:val="20"/>
          <w:szCs w:val="20"/>
        </w:rPr>
        <w:t>smearnegative</w:t>
      </w:r>
      <w:proofErr w:type="spellEnd"/>
      <w:r w:rsidRPr="00C6015C">
        <w:rPr>
          <w:rFonts w:ascii="Times New Roman" w:hAnsi="Times New Roman" w:cs="Times New Roman"/>
          <w:color w:val="000000"/>
          <w:sz w:val="20"/>
          <w:szCs w:val="20"/>
        </w:rPr>
        <w:t xml:space="preserve"> pleural tuberculosis. J Chin </w:t>
      </w:r>
      <w:proofErr w:type="spellStart"/>
      <w:r w:rsidRPr="00C6015C">
        <w:rPr>
          <w:rFonts w:ascii="Times New Roman" w:hAnsi="Times New Roman" w:cs="Times New Roman"/>
          <w:color w:val="000000"/>
          <w:sz w:val="20"/>
          <w:szCs w:val="20"/>
        </w:rPr>
        <w:t>Med</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Assoc</w:t>
      </w:r>
      <w:proofErr w:type="spellEnd"/>
      <w:r w:rsidRPr="00C6015C">
        <w:rPr>
          <w:rFonts w:ascii="Times New Roman" w:hAnsi="Times New Roman" w:cs="Times New Roman"/>
          <w:color w:val="000000"/>
          <w:sz w:val="20"/>
          <w:szCs w:val="20"/>
        </w:rPr>
        <w:t xml:space="preserve"> 2007; 70(4):148-151; </w:t>
      </w:r>
      <w:proofErr w:type="spellStart"/>
      <w:r w:rsidRPr="00C6015C">
        <w:rPr>
          <w:rFonts w:ascii="Times New Roman" w:hAnsi="Times New Roman" w:cs="Times New Roman"/>
          <w:color w:val="000000"/>
          <w:sz w:val="20"/>
          <w:szCs w:val="20"/>
        </w:rPr>
        <w:t>discussion</w:t>
      </w:r>
      <w:proofErr w:type="spellEnd"/>
      <w:r w:rsidRPr="00C6015C">
        <w:rPr>
          <w:rFonts w:ascii="Times New Roman" w:hAnsi="Times New Roman" w:cs="Times New Roman"/>
          <w:color w:val="000000"/>
          <w:sz w:val="20"/>
          <w:szCs w:val="20"/>
        </w:rPr>
        <w:t xml:space="preserve"> 146-147.</w:t>
      </w:r>
    </w:p>
    <w:p w:rsidR="00C6015C" w:rsidRPr="00C6015C" w:rsidRDefault="00C6015C" w:rsidP="00C6015C">
      <w:pPr>
        <w:rPr>
          <w:rFonts w:ascii="Times New Roman" w:hAnsi="Times New Roman" w:cs="Times New Roman"/>
          <w:color w:val="000000"/>
          <w:sz w:val="20"/>
          <w:szCs w:val="20"/>
        </w:rPr>
      </w:pPr>
      <w:r w:rsidRPr="00C6015C">
        <w:rPr>
          <w:rFonts w:ascii="Times New Roman" w:hAnsi="Times New Roman" w:cs="Times New Roman"/>
          <w:color w:val="000000"/>
          <w:sz w:val="20"/>
          <w:szCs w:val="20"/>
        </w:rPr>
        <w:t xml:space="preserve"> 3. Haldar S, </w:t>
      </w:r>
      <w:proofErr w:type="spellStart"/>
      <w:r w:rsidRPr="00C6015C">
        <w:rPr>
          <w:rFonts w:ascii="Times New Roman" w:hAnsi="Times New Roman" w:cs="Times New Roman"/>
          <w:color w:val="000000"/>
          <w:sz w:val="20"/>
          <w:szCs w:val="20"/>
        </w:rPr>
        <w:t>Sharma</w:t>
      </w:r>
      <w:proofErr w:type="spellEnd"/>
      <w:r w:rsidRPr="00C6015C">
        <w:rPr>
          <w:rFonts w:ascii="Times New Roman" w:hAnsi="Times New Roman" w:cs="Times New Roman"/>
          <w:color w:val="000000"/>
          <w:sz w:val="20"/>
          <w:szCs w:val="20"/>
        </w:rPr>
        <w:t xml:space="preserve"> N, </w:t>
      </w:r>
      <w:proofErr w:type="spellStart"/>
      <w:r w:rsidRPr="00C6015C">
        <w:rPr>
          <w:rFonts w:ascii="Times New Roman" w:hAnsi="Times New Roman" w:cs="Times New Roman"/>
          <w:color w:val="000000"/>
          <w:sz w:val="20"/>
          <w:szCs w:val="20"/>
        </w:rPr>
        <w:t>Gupta</w:t>
      </w:r>
      <w:proofErr w:type="spellEnd"/>
      <w:r w:rsidRPr="00C6015C">
        <w:rPr>
          <w:rFonts w:ascii="Times New Roman" w:hAnsi="Times New Roman" w:cs="Times New Roman"/>
          <w:color w:val="000000"/>
          <w:sz w:val="20"/>
          <w:szCs w:val="20"/>
        </w:rPr>
        <w:t xml:space="preserve"> VK, </w:t>
      </w:r>
      <w:proofErr w:type="spellStart"/>
      <w:r w:rsidRPr="00C6015C">
        <w:rPr>
          <w:rFonts w:ascii="Times New Roman" w:hAnsi="Times New Roman" w:cs="Times New Roman"/>
          <w:color w:val="000000"/>
          <w:sz w:val="20"/>
          <w:szCs w:val="20"/>
        </w:rPr>
        <w:t>Tyagi</w:t>
      </w:r>
      <w:proofErr w:type="spellEnd"/>
      <w:r w:rsidRPr="00C6015C">
        <w:rPr>
          <w:rFonts w:ascii="Times New Roman" w:hAnsi="Times New Roman" w:cs="Times New Roman"/>
          <w:color w:val="000000"/>
          <w:sz w:val="20"/>
          <w:szCs w:val="20"/>
        </w:rPr>
        <w:t xml:space="preserve"> JS. </w:t>
      </w:r>
      <w:proofErr w:type="spellStart"/>
      <w:r w:rsidRPr="00C6015C">
        <w:rPr>
          <w:rFonts w:ascii="Times New Roman" w:hAnsi="Times New Roman" w:cs="Times New Roman"/>
          <w:color w:val="000000"/>
          <w:sz w:val="20"/>
          <w:szCs w:val="20"/>
        </w:rPr>
        <w:t>Efficient</w:t>
      </w:r>
      <w:proofErr w:type="spellEnd"/>
      <w:r w:rsidRPr="00C6015C">
        <w:rPr>
          <w:rFonts w:ascii="Times New Roman" w:hAnsi="Times New Roman" w:cs="Times New Roman"/>
          <w:color w:val="000000"/>
          <w:sz w:val="20"/>
          <w:szCs w:val="20"/>
        </w:rPr>
        <w:t xml:space="preserve"> diagnosis of </w:t>
      </w:r>
      <w:proofErr w:type="spellStart"/>
      <w:r w:rsidRPr="00C6015C">
        <w:rPr>
          <w:rFonts w:ascii="Times New Roman" w:hAnsi="Times New Roman" w:cs="Times New Roman"/>
          <w:color w:val="000000"/>
          <w:sz w:val="20"/>
          <w:szCs w:val="20"/>
        </w:rPr>
        <w:t>tuberculous</w:t>
      </w:r>
      <w:proofErr w:type="spellEnd"/>
      <w:r w:rsidRPr="00C6015C">
        <w:rPr>
          <w:rFonts w:ascii="Times New Roman" w:hAnsi="Times New Roman" w:cs="Times New Roman"/>
          <w:color w:val="000000"/>
          <w:sz w:val="20"/>
          <w:szCs w:val="20"/>
        </w:rPr>
        <w:t xml:space="preserve"> meningitis </w:t>
      </w:r>
      <w:proofErr w:type="spellStart"/>
      <w:r w:rsidRPr="00C6015C">
        <w:rPr>
          <w:rFonts w:ascii="Times New Roman" w:hAnsi="Times New Roman" w:cs="Times New Roman"/>
          <w:color w:val="000000"/>
          <w:sz w:val="20"/>
          <w:szCs w:val="20"/>
        </w:rPr>
        <w:t>by</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detection</w:t>
      </w:r>
      <w:proofErr w:type="spellEnd"/>
      <w:r w:rsidRPr="00C6015C">
        <w:rPr>
          <w:rFonts w:ascii="Times New Roman" w:hAnsi="Times New Roman" w:cs="Times New Roman"/>
          <w:color w:val="000000"/>
          <w:sz w:val="20"/>
          <w:szCs w:val="20"/>
        </w:rPr>
        <w:t xml:space="preserve"> of </w:t>
      </w:r>
      <w:proofErr w:type="spellStart"/>
      <w:r w:rsidRPr="00C6015C">
        <w:rPr>
          <w:rFonts w:ascii="Times New Roman" w:hAnsi="Times New Roman" w:cs="Times New Roman"/>
          <w:color w:val="000000"/>
          <w:sz w:val="20"/>
          <w:szCs w:val="20"/>
        </w:rPr>
        <w:t>Mycobacterium</w:t>
      </w:r>
      <w:proofErr w:type="spellEnd"/>
      <w:r w:rsidRPr="00C6015C">
        <w:rPr>
          <w:rFonts w:ascii="Times New Roman" w:hAnsi="Times New Roman" w:cs="Times New Roman"/>
          <w:color w:val="000000"/>
          <w:sz w:val="20"/>
          <w:szCs w:val="20"/>
        </w:rPr>
        <w:t xml:space="preserve"> tuberculosis DNA in </w:t>
      </w:r>
      <w:proofErr w:type="spellStart"/>
      <w:r w:rsidRPr="00C6015C">
        <w:rPr>
          <w:rFonts w:ascii="Times New Roman" w:hAnsi="Times New Roman" w:cs="Times New Roman"/>
          <w:color w:val="000000"/>
          <w:sz w:val="20"/>
          <w:szCs w:val="20"/>
        </w:rPr>
        <w:t>cerebrospinal</w:t>
      </w:r>
      <w:proofErr w:type="spellEnd"/>
      <w:r w:rsidRPr="00C6015C">
        <w:rPr>
          <w:rFonts w:ascii="Times New Roman" w:hAnsi="Times New Roman" w:cs="Times New Roman"/>
          <w:color w:val="000000"/>
          <w:sz w:val="20"/>
          <w:szCs w:val="20"/>
        </w:rPr>
        <w:t xml:space="preserve"> fluid </w:t>
      </w:r>
      <w:proofErr w:type="spellStart"/>
      <w:r w:rsidRPr="00C6015C">
        <w:rPr>
          <w:rFonts w:ascii="Times New Roman" w:hAnsi="Times New Roman" w:cs="Times New Roman"/>
          <w:color w:val="000000"/>
          <w:sz w:val="20"/>
          <w:szCs w:val="20"/>
        </w:rPr>
        <w:t>filtrates</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using</w:t>
      </w:r>
      <w:proofErr w:type="spellEnd"/>
      <w:r w:rsidRPr="00C6015C">
        <w:rPr>
          <w:rFonts w:ascii="Times New Roman" w:hAnsi="Times New Roman" w:cs="Times New Roman"/>
          <w:color w:val="000000"/>
          <w:sz w:val="20"/>
          <w:szCs w:val="20"/>
        </w:rPr>
        <w:t xml:space="preserve"> PCR. J </w:t>
      </w:r>
      <w:proofErr w:type="spellStart"/>
      <w:r w:rsidRPr="00C6015C">
        <w:rPr>
          <w:rFonts w:ascii="Times New Roman" w:hAnsi="Times New Roman" w:cs="Times New Roman"/>
          <w:color w:val="000000"/>
          <w:sz w:val="20"/>
          <w:szCs w:val="20"/>
        </w:rPr>
        <w:t>Med</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Microbiol</w:t>
      </w:r>
      <w:proofErr w:type="spellEnd"/>
      <w:r w:rsidRPr="00C6015C">
        <w:rPr>
          <w:rFonts w:ascii="Times New Roman" w:hAnsi="Times New Roman" w:cs="Times New Roman"/>
          <w:color w:val="000000"/>
          <w:sz w:val="20"/>
          <w:szCs w:val="20"/>
        </w:rPr>
        <w:t xml:space="preserve"> 2009; 58:616-624.</w:t>
      </w:r>
    </w:p>
    <w:p w:rsidR="00C6015C" w:rsidRPr="00C6015C" w:rsidRDefault="00C6015C" w:rsidP="00C6015C">
      <w:pPr>
        <w:rPr>
          <w:rFonts w:ascii="Times New Roman" w:hAnsi="Times New Roman" w:cs="Times New Roman"/>
          <w:color w:val="000000"/>
          <w:sz w:val="20"/>
          <w:szCs w:val="20"/>
        </w:rPr>
      </w:pPr>
      <w:r w:rsidRPr="00C6015C">
        <w:rPr>
          <w:rFonts w:ascii="Times New Roman" w:hAnsi="Times New Roman" w:cs="Times New Roman"/>
          <w:color w:val="000000"/>
          <w:sz w:val="20"/>
          <w:szCs w:val="20"/>
        </w:rPr>
        <w:t xml:space="preserve"> 4. </w:t>
      </w:r>
      <w:proofErr w:type="spellStart"/>
      <w:r w:rsidRPr="00C6015C">
        <w:rPr>
          <w:rFonts w:ascii="Times New Roman" w:hAnsi="Times New Roman" w:cs="Times New Roman"/>
          <w:color w:val="000000"/>
          <w:sz w:val="20"/>
          <w:szCs w:val="20"/>
        </w:rPr>
        <w:t>Rouillon</w:t>
      </w:r>
      <w:proofErr w:type="spellEnd"/>
      <w:r w:rsidRPr="00C6015C">
        <w:rPr>
          <w:rFonts w:ascii="Times New Roman" w:hAnsi="Times New Roman" w:cs="Times New Roman"/>
          <w:color w:val="000000"/>
          <w:sz w:val="20"/>
          <w:szCs w:val="20"/>
        </w:rPr>
        <w:t xml:space="preserve"> A, </w:t>
      </w:r>
      <w:proofErr w:type="spellStart"/>
      <w:r w:rsidRPr="00C6015C">
        <w:rPr>
          <w:rFonts w:ascii="Times New Roman" w:hAnsi="Times New Roman" w:cs="Times New Roman"/>
          <w:color w:val="000000"/>
          <w:sz w:val="20"/>
          <w:szCs w:val="20"/>
        </w:rPr>
        <w:t>Perdrizet</w:t>
      </w:r>
      <w:proofErr w:type="spellEnd"/>
      <w:r w:rsidRPr="00C6015C">
        <w:rPr>
          <w:rFonts w:ascii="Times New Roman" w:hAnsi="Times New Roman" w:cs="Times New Roman"/>
          <w:color w:val="000000"/>
          <w:sz w:val="20"/>
          <w:szCs w:val="20"/>
        </w:rPr>
        <w:t xml:space="preserve"> S, </w:t>
      </w:r>
      <w:proofErr w:type="spellStart"/>
      <w:r w:rsidRPr="00C6015C">
        <w:rPr>
          <w:rFonts w:ascii="Times New Roman" w:hAnsi="Times New Roman" w:cs="Times New Roman"/>
          <w:color w:val="000000"/>
          <w:sz w:val="20"/>
          <w:szCs w:val="20"/>
        </w:rPr>
        <w:t>Parrot</w:t>
      </w:r>
      <w:proofErr w:type="spellEnd"/>
      <w:r w:rsidRPr="00C6015C">
        <w:rPr>
          <w:rFonts w:ascii="Times New Roman" w:hAnsi="Times New Roman" w:cs="Times New Roman"/>
          <w:color w:val="000000"/>
          <w:sz w:val="20"/>
          <w:szCs w:val="20"/>
        </w:rPr>
        <w:t xml:space="preserve"> R. </w:t>
      </w:r>
      <w:proofErr w:type="spellStart"/>
      <w:r w:rsidRPr="00C6015C">
        <w:rPr>
          <w:rFonts w:ascii="Times New Roman" w:hAnsi="Times New Roman" w:cs="Times New Roman"/>
          <w:color w:val="000000"/>
          <w:sz w:val="20"/>
          <w:szCs w:val="20"/>
        </w:rPr>
        <w:t>Transmission</w:t>
      </w:r>
      <w:proofErr w:type="spellEnd"/>
      <w:r w:rsidRPr="00C6015C">
        <w:rPr>
          <w:rFonts w:ascii="Times New Roman" w:hAnsi="Times New Roman" w:cs="Times New Roman"/>
          <w:color w:val="000000"/>
          <w:sz w:val="20"/>
          <w:szCs w:val="20"/>
        </w:rPr>
        <w:t xml:space="preserve"> of </w:t>
      </w:r>
      <w:proofErr w:type="spellStart"/>
      <w:r w:rsidRPr="00C6015C">
        <w:rPr>
          <w:rFonts w:ascii="Times New Roman" w:hAnsi="Times New Roman" w:cs="Times New Roman"/>
          <w:color w:val="000000"/>
          <w:sz w:val="20"/>
          <w:szCs w:val="20"/>
        </w:rPr>
        <w:t>tubercle</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bacilli</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The</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effects</w:t>
      </w:r>
      <w:proofErr w:type="spellEnd"/>
      <w:r w:rsidRPr="00C6015C">
        <w:rPr>
          <w:rFonts w:ascii="Times New Roman" w:hAnsi="Times New Roman" w:cs="Times New Roman"/>
          <w:color w:val="000000"/>
          <w:sz w:val="20"/>
          <w:szCs w:val="20"/>
        </w:rPr>
        <w:t xml:space="preserve"> of </w:t>
      </w:r>
      <w:proofErr w:type="spellStart"/>
      <w:r w:rsidRPr="00C6015C">
        <w:rPr>
          <w:rFonts w:ascii="Times New Roman" w:hAnsi="Times New Roman" w:cs="Times New Roman"/>
          <w:color w:val="000000"/>
          <w:sz w:val="20"/>
          <w:szCs w:val="20"/>
        </w:rPr>
        <w:t>chemotherapy</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Tubercle</w:t>
      </w:r>
      <w:proofErr w:type="spellEnd"/>
      <w:r w:rsidRPr="00C6015C">
        <w:rPr>
          <w:rFonts w:ascii="Times New Roman" w:hAnsi="Times New Roman" w:cs="Times New Roman"/>
          <w:color w:val="000000"/>
          <w:sz w:val="20"/>
          <w:szCs w:val="20"/>
        </w:rPr>
        <w:t xml:space="preserve"> 1976; 57(4):275-299. </w:t>
      </w:r>
    </w:p>
    <w:p w:rsidR="00E732FB" w:rsidRPr="00E732FB" w:rsidRDefault="00C6015C" w:rsidP="00C6015C">
      <w:pPr>
        <w:rPr>
          <w:rFonts w:ascii="Times New Roman" w:hAnsi="Times New Roman" w:cs="Times New Roman"/>
          <w:color w:val="000000"/>
          <w:sz w:val="20"/>
          <w:szCs w:val="20"/>
        </w:rPr>
      </w:pPr>
      <w:r w:rsidRPr="00C6015C">
        <w:rPr>
          <w:rFonts w:ascii="Times New Roman" w:hAnsi="Times New Roman" w:cs="Times New Roman"/>
          <w:color w:val="000000"/>
          <w:sz w:val="20"/>
          <w:szCs w:val="20"/>
        </w:rPr>
        <w:lastRenderedPageBreak/>
        <w:t xml:space="preserve">5. TB/HIV </w:t>
      </w:r>
      <w:proofErr w:type="spellStart"/>
      <w:r w:rsidRPr="00C6015C">
        <w:rPr>
          <w:rFonts w:ascii="Times New Roman" w:hAnsi="Times New Roman" w:cs="Times New Roman"/>
          <w:color w:val="000000"/>
          <w:sz w:val="20"/>
          <w:szCs w:val="20"/>
        </w:rPr>
        <w:t>research</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priorities</w:t>
      </w:r>
      <w:proofErr w:type="spellEnd"/>
      <w:r w:rsidRPr="00C6015C">
        <w:rPr>
          <w:rFonts w:ascii="Times New Roman" w:hAnsi="Times New Roman" w:cs="Times New Roman"/>
          <w:color w:val="000000"/>
          <w:sz w:val="20"/>
          <w:szCs w:val="20"/>
        </w:rPr>
        <w:t xml:space="preserve"> in </w:t>
      </w:r>
      <w:proofErr w:type="spellStart"/>
      <w:r w:rsidRPr="00C6015C">
        <w:rPr>
          <w:rFonts w:ascii="Times New Roman" w:hAnsi="Times New Roman" w:cs="Times New Roman"/>
          <w:color w:val="000000"/>
          <w:sz w:val="20"/>
          <w:szCs w:val="20"/>
        </w:rPr>
        <w:t>resource-limited</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settings</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report</w:t>
      </w:r>
      <w:proofErr w:type="spellEnd"/>
      <w:r w:rsidRPr="00C6015C">
        <w:rPr>
          <w:rFonts w:ascii="Times New Roman" w:hAnsi="Times New Roman" w:cs="Times New Roman"/>
          <w:color w:val="000000"/>
          <w:sz w:val="20"/>
          <w:szCs w:val="20"/>
        </w:rPr>
        <w:t xml:space="preserve"> of </w:t>
      </w:r>
      <w:proofErr w:type="spellStart"/>
      <w:r w:rsidRPr="00C6015C">
        <w:rPr>
          <w:rFonts w:ascii="Times New Roman" w:hAnsi="Times New Roman" w:cs="Times New Roman"/>
          <w:color w:val="000000"/>
          <w:sz w:val="20"/>
          <w:szCs w:val="20"/>
        </w:rPr>
        <w:t>an</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expert</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consultation</w:t>
      </w:r>
      <w:proofErr w:type="spellEnd"/>
      <w:r w:rsidRPr="00C6015C">
        <w:rPr>
          <w:rFonts w:ascii="Times New Roman" w:hAnsi="Times New Roman" w:cs="Times New Roman"/>
          <w:color w:val="000000"/>
          <w:sz w:val="20"/>
          <w:szCs w:val="20"/>
        </w:rPr>
        <w:t xml:space="preserve"> [Internet]. [</w:t>
      </w:r>
      <w:proofErr w:type="spellStart"/>
      <w:proofErr w:type="gramStart"/>
      <w:r w:rsidRPr="00C6015C">
        <w:rPr>
          <w:rFonts w:ascii="Times New Roman" w:hAnsi="Times New Roman" w:cs="Times New Roman"/>
          <w:color w:val="000000"/>
          <w:sz w:val="20"/>
          <w:szCs w:val="20"/>
        </w:rPr>
        <w:t>cited</w:t>
      </w:r>
      <w:proofErr w:type="spellEnd"/>
      <w:proofErr w:type="gramEnd"/>
      <w:r w:rsidRPr="00C6015C">
        <w:rPr>
          <w:rFonts w:ascii="Times New Roman" w:hAnsi="Times New Roman" w:cs="Times New Roman"/>
          <w:color w:val="000000"/>
          <w:sz w:val="20"/>
          <w:szCs w:val="20"/>
        </w:rPr>
        <w:t xml:space="preserve"> 2022 </w:t>
      </w:r>
      <w:proofErr w:type="spellStart"/>
      <w:r w:rsidRPr="00C6015C">
        <w:rPr>
          <w:rFonts w:ascii="Times New Roman" w:hAnsi="Times New Roman" w:cs="Times New Roman"/>
          <w:color w:val="000000"/>
          <w:sz w:val="20"/>
          <w:szCs w:val="20"/>
        </w:rPr>
        <w:t>Sep</w:t>
      </w:r>
      <w:proofErr w:type="spellEnd"/>
      <w:r w:rsidRPr="00C6015C">
        <w:rPr>
          <w:rFonts w:ascii="Times New Roman" w:hAnsi="Times New Roman" w:cs="Times New Roman"/>
          <w:color w:val="000000"/>
          <w:sz w:val="20"/>
          <w:szCs w:val="20"/>
        </w:rPr>
        <w:t xml:space="preserve"> 5]. </w:t>
      </w:r>
      <w:proofErr w:type="spellStart"/>
      <w:r w:rsidRPr="00C6015C">
        <w:rPr>
          <w:rFonts w:ascii="Times New Roman" w:hAnsi="Times New Roman" w:cs="Times New Roman"/>
          <w:color w:val="000000"/>
          <w:sz w:val="20"/>
          <w:szCs w:val="20"/>
        </w:rPr>
        <w:t>Available</w:t>
      </w:r>
      <w:proofErr w:type="spellEnd"/>
      <w:r w:rsidRPr="00C6015C">
        <w:rPr>
          <w:rFonts w:ascii="Times New Roman" w:hAnsi="Times New Roman" w:cs="Times New Roman"/>
          <w:color w:val="000000"/>
          <w:sz w:val="20"/>
          <w:szCs w:val="20"/>
        </w:rPr>
        <w:t xml:space="preserve"> </w:t>
      </w:r>
      <w:proofErr w:type="spellStart"/>
      <w:r w:rsidRPr="00C6015C">
        <w:rPr>
          <w:rFonts w:ascii="Times New Roman" w:hAnsi="Times New Roman" w:cs="Times New Roman"/>
          <w:color w:val="000000"/>
          <w:sz w:val="20"/>
          <w:szCs w:val="20"/>
        </w:rPr>
        <w:t>from</w:t>
      </w:r>
      <w:proofErr w:type="spellEnd"/>
      <w:r w:rsidRPr="00C6015C">
        <w:rPr>
          <w:rFonts w:ascii="Times New Roman" w:hAnsi="Times New Roman" w:cs="Times New Roman"/>
          <w:color w:val="000000"/>
          <w:sz w:val="20"/>
          <w:szCs w:val="20"/>
        </w:rPr>
        <w:t>: https://www.who.int/publications/i/item/WHO-HTMTB-2005.355.</w:t>
      </w:r>
      <w:r w:rsidR="00E732FB" w:rsidRPr="00E732FB">
        <w:rPr>
          <w:rFonts w:ascii="Times New Roman" w:hAnsi="Times New Roman" w:cs="Times New Roman"/>
          <w:color w:val="000000"/>
          <w:sz w:val="20"/>
          <w:szCs w:val="20"/>
        </w:rPr>
        <w:tab/>
      </w:r>
    </w:p>
    <w:p w:rsidR="000011A3" w:rsidRPr="005E03E1" w:rsidRDefault="000011A3" w:rsidP="00787926">
      <w:pPr>
        <w:jc w:val="both"/>
        <w:rPr>
          <w:rFonts w:ascii="Times New Roman" w:hAnsi="Times New Roman" w:cs="Times New Roman"/>
          <w:sz w:val="20"/>
          <w:szCs w:val="20"/>
          <w:lang w:val="en-US"/>
        </w:rPr>
      </w:pPr>
    </w:p>
    <w:sectPr w:rsidR="000011A3" w:rsidRPr="005E03E1"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95ADA"/>
    <w:rsid w:val="00197AC0"/>
    <w:rsid w:val="0028392B"/>
    <w:rsid w:val="002913E9"/>
    <w:rsid w:val="002D6E03"/>
    <w:rsid w:val="002E3F5E"/>
    <w:rsid w:val="004335D6"/>
    <w:rsid w:val="00435B41"/>
    <w:rsid w:val="005C0C86"/>
    <w:rsid w:val="005E03E1"/>
    <w:rsid w:val="006435D8"/>
    <w:rsid w:val="00787926"/>
    <w:rsid w:val="007C5A67"/>
    <w:rsid w:val="008077D4"/>
    <w:rsid w:val="00843870"/>
    <w:rsid w:val="00856118"/>
    <w:rsid w:val="008B305B"/>
    <w:rsid w:val="008E2495"/>
    <w:rsid w:val="008E65F6"/>
    <w:rsid w:val="008F26D4"/>
    <w:rsid w:val="00A3774D"/>
    <w:rsid w:val="00AA34BD"/>
    <w:rsid w:val="00AF14F1"/>
    <w:rsid w:val="00B252FC"/>
    <w:rsid w:val="00B44ABA"/>
    <w:rsid w:val="00C05C91"/>
    <w:rsid w:val="00C6015C"/>
    <w:rsid w:val="00C93882"/>
    <w:rsid w:val="00E732FB"/>
    <w:rsid w:val="00E87D64"/>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4BC64-50ED-4F5C-AA18-31C8EE2FE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68</cp:revision>
  <dcterms:created xsi:type="dcterms:W3CDTF">2022-09-29T07:44:00Z</dcterms:created>
  <dcterms:modified xsi:type="dcterms:W3CDTF">2022-11-14T07:26:00Z</dcterms:modified>
</cp:coreProperties>
</file>