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07B2" w:rsidRPr="00D5648A" w:rsidRDefault="006307B2" w:rsidP="00D5648A">
      <w:pPr>
        <w:pStyle w:val="Header"/>
        <w:jc w:val="both"/>
        <w:rPr>
          <w:rFonts w:ascii="Times New Roman" w:hAnsi="Times New Roman" w:cs="Times New Roman"/>
          <w:b/>
          <w:sz w:val="24"/>
          <w:szCs w:val="24"/>
          <w:lang w:eastAsia="zh-CN" w:bidi="ar"/>
        </w:rPr>
      </w:pPr>
      <w:r w:rsidRPr="00D5648A">
        <w:rPr>
          <w:rFonts w:ascii="Times New Roman" w:hAnsi="Times New Roman" w:cs="Times New Roman"/>
          <w:b/>
          <w:sz w:val="24"/>
          <w:szCs w:val="24"/>
          <w:lang w:eastAsia="zh-CN" w:bidi="ar"/>
        </w:rPr>
        <w:t xml:space="preserve">IDENTIFICATION OF </w:t>
      </w:r>
      <w:r w:rsidRPr="00D5648A">
        <w:rPr>
          <w:rFonts w:ascii="Times New Roman" w:eastAsia="URWPalladioL-BoldItal" w:hAnsi="Times New Roman" w:cs="Times New Roman"/>
          <w:b/>
          <w:sz w:val="24"/>
          <w:szCs w:val="24"/>
          <w:lang w:eastAsia="zh-CN" w:bidi="ar"/>
        </w:rPr>
        <w:t xml:space="preserve">NS5B </w:t>
      </w:r>
      <w:r w:rsidRPr="00D5648A">
        <w:rPr>
          <w:rFonts w:ascii="Times New Roman" w:hAnsi="Times New Roman" w:cs="Times New Roman"/>
          <w:b/>
          <w:sz w:val="24"/>
          <w:szCs w:val="24"/>
          <w:lang w:eastAsia="zh-CN" w:bidi="ar"/>
        </w:rPr>
        <w:t>RESISTANCE AGAINST SOFOSBUVIR IN HEPATITIS C VIRUS GENOTYPE 3A, NAIVE AND TREATED PATIENTS</w:t>
      </w:r>
    </w:p>
    <w:p w:rsidR="006307B2" w:rsidRPr="00D5648A" w:rsidRDefault="006307B2" w:rsidP="00D5648A">
      <w:pPr>
        <w:pStyle w:val="Header"/>
        <w:jc w:val="both"/>
        <w:rPr>
          <w:rFonts w:ascii="Times New Roman" w:hAnsi="Times New Roman" w:cs="Times New Roman"/>
          <w:sz w:val="24"/>
          <w:szCs w:val="24"/>
          <w:vertAlign w:val="superscript"/>
        </w:rPr>
      </w:pPr>
      <w:proofErr w:type="spellStart"/>
      <w:r w:rsidRPr="00D5648A">
        <w:rPr>
          <w:rFonts w:ascii="Times New Roman" w:hAnsi="Times New Roman" w:cs="Times New Roman"/>
          <w:sz w:val="24"/>
          <w:szCs w:val="24"/>
        </w:rPr>
        <w:t>Saima</w:t>
      </w:r>
      <w:proofErr w:type="spellEnd"/>
      <w:r w:rsidRPr="00D5648A">
        <w:rPr>
          <w:rFonts w:ascii="Times New Roman" w:hAnsi="Times New Roman" w:cs="Times New Roman"/>
          <w:sz w:val="24"/>
          <w:szCs w:val="24"/>
        </w:rPr>
        <w:t xml:space="preserve"> </w:t>
      </w:r>
      <w:proofErr w:type="spellStart"/>
      <w:r w:rsidRPr="00D5648A">
        <w:rPr>
          <w:rFonts w:ascii="Times New Roman" w:hAnsi="Times New Roman" w:cs="Times New Roman"/>
          <w:sz w:val="24"/>
          <w:szCs w:val="24"/>
        </w:rPr>
        <w:t>Younas</w:t>
      </w:r>
      <w:proofErr w:type="spellEnd"/>
      <w:r w:rsidRPr="00D5648A">
        <w:rPr>
          <w:rFonts w:ascii="Times New Roman" w:hAnsi="Times New Roman" w:cs="Times New Roman"/>
          <w:sz w:val="24"/>
          <w:szCs w:val="24"/>
        </w:rPr>
        <w:t xml:space="preserve"> </w:t>
      </w:r>
      <w:r w:rsidRPr="00D5648A">
        <w:rPr>
          <w:rFonts w:ascii="Times New Roman" w:hAnsi="Times New Roman" w:cs="Times New Roman"/>
          <w:sz w:val="24"/>
          <w:szCs w:val="24"/>
          <w:vertAlign w:val="superscript"/>
        </w:rPr>
        <w:t>1</w:t>
      </w:r>
      <w:r w:rsidRPr="00D5648A">
        <w:rPr>
          <w:rFonts w:ascii="Times New Roman" w:hAnsi="Times New Roman" w:cs="Times New Roman"/>
          <w:sz w:val="24"/>
          <w:szCs w:val="24"/>
        </w:rPr>
        <w:t xml:space="preserve">, </w:t>
      </w:r>
      <w:proofErr w:type="spellStart"/>
      <w:r w:rsidRPr="00D5648A">
        <w:rPr>
          <w:rFonts w:ascii="Times New Roman" w:hAnsi="Times New Roman" w:cs="Times New Roman"/>
          <w:sz w:val="24"/>
          <w:szCs w:val="24"/>
        </w:rPr>
        <w:t>Aleena</w:t>
      </w:r>
      <w:proofErr w:type="spellEnd"/>
      <w:r w:rsidRPr="00D5648A">
        <w:rPr>
          <w:rFonts w:ascii="Times New Roman" w:hAnsi="Times New Roman" w:cs="Times New Roman"/>
          <w:sz w:val="24"/>
          <w:szCs w:val="24"/>
        </w:rPr>
        <w:t xml:space="preserve"> </w:t>
      </w:r>
      <w:proofErr w:type="spellStart"/>
      <w:r w:rsidRPr="00D5648A">
        <w:rPr>
          <w:rFonts w:ascii="Times New Roman" w:hAnsi="Times New Roman" w:cs="Times New Roman"/>
          <w:sz w:val="24"/>
          <w:szCs w:val="24"/>
        </w:rPr>
        <w:t>Sumrin</w:t>
      </w:r>
      <w:proofErr w:type="spellEnd"/>
      <w:r w:rsidRPr="00D5648A">
        <w:rPr>
          <w:rFonts w:ascii="Times New Roman" w:hAnsi="Times New Roman" w:cs="Times New Roman"/>
          <w:sz w:val="24"/>
          <w:szCs w:val="24"/>
        </w:rPr>
        <w:t xml:space="preserve"> </w:t>
      </w:r>
      <w:r w:rsidRPr="00D5648A">
        <w:rPr>
          <w:rFonts w:ascii="Times New Roman" w:hAnsi="Times New Roman" w:cs="Times New Roman"/>
          <w:sz w:val="24"/>
          <w:szCs w:val="24"/>
          <w:vertAlign w:val="superscript"/>
        </w:rPr>
        <w:t>1</w:t>
      </w:r>
      <w:r w:rsidRPr="00D5648A">
        <w:rPr>
          <w:rFonts w:ascii="Times New Roman" w:hAnsi="Times New Roman" w:cs="Times New Roman"/>
          <w:sz w:val="24"/>
          <w:szCs w:val="24"/>
          <w:vertAlign w:val="superscript"/>
          <w:lang w:val="pt-BR"/>
        </w:rPr>
        <w:t>,</w:t>
      </w:r>
      <w:r w:rsidRPr="00D5648A">
        <w:rPr>
          <w:rFonts w:ascii="Times New Roman" w:eastAsia="Arial" w:hAnsi="Times New Roman" w:cs="Times New Roman"/>
          <w:sz w:val="24"/>
          <w:szCs w:val="24"/>
        </w:rPr>
        <w:t>*</w:t>
      </w:r>
      <w:r w:rsidRPr="00D5648A">
        <w:rPr>
          <w:rFonts w:ascii="Times New Roman" w:hAnsi="Times New Roman" w:cs="Times New Roman"/>
          <w:sz w:val="24"/>
          <w:szCs w:val="24"/>
        </w:rPr>
        <w:t xml:space="preserve">, </w:t>
      </w:r>
      <w:proofErr w:type="spellStart"/>
      <w:r w:rsidRPr="00D5648A">
        <w:rPr>
          <w:rFonts w:ascii="Times New Roman" w:hAnsi="Times New Roman" w:cs="Times New Roman"/>
          <w:sz w:val="24"/>
          <w:szCs w:val="24"/>
        </w:rPr>
        <w:t>Nazim</w:t>
      </w:r>
      <w:proofErr w:type="spellEnd"/>
      <w:r w:rsidRPr="00D5648A">
        <w:rPr>
          <w:rFonts w:ascii="Times New Roman" w:hAnsi="Times New Roman" w:cs="Times New Roman"/>
          <w:sz w:val="24"/>
          <w:szCs w:val="24"/>
        </w:rPr>
        <w:t xml:space="preserve"> </w:t>
      </w:r>
      <w:proofErr w:type="spellStart"/>
      <w:r w:rsidRPr="00D5648A">
        <w:rPr>
          <w:rFonts w:ascii="Times New Roman" w:hAnsi="Times New Roman" w:cs="Times New Roman"/>
          <w:sz w:val="24"/>
          <w:szCs w:val="24"/>
        </w:rPr>
        <w:t>Hussain</w:t>
      </w:r>
      <w:proofErr w:type="spellEnd"/>
      <w:r w:rsidRPr="00D5648A">
        <w:rPr>
          <w:rFonts w:ascii="Times New Roman" w:hAnsi="Times New Roman" w:cs="Times New Roman"/>
          <w:sz w:val="24"/>
          <w:szCs w:val="24"/>
        </w:rPr>
        <w:t xml:space="preserve"> </w:t>
      </w:r>
      <w:r w:rsidRPr="00D5648A">
        <w:rPr>
          <w:rFonts w:ascii="Times New Roman" w:hAnsi="Times New Roman" w:cs="Times New Roman"/>
          <w:sz w:val="24"/>
          <w:szCs w:val="24"/>
          <w:vertAlign w:val="superscript"/>
        </w:rPr>
        <w:t>1</w:t>
      </w:r>
      <w:r w:rsidRPr="00D5648A">
        <w:rPr>
          <w:rFonts w:ascii="Times New Roman" w:hAnsi="Times New Roman" w:cs="Times New Roman"/>
          <w:sz w:val="24"/>
          <w:szCs w:val="24"/>
        </w:rPr>
        <w:t>, Muhammad Bilal</w:t>
      </w:r>
      <w:bookmarkStart w:id="0" w:name="_GoBack"/>
      <w:bookmarkEnd w:id="0"/>
      <w:r w:rsidRPr="00D5648A">
        <w:rPr>
          <w:rFonts w:ascii="Times New Roman" w:hAnsi="Times New Roman" w:cs="Times New Roman"/>
          <w:sz w:val="24"/>
          <w:szCs w:val="24"/>
        </w:rPr>
        <w:t xml:space="preserve"> </w:t>
      </w:r>
      <w:r w:rsidRPr="00D5648A">
        <w:rPr>
          <w:rFonts w:ascii="Times New Roman" w:hAnsi="Times New Roman" w:cs="Times New Roman"/>
          <w:sz w:val="24"/>
          <w:szCs w:val="24"/>
          <w:vertAlign w:val="superscript"/>
        </w:rPr>
        <w:t>2</w:t>
      </w:r>
      <w:r w:rsidRPr="00D5648A">
        <w:rPr>
          <w:rFonts w:ascii="Times New Roman" w:hAnsi="Times New Roman" w:cs="Times New Roman"/>
          <w:sz w:val="24"/>
          <w:szCs w:val="24"/>
          <w:vertAlign w:val="superscript"/>
          <w:lang w:val="pt-BR"/>
        </w:rPr>
        <w:t>,</w:t>
      </w:r>
      <w:r w:rsidRPr="00D5648A">
        <w:rPr>
          <w:rFonts w:ascii="Times New Roman" w:eastAsia="Arial" w:hAnsi="Times New Roman" w:cs="Times New Roman"/>
          <w:sz w:val="24"/>
          <w:szCs w:val="24"/>
        </w:rPr>
        <w:t>*</w:t>
      </w:r>
    </w:p>
    <w:p w:rsidR="006307B2" w:rsidRPr="00D5648A" w:rsidRDefault="006307B2" w:rsidP="00D5648A">
      <w:pPr>
        <w:pStyle w:val="Header"/>
        <w:jc w:val="both"/>
        <w:rPr>
          <w:rStyle w:val="Hyperlink"/>
          <w:rFonts w:ascii="Times New Roman" w:hAnsi="Times New Roman" w:cs="Times New Roman"/>
          <w:color w:val="000000" w:themeColor="text1"/>
          <w:sz w:val="24"/>
          <w:szCs w:val="24"/>
          <w:u w:val="none"/>
        </w:rPr>
      </w:pPr>
      <w:r w:rsidRPr="00D5648A">
        <w:rPr>
          <w:rStyle w:val="Hyperlink"/>
          <w:rFonts w:ascii="Times New Roman" w:hAnsi="Times New Roman" w:cs="Times New Roman"/>
          <w:color w:val="000000" w:themeColor="text1"/>
          <w:sz w:val="24"/>
          <w:szCs w:val="24"/>
          <w:u w:val="none"/>
          <w:vertAlign w:val="superscript"/>
        </w:rPr>
        <w:t xml:space="preserve">1 </w:t>
      </w:r>
      <w:r w:rsidRPr="00D5648A">
        <w:rPr>
          <w:rStyle w:val="Hyperlink"/>
          <w:rFonts w:ascii="Times New Roman" w:hAnsi="Times New Roman" w:cs="Times New Roman"/>
          <w:color w:val="000000" w:themeColor="text1"/>
          <w:sz w:val="24"/>
          <w:szCs w:val="24"/>
          <w:u w:val="none"/>
        </w:rPr>
        <w:t>Centre for Applied Molecular Biology (CAMB), University of the Punjab Lahore Pakistan.</w:t>
      </w:r>
    </w:p>
    <w:p w:rsidR="006307B2" w:rsidRPr="00D5648A" w:rsidRDefault="006307B2" w:rsidP="00D5648A">
      <w:pPr>
        <w:pStyle w:val="Header"/>
        <w:jc w:val="both"/>
        <w:rPr>
          <w:rFonts w:ascii="Times New Roman" w:hAnsi="Times New Roman" w:cs="Times New Roman"/>
          <w:sz w:val="24"/>
          <w:szCs w:val="24"/>
          <w:lang w:eastAsia="zh-CN" w:bidi="ar"/>
        </w:rPr>
      </w:pPr>
      <w:r w:rsidRPr="00D5648A">
        <w:rPr>
          <w:rFonts w:ascii="Times New Roman" w:eastAsia="Times New Roman" w:hAnsi="Times New Roman" w:cs="Times New Roman"/>
          <w:sz w:val="24"/>
          <w:szCs w:val="24"/>
          <w:vertAlign w:val="superscript"/>
        </w:rPr>
        <w:t xml:space="preserve">2 </w:t>
      </w:r>
      <w:proofErr w:type="gramStart"/>
      <w:r w:rsidRPr="00D5648A">
        <w:rPr>
          <w:rFonts w:ascii="Times New Roman" w:eastAsia="Times New Roman" w:hAnsi="Times New Roman" w:cs="Times New Roman"/>
          <w:sz w:val="24"/>
          <w:szCs w:val="24"/>
        </w:rPr>
        <w:t>School</w:t>
      </w:r>
      <w:proofErr w:type="gramEnd"/>
      <w:r w:rsidRPr="00D5648A">
        <w:rPr>
          <w:rFonts w:ascii="Times New Roman" w:eastAsia="Times New Roman" w:hAnsi="Times New Roman" w:cs="Times New Roman"/>
          <w:sz w:val="24"/>
          <w:szCs w:val="24"/>
        </w:rPr>
        <w:t xml:space="preserve"> of Life Science and Food Engineering, </w:t>
      </w:r>
      <w:proofErr w:type="spellStart"/>
      <w:r w:rsidRPr="00D5648A">
        <w:rPr>
          <w:rFonts w:ascii="Times New Roman" w:eastAsia="Times New Roman" w:hAnsi="Times New Roman" w:cs="Times New Roman"/>
          <w:sz w:val="24"/>
          <w:szCs w:val="24"/>
        </w:rPr>
        <w:t>Huaiyin</w:t>
      </w:r>
      <w:proofErr w:type="spellEnd"/>
      <w:r w:rsidRPr="00D5648A">
        <w:rPr>
          <w:rFonts w:ascii="Times New Roman" w:eastAsia="Times New Roman" w:hAnsi="Times New Roman" w:cs="Times New Roman"/>
          <w:sz w:val="24"/>
          <w:szCs w:val="24"/>
        </w:rPr>
        <w:t xml:space="preserve"> Institute of Technology, </w:t>
      </w:r>
      <w:proofErr w:type="spellStart"/>
      <w:r w:rsidRPr="00D5648A">
        <w:rPr>
          <w:rFonts w:ascii="Times New Roman" w:eastAsia="Times New Roman" w:hAnsi="Times New Roman" w:cs="Times New Roman"/>
          <w:sz w:val="24"/>
          <w:szCs w:val="24"/>
        </w:rPr>
        <w:t>Huaian</w:t>
      </w:r>
      <w:proofErr w:type="spellEnd"/>
      <w:r w:rsidRPr="00D5648A">
        <w:rPr>
          <w:rFonts w:ascii="Times New Roman" w:eastAsia="Times New Roman" w:hAnsi="Times New Roman" w:cs="Times New Roman"/>
          <w:sz w:val="24"/>
          <w:szCs w:val="24"/>
        </w:rPr>
        <w:t xml:space="preserve"> 223003, China.</w:t>
      </w:r>
    </w:p>
    <w:p w:rsidR="00EF140E" w:rsidRPr="00D5648A" w:rsidRDefault="00EF140E" w:rsidP="00D5648A">
      <w:pPr>
        <w:pStyle w:val="Header"/>
        <w:jc w:val="both"/>
        <w:rPr>
          <w:rFonts w:ascii="Times New Roman" w:hAnsi="Times New Roman" w:cs="Times New Roman"/>
          <w:sz w:val="24"/>
          <w:szCs w:val="24"/>
        </w:rPr>
      </w:pPr>
      <w:r w:rsidRPr="00D5648A">
        <w:rPr>
          <w:rFonts w:ascii="Times New Roman" w:hAnsi="Times New Roman" w:cs="Times New Roman"/>
          <w:sz w:val="24"/>
          <w:szCs w:val="24"/>
        </w:rPr>
        <w:t>ABSTRACT</w:t>
      </w:r>
    </w:p>
    <w:p w:rsidR="00EF140E" w:rsidRPr="00D5648A" w:rsidRDefault="00361F75" w:rsidP="00D5648A">
      <w:pPr>
        <w:pStyle w:val="Header"/>
        <w:jc w:val="both"/>
        <w:rPr>
          <w:rFonts w:ascii="Times New Roman" w:hAnsi="Times New Roman" w:cs="Times New Roman"/>
          <w:sz w:val="24"/>
          <w:szCs w:val="24"/>
        </w:rPr>
      </w:pPr>
      <w:r w:rsidRPr="00D5648A">
        <w:rPr>
          <w:rFonts w:ascii="Times New Roman" w:hAnsi="Times New Roman" w:cs="Times New Roman"/>
          <w:sz w:val="24"/>
          <w:szCs w:val="24"/>
        </w:rPr>
        <w:t>AIMS</w:t>
      </w:r>
    </w:p>
    <w:p w:rsidR="00EF140E" w:rsidRPr="00D5648A" w:rsidRDefault="00EF140E" w:rsidP="00D5648A">
      <w:pPr>
        <w:pStyle w:val="Header"/>
        <w:jc w:val="both"/>
        <w:rPr>
          <w:rFonts w:ascii="Times New Roman" w:hAnsi="Times New Roman" w:cs="Times New Roman"/>
          <w:sz w:val="24"/>
          <w:szCs w:val="24"/>
        </w:rPr>
      </w:pPr>
      <w:r w:rsidRPr="00D5648A">
        <w:rPr>
          <w:rFonts w:ascii="Times New Roman" w:hAnsi="Times New Roman" w:cs="Times New Roman"/>
          <w:sz w:val="24"/>
          <w:szCs w:val="24"/>
        </w:rPr>
        <w:t xml:space="preserve">Pakistan has the second highest prevalence of HCV with genotype 3a (GT-3a) being the most frequently circulating genotype. Currently resistance associated substitutions (RASs) are a major challenge in HCV treatment with direct acting antivirals (DAAs). </w:t>
      </w:r>
      <w:proofErr w:type="spellStart"/>
      <w:r w:rsidRPr="00D5648A">
        <w:rPr>
          <w:rFonts w:ascii="Times New Roman" w:hAnsi="Times New Roman" w:cs="Times New Roman"/>
          <w:sz w:val="24"/>
          <w:szCs w:val="24"/>
        </w:rPr>
        <w:t>Sofosbuvir</w:t>
      </w:r>
      <w:proofErr w:type="spellEnd"/>
      <w:r w:rsidRPr="00D5648A">
        <w:rPr>
          <w:rFonts w:ascii="Times New Roman" w:hAnsi="Times New Roman" w:cs="Times New Roman"/>
          <w:sz w:val="24"/>
          <w:szCs w:val="24"/>
        </w:rPr>
        <w:t xml:space="preserve"> (SOF) is an FDA-approved NS5B nucleotide inhibitor. The aim of this study was to identify these RASs in the NS5B gene in naive and treated Pakistani HCV 3a isolates against SOF.</w:t>
      </w:r>
    </w:p>
    <w:p w:rsidR="00EF140E" w:rsidRPr="00D5648A" w:rsidRDefault="00361F75" w:rsidP="00D5648A">
      <w:pPr>
        <w:pStyle w:val="Header"/>
        <w:jc w:val="both"/>
        <w:rPr>
          <w:rFonts w:ascii="Times New Roman" w:hAnsi="Times New Roman" w:cs="Times New Roman"/>
          <w:sz w:val="24"/>
          <w:szCs w:val="24"/>
        </w:rPr>
      </w:pPr>
      <w:r w:rsidRPr="00D5648A">
        <w:rPr>
          <w:rFonts w:ascii="Times New Roman" w:hAnsi="Times New Roman" w:cs="Times New Roman"/>
          <w:sz w:val="24"/>
          <w:szCs w:val="24"/>
        </w:rPr>
        <w:t>METHODS AND RESULTS</w:t>
      </w:r>
    </w:p>
    <w:p w:rsidR="00EF140E" w:rsidRPr="00D5648A" w:rsidRDefault="00EF140E" w:rsidP="00D5648A">
      <w:pPr>
        <w:pStyle w:val="Header"/>
        <w:jc w:val="both"/>
        <w:rPr>
          <w:rFonts w:ascii="Times New Roman" w:hAnsi="Times New Roman" w:cs="Times New Roman"/>
          <w:sz w:val="24"/>
          <w:szCs w:val="24"/>
        </w:rPr>
      </w:pPr>
      <w:r w:rsidRPr="00D5648A">
        <w:rPr>
          <w:rFonts w:ascii="Times New Roman" w:hAnsi="Times New Roman" w:cs="Times New Roman"/>
          <w:sz w:val="24"/>
          <w:szCs w:val="24"/>
        </w:rPr>
        <w:t xml:space="preserve">Blood samples were collected from anti-HCV positive patients, followed by HCV RNA isolation and real time PCR quantification. HCV positive patients were processed for HCV RNA genotyping, Patients with genotype 3a were processed for NS5B gene amplification and sequencing. GT-3a was the most prevalent genotype (62.2%). S282T was identified in 2 </w:t>
      </w:r>
      <w:r w:rsidRPr="00D5648A">
        <w:rPr>
          <w:rFonts w:ascii="Times New Roman" w:hAnsi="Times New Roman" w:cs="Times New Roman"/>
          <w:sz w:val="24"/>
          <w:szCs w:val="24"/>
        </w:rPr>
        <w:lastRenderedPageBreak/>
        <w:t xml:space="preserve">(8.7%) patients, C316Y/G/R in 3 (13%), V321A, and L320P in 1 (4.3%) each in SOF/RBV resistant patients. Variants of S282 were detected </w:t>
      </w:r>
      <w:proofErr w:type="gramStart"/>
      <w:r w:rsidRPr="00D5648A">
        <w:rPr>
          <w:rFonts w:ascii="Times New Roman" w:hAnsi="Times New Roman" w:cs="Times New Roman"/>
          <w:sz w:val="24"/>
          <w:szCs w:val="24"/>
        </w:rPr>
        <w:t>in  3</w:t>
      </w:r>
      <w:proofErr w:type="gramEnd"/>
      <w:r w:rsidRPr="00D5648A">
        <w:rPr>
          <w:rFonts w:ascii="Times New Roman" w:hAnsi="Times New Roman" w:cs="Times New Roman"/>
          <w:sz w:val="24"/>
          <w:szCs w:val="24"/>
        </w:rPr>
        <w:t xml:space="preserve"> (13%) of SOF/RBV treated patients. While INF/RBV associated mutations were also analyzed, D244N, A333R, and A334E were identified in 2 (9.5%), 3 (14.2%), and 7 (33.3%) in treatment-naive and 15 (65.2%), 7 (30.4%), and 5 (21.7%) treated patients respectively. Q309R was observed only in one treatment experienced patients. Some substitutions were present at higher frequency in both groups like N307G, K304R, A272D and R345H, considered that they do not have any role in </w:t>
      </w:r>
      <w:proofErr w:type="spellStart"/>
      <w:r w:rsidRPr="00D5648A">
        <w:rPr>
          <w:rFonts w:ascii="Times New Roman" w:hAnsi="Times New Roman" w:cs="Times New Roman"/>
          <w:sz w:val="24"/>
          <w:szCs w:val="24"/>
        </w:rPr>
        <w:t>Sofosbuvir</w:t>
      </w:r>
      <w:proofErr w:type="spellEnd"/>
      <w:r w:rsidRPr="00D5648A">
        <w:rPr>
          <w:rFonts w:ascii="Times New Roman" w:hAnsi="Times New Roman" w:cs="Times New Roman"/>
          <w:sz w:val="24"/>
          <w:szCs w:val="24"/>
        </w:rPr>
        <w:t xml:space="preserve"> resistance. </w:t>
      </w:r>
    </w:p>
    <w:p w:rsidR="00EF140E" w:rsidRPr="00D5648A" w:rsidRDefault="00361F75" w:rsidP="00D5648A">
      <w:pPr>
        <w:pStyle w:val="Header"/>
        <w:jc w:val="both"/>
        <w:rPr>
          <w:rFonts w:ascii="Times New Roman" w:hAnsi="Times New Roman" w:cs="Times New Roman"/>
          <w:sz w:val="24"/>
          <w:szCs w:val="24"/>
        </w:rPr>
      </w:pPr>
      <w:r w:rsidRPr="00D5648A">
        <w:rPr>
          <w:rFonts w:ascii="Times New Roman" w:hAnsi="Times New Roman" w:cs="Times New Roman"/>
          <w:sz w:val="24"/>
          <w:szCs w:val="24"/>
        </w:rPr>
        <w:t>CONCLUSION</w:t>
      </w:r>
    </w:p>
    <w:p w:rsidR="00EF140E" w:rsidRPr="00D5648A" w:rsidRDefault="00EF140E" w:rsidP="00D5648A">
      <w:pPr>
        <w:pStyle w:val="Header"/>
        <w:jc w:val="both"/>
        <w:rPr>
          <w:rFonts w:ascii="Times New Roman" w:hAnsi="Times New Roman" w:cs="Times New Roman"/>
          <w:sz w:val="24"/>
          <w:szCs w:val="24"/>
        </w:rPr>
      </w:pPr>
      <w:r w:rsidRPr="00D5648A">
        <w:rPr>
          <w:rFonts w:ascii="Times New Roman" w:hAnsi="Times New Roman" w:cs="Times New Roman"/>
          <w:sz w:val="24"/>
          <w:szCs w:val="24"/>
        </w:rPr>
        <w:t xml:space="preserve">It was concluded that </w:t>
      </w:r>
      <w:proofErr w:type="spellStart"/>
      <w:r w:rsidRPr="00D5648A">
        <w:rPr>
          <w:rFonts w:ascii="Times New Roman" w:hAnsi="Times New Roman" w:cs="Times New Roman"/>
          <w:sz w:val="24"/>
          <w:szCs w:val="24"/>
        </w:rPr>
        <w:t>Sofosbuvir</w:t>
      </w:r>
      <w:proofErr w:type="spellEnd"/>
      <w:r w:rsidRPr="00D5648A">
        <w:rPr>
          <w:rFonts w:ascii="Times New Roman" w:hAnsi="Times New Roman" w:cs="Times New Roman"/>
          <w:sz w:val="24"/>
          <w:szCs w:val="24"/>
        </w:rPr>
        <w:t xml:space="preserve"> RASs are present in Pakistani HCV GT-3a isolates, and they should be monitored carefully, especially in treatment-experienced patients, for further selection of treatment regimens.</w:t>
      </w:r>
    </w:p>
    <w:p w:rsidR="00EF140E" w:rsidRPr="00D5648A" w:rsidRDefault="00361F75" w:rsidP="00D5648A">
      <w:pPr>
        <w:pStyle w:val="Header"/>
        <w:jc w:val="both"/>
        <w:rPr>
          <w:rFonts w:ascii="Times New Roman" w:hAnsi="Times New Roman" w:cs="Times New Roman"/>
          <w:sz w:val="24"/>
          <w:szCs w:val="24"/>
        </w:rPr>
      </w:pPr>
      <w:r w:rsidRPr="00D5648A">
        <w:rPr>
          <w:rFonts w:ascii="Times New Roman" w:hAnsi="Times New Roman" w:cs="Times New Roman"/>
          <w:sz w:val="24"/>
          <w:szCs w:val="24"/>
        </w:rPr>
        <w:t>SIGNIFICANCE AND IMPACT OF STUDY</w:t>
      </w:r>
    </w:p>
    <w:p w:rsidR="00EF140E" w:rsidRPr="00D5648A" w:rsidRDefault="00EF140E" w:rsidP="00D5648A">
      <w:pPr>
        <w:pStyle w:val="Header"/>
        <w:jc w:val="both"/>
        <w:rPr>
          <w:rFonts w:ascii="Times New Roman" w:hAnsi="Times New Roman" w:cs="Times New Roman"/>
          <w:sz w:val="24"/>
          <w:szCs w:val="24"/>
        </w:rPr>
      </w:pPr>
      <w:r w:rsidRPr="00D5648A">
        <w:rPr>
          <w:rFonts w:ascii="Times New Roman" w:hAnsi="Times New Roman" w:cs="Times New Roman"/>
          <w:sz w:val="24"/>
          <w:szCs w:val="24"/>
        </w:rPr>
        <w:t>HCV RASs have been studied very well all across the world but there is scarcity of data regarding this topic in Pakistani population, this study provides data regarding prevalence of these RASs in Pakistani HCV isolates emphasizing the fact that these RASs must be carefully monitored before starting HCV treatment especially in treatment failure patients.</w:t>
      </w:r>
    </w:p>
    <w:p w:rsidR="007E5248" w:rsidRPr="00D5648A" w:rsidRDefault="00361F75" w:rsidP="00D5648A">
      <w:pPr>
        <w:pStyle w:val="Header"/>
        <w:jc w:val="both"/>
        <w:rPr>
          <w:rFonts w:ascii="Times New Roman" w:hAnsi="Times New Roman" w:cs="Times New Roman"/>
          <w:sz w:val="24"/>
          <w:szCs w:val="24"/>
        </w:rPr>
      </w:pPr>
      <w:r w:rsidRPr="00D5648A">
        <w:rPr>
          <w:rFonts w:ascii="Times New Roman" w:hAnsi="Times New Roman" w:cs="Times New Roman"/>
          <w:sz w:val="24"/>
          <w:szCs w:val="24"/>
        </w:rPr>
        <w:t>PUBLICATIONS</w:t>
      </w:r>
    </w:p>
    <w:p w:rsidR="00BA1CC0" w:rsidRPr="00D5648A" w:rsidRDefault="00BA1CC0" w:rsidP="00D5648A">
      <w:pPr>
        <w:pStyle w:val="Header"/>
        <w:jc w:val="both"/>
        <w:rPr>
          <w:rFonts w:ascii="Times New Roman" w:hAnsi="Times New Roman" w:cs="Times New Roman"/>
          <w:sz w:val="24"/>
          <w:szCs w:val="24"/>
        </w:rPr>
      </w:pPr>
      <w:proofErr w:type="spellStart"/>
      <w:r w:rsidRPr="00D5648A">
        <w:rPr>
          <w:rFonts w:ascii="Times New Roman" w:hAnsi="Times New Roman" w:cs="Times New Roman"/>
          <w:color w:val="222222"/>
          <w:sz w:val="24"/>
          <w:szCs w:val="24"/>
          <w:shd w:val="clear" w:color="auto" w:fill="FFFFFF"/>
        </w:rPr>
        <w:t>Younas</w:t>
      </w:r>
      <w:proofErr w:type="spellEnd"/>
      <w:r w:rsidRPr="00D5648A">
        <w:rPr>
          <w:rFonts w:ascii="Times New Roman" w:hAnsi="Times New Roman" w:cs="Times New Roman"/>
          <w:color w:val="222222"/>
          <w:sz w:val="24"/>
          <w:szCs w:val="24"/>
          <w:shd w:val="clear" w:color="auto" w:fill="FFFFFF"/>
        </w:rPr>
        <w:t xml:space="preserve">, S., </w:t>
      </w:r>
      <w:proofErr w:type="spellStart"/>
      <w:r w:rsidRPr="00D5648A">
        <w:rPr>
          <w:rFonts w:ascii="Times New Roman" w:hAnsi="Times New Roman" w:cs="Times New Roman"/>
          <w:color w:val="222222"/>
          <w:sz w:val="24"/>
          <w:szCs w:val="24"/>
          <w:shd w:val="clear" w:color="auto" w:fill="FFFFFF"/>
        </w:rPr>
        <w:t>Sumrin</w:t>
      </w:r>
      <w:proofErr w:type="spellEnd"/>
      <w:r w:rsidRPr="00D5648A">
        <w:rPr>
          <w:rFonts w:ascii="Times New Roman" w:hAnsi="Times New Roman" w:cs="Times New Roman"/>
          <w:color w:val="222222"/>
          <w:sz w:val="24"/>
          <w:szCs w:val="24"/>
          <w:shd w:val="clear" w:color="auto" w:fill="FFFFFF"/>
        </w:rPr>
        <w:t xml:space="preserve">, A., Hussain, N. and Bilal, M., 2022. </w:t>
      </w:r>
      <w:proofErr w:type="gramStart"/>
      <w:r w:rsidRPr="00D5648A">
        <w:rPr>
          <w:rFonts w:ascii="Times New Roman" w:hAnsi="Times New Roman" w:cs="Times New Roman"/>
          <w:color w:val="222222"/>
          <w:sz w:val="24"/>
          <w:szCs w:val="24"/>
          <w:shd w:val="clear" w:color="auto" w:fill="FFFFFF"/>
        </w:rPr>
        <w:t xml:space="preserve">Identification of NS5B Resistance against SOFOSBUVIR in </w:t>
      </w:r>
      <w:r w:rsidRPr="00D5648A">
        <w:rPr>
          <w:rFonts w:ascii="Times New Roman" w:hAnsi="Times New Roman" w:cs="Times New Roman"/>
          <w:color w:val="222222"/>
          <w:sz w:val="24"/>
          <w:szCs w:val="24"/>
          <w:shd w:val="clear" w:color="auto" w:fill="FFFFFF"/>
        </w:rPr>
        <w:lastRenderedPageBreak/>
        <w:t>Hepatitis C Virus Genotype 3a, naive and treated Patients.</w:t>
      </w:r>
      <w:proofErr w:type="gramEnd"/>
      <w:r w:rsidRPr="00D5648A">
        <w:rPr>
          <w:rFonts w:ascii="Times New Roman" w:hAnsi="Times New Roman" w:cs="Times New Roman"/>
          <w:color w:val="222222"/>
          <w:sz w:val="24"/>
          <w:szCs w:val="24"/>
          <w:shd w:val="clear" w:color="auto" w:fill="FFFFFF"/>
        </w:rPr>
        <w:t> </w:t>
      </w:r>
      <w:proofErr w:type="gramStart"/>
      <w:r w:rsidRPr="00D5648A">
        <w:rPr>
          <w:rFonts w:ascii="Times New Roman" w:hAnsi="Times New Roman" w:cs="Times New Roman"/>
          <w:i/>
          <w:iCs/>
          <w:color w:val="222222"/>
          <w:sz w:val="24"/>
          <w:szCs w:val="24"/>
          <w:shd w:val="clear" w:color="auto" w:fill="FFFFFF"/>
        </w:rPr>
        <w:t>Journal of Applied Microbiology</w:t>
      </w:r>
      <w:r w:rsidRPr="00D5648A">
        <w:rPr>
          <w:rFonts w:ascii="Times New Roman" w:hAnsi="Times New Roman" w:cs="Times New Roman"/>
          <w:color w:val="222222"/>
          <w:sz w:val="24"/>
          <w:szCs w:val="24"/>
          <w:shd w:val="clear" w:color="auto" w:fill="FFFFFF"/>
        </w:rPr>
        <w:t>.</w:t>
      </w:r>
      <w:proofErr w:type="gramEnd"/>
    </w:p>
    <w:p w:rsidR="00BA1CC0" w:rsidRPr="00D5648A" w:rsidRDefault="00BA1CC0" w:rsidP="00D5648A">
      <w:pPr>
        <w:pStyle w:val="Header"/>
        <w:jc w:val="both"/>
        <w:rPr>
          <w:rFonts w:ascii="Times New Roman" w:hAnsi="Times New Roman" w:cs="Times New Roman"/>
          <w:sz w:val="24"/>
          <w:szCs w:val="24"/>
        </w:rPr>
      </w:pPr>
      <w:proofErr w:type="spellStart"/>
      <w:r w:rsidRPr="00D5648A">
        <w:rPr>
          <w:rFonts w:ascii="Times New Roman" w:hAnsi="Times New Roman" w:cs="Times New Roman"/>
          <w:color w:val="222222"/>
          <w:sz w:val="24"/>
          <w:szCs w:val="24"/>
          <w:shd w:val="clear" w:color="auto" w:fill="FFFFFF"/>
        </w:rPr>
        <w:t>Asghar</w:t>
      </w:r>
      <w:proofErr w:type="spellEnd"/>
      <w:r w:rsidRPr="00D5648A">
        <w:rPr>
          <w:rFonts w:ascii="Times New Roman" w:hAnsi="Times New Roman" w:cs="Times New Roman"/>
          <w:color w:val="222222"/>
          <w:sz w:val="24"/>
          <w:szCs w:val="24"/>
          <w:shd w:val="clear" w:color="auto" w:fill="FFFFFF"/>
        </w:rPr>
        <w:t xml:space="preserve">, A., Hussain, N., </w:t>
      </w:r>
      <w:proofErr w:type="spellStart"/>
      <w:r w:rsidRPr="00D5648A">
        <w:rPr>
          <w:rFonts w:ascii="Times New Roman" w:hAnsi="Times New Roman" w:cs="Times New Roman"/>
          <w:color w:val="222222"/>
          <w:sz w:val="24"/>
          <w:szCs w:val="24"/>
          <w:shd w:val="clear" w:color="auto" w:fill="FFFFFF"/>
        </w:rPr>
        <w:t>Baqar</w:t>
      </w:r>
      <w:proofErr w:type="spellEnd"/>
      <w:r w:rsidRPr="00D5648A">
        <w:rPr>
          <w:rFonts w:ascii="Times New Roman" w:hAnsi="Times New Roman" w:cs="Times New Roman"/>
          <w:color w:val="222222"/>
          <w:sz w:val="24"/>
          <w:szCs w:val="24"/>
          <w:shd w:val="clear" w:color="auto" w:fill="FFFFFF"/>
        </w:rPr>
        <w:t xml:space="preserve">, Z., </w:t>
      </w:r>
      <w:proofErr w:type="spellStart"/>
      <w:r w:rsidRPr="00D5648A">
        <w:rPr>
          <w:rFonts w:ascii="Times New Roman" w:hAnsi="Times New Roman" w:cs="Times New Roman"/>
          <w:color w:val="222222"/>
          <w:sz w:val="24"/>
          <w:szCs w:val="24"/>
          <w:shd w:val="clear" w:color="auto" w:fill="FFFFFF"/>
        </w:rPr>
        <w:t>Sumrin</w:t>
      </w:r>
      <w:proofErr w:type="spellEnd"/>
      <w:r w:rsidRPr="00D5648A">
        <w:rPr>
          <w:rFonts w:ascii="Times New Roman" w:hAnsi="Times New Roman" w:cs="Times New Roman"/>
          <w:color w:val="222222"/>
          <w:sz w:val="24"/>
          <w:szCs w:val="24"/>
          <w:shd w:val="clear" w:color="auto" w:fill="FFFFFF"/>
        </w:rPr>
        <w:t xml:space="preserve">, A. and Bilal, M., Current challenges of biomass refinery and prospects of emerging technologies for sustainable </w:t>
      </w:r>
      <w:proofErr w:type="spellStart"/>
      <w:r w:rsidRPr="00D5648A">
        <w:rPr>
          <w:rFonts w:ascii="Times New Roman" w:hAnsi="Times New Roman" w:cs="Times New Roman"/>
          <w:color w:val="222222"/>
          <w:sz w:val="24"/>
          <w:szCs w:val="24"/>
          <w:shd w:val="clear" w:color="auto" w:fill="FFFFFF"/>
        </w:rPr>
        <w:t>bioproducts</w:t>
      </w:r>
      <w:proofErr w:type="spellEnd"/>
      <w:r w:rsidRPr="00D5648A">
        <w:rPr>
          <w:rFonts w:ascii="Times New Roman" w:hAnsi="Times New Roman" w:cs="Times New Roman"/>
          <w:color w:val="222222"/>
          <w:sz w:val="24"/>
          <w:szCs w:val="24"/>
          <w:shd w:val="clear" w:color="auto" w:fill="FFFFFF"/>
        </w:rPr>
        <w:t xml:space="preserve"> and </w:t>
      </w:r>
      <w:proofErr w:type="spellStart"/>
      <w:r w:rsidRPr="00D5648A">
        <w:rPr>
          <w:rFonts w:ascii="Times New Roman" w:hAnsi="Times New Roman" w:cs="Times New Roman"/>
          <w:color w:val="222222"/>
          <w:sz w:val="24"/>
          <w:szCs w:val="24"/>
          <w:shd w:val="clear" w:color="auto" w:fill="FFFFFF"/>
        </w:rPr>
        <w:t>bioeconomy</w:t>
      </w:r>
      <w:proofErr w:type="spellEnd"/>
      <w:r w:rsidRPr="00D5648A">
        <w:rPr>
          <w:rFonts w:ascii="Times New Roman" w:hAnsi="Times New Roman" w:cs="Times New Roman"/>
          <w:color w:val="222222"/>
          <w:sz w:val="24"/>
          <w:szCs w:val="24"/>
          <w:shd w:val="clear" w:color="auto" w:fill="FFFFFF"/>
        </w:rPr>
        <w:t>. </w:t>
      </w:r>
      <w:proofErr w:type="gramStart"/>
      <w:r w:rsidRPr="00D5648A">
        <w:rPr>
          <w:rFonts w:ascii="Times New Roman" w:hAnsi="Times New Roman" w:cs="Times New Roman"/>
          <w:i/>
          <w:iCs/>
          <w:color w:val="222222"/>
          <w:sz w:val="24"/>
          <w:szCs w:val="24"/>
          <w:shd w:val="clear" w:color="auto" w:fill="FFFFFF"/>
        </w:rPr>
        <w:t xml:space="preserve">Biofuels, </w:t>
      </w:r>
      <w:proofErr w:type="spellStart"/>
      <w:r w:rsidRPr="00D5648A">
        <w:rPr>
          <w:rFonts w:ascii="Times New Roman" w:hAnsi="Times New Roman" w:cs="Times New Roman"/>
          <w:i/>
          <w:iCs/>
          <w:color w:val="222222"/>
          <w:sz w:val="24"/>
          <w:szCs w:val="24"/>
          <w:shd w:val="clear" w:color="auto" w:fill="FFFFFF"/>
        </w:rPr>
        <w:t>Bioproducts</w:t>
      </w:r>
      <w:proofErr w:type="spellEnd"/>
      <w:r w:rsidRPr="00D5648A">
        <w:rPr>
          <w:rFonts w:ascii="Times New Roman" w:hAnsi="Times New Roman" w:cs="Times New Roman"/>
          <w:i/>
          <w:iCs/>
          <w:color w:val="222222"/>
          <w:sz w:val="24"/>
          <w:szCs w:val="24"/>
          <w:shd w:val="clear" w:color="auto" w:fill="FFFFFF"/>
        </w:rPr>
        <w:t xml:space="preserve"> and </w:t>
      </w:r>
      <w:proofErr w:type="spellStart"/>
      <w:r w:rsidRPr="00D5648A">
        <w:rPr>
          <w:rFonts w:ascii="Times New Roman" w:hAnsi="Times New Roman" w:cs="Times New Roman"/>
          <w:i/>
          <w:iCs/>
          <w:color w:val="222222"/>
          <w:sz w:val="24"/>
          <w:szCs w:val="24"/>
          <w:shd w:val="clear" w:color="auto" w:fill="FFFFFF"/>
        </w:rPr>
        <w:t>Biorefining</w:t>
      </w:r>
      <w:proofErr w:type="spellEnd"/>
      <w:r w:rsidRPr="00D5648A">
        <w:rPr>
          <w:rFonts w:ascii="Times New Roman" w:hAnsi="Times New Roman" w:cs="Times New Roman"/>
          <w:color w:val="222222"/>
          <w:sz w:val="24"/>
          <w:szCs w:val="24"/>
          <w:shd w:val="clear" w:color="auto" w:fill="FFFFFF"/>
        </w:rPr>
        <w:t>.</w:t>
      </w:r>
      <w:proofErr w:type="gramEnd"/>
    </w:p>
    <w:p w:rsidR="00BA1CC0" w:rsidRPr="00D5648A" w:rsidRDefault="00BA1CC0" w:rsidP="00D5648A">
      <w:pPr>
        <w:pStyle w:val="Header"/>
        <w:jc w:val="both"/>
        <w:rPr>
          <w:rFonts w:ascii="Times New Roman" w:hAnsi="Times New Roman" w:cs="Times New Roman"/>
          <w:sz w:val="24"/>
          <w:szCs w:val="24"/>
        </w:rPr>
      </w:pPr>
      <w:proofErr w:type="spellStart"/>
      <w:proofErr w:type="gramStart"/>
      <w:r w:rsidRPr="00D5648A">
        <w:rPr>
          <w:rStyle w:val="fontstyle01"/>
          <w:rFonts w:ascii="Times New Roman" w:hAnsi="Times New Roman" w:cs="Times New Roman"/>
          <w:sz w:val="24"/>
          <w:szCs w:val="24"/>
        </w:rPr>
        <w:t>Muhammada</w:t>
      </w:r>
      <w:proofErr w:type="spellEnd"/>
      <w:r w:rsidRPr="00D5648A">
        <w:rPr>
          <w:rStyle w:val="fontstyle01"/>
          <w:rFonts w:ascii="Times New Roman" w:hAnsi="Times New Roman" w:cs="Times New Roman"/>
          <w:sz w:val="24"/>
          <w:szCs w:val="24"/>
        </w:rPr>
        <w:t xml:space="preserve"> </w:t>
      </w:r>
      <w:proofErr w:type="spellStart"/>
      <w:r w:rsidRPr="00D5648A">
        <w:rPr>
          <w:rFonts w:ascii="Times New Roman" w:hAnsi="Times New Roman" w:cs="Times New Roman"/>
          <w:color w:val="222222"/>
          <w:sz w:val="24"/>
          <w:szCs w:val="24"/>
          <w:shd w:val="clear" w:color="auto" w:fill="FFFFFF"/>
        </w:rPr>
        <w:t>Mahnoor</w:t>
      </w:r>
      <w:proofErr w:type="spellEnd"/>
      <w:r w:rsidRPr="00D5648A">
        <w:rPr>
          <w:rFonts w:ascii="Times New Roman" w:hAnsi="Times New Roman" w:cs="Times New Roman"/>
          <w:color w:val="222222"/>
          <w:sz w:val="24"/>
          <w:szCs w:val="24"/>
          <w:shd w:val="clear" w:color="auto" w:fill="FFFFFF"/>
        </w:rPr>
        <w:t xml:space="preserve">, M., </w:t>
      </w:r>
      <w:proofErr w:type="spellStart"/>
      <w:r w:rsidRPr="00D5648A">
        <w:rPr>
          <w:rFonts w:ascii="Times New Roman" w:hAnsi="Times New Roman" w:cs="Times New Roman"/>
          <w:color w:val="222222"/>
          <w:sz w:val="24"/>
          <w:szCs w:val="24"/>
          <w:shd w:val="clear" w:color="auto" w:fill="FFFFFF"/>
        </w:rPr>
        <w:t>Akhtar</w:t>
      </w:r>
      <w:proofErr w:type="spellEnd"/>
      <w:r w:rsidRPr="00D5648A">
        <w:rPr>
          <w:rFonts w:ascii="Times New Roman" w:hAnsi="Times New Roman" w:cs="Times New Roman"/>
          <w:color w:val="222222"/>
          <w:sz w:val="24"/>
          <w:szCs w:val="24"/>
          <w:shd w:val="clear" w:color="auto" w:fill="FFFFFF"/>
        </w:rPr>
        <w:t xml:space="preserve">, M.W., </w:t>
      </w:r>
      <w:proofErr w:type="spellStart"/>
      <w:r w:rsidRPr="00D5648A">
        <w:rPr>
          <w:rFonts w:ascii="Times New Roman" w:hAnsi="Times New Roman" w:cs="Times New Roman"/>
          <w:color w:val="222222"/>
          <w:sz w:val="24"/>
          <w:szCs w:val="24"/>
          <w:shd w:val="clear" w:color="auto" w:fill="FFFFFF"/>
        </w:rPr>
        <w:t>Maqsood</w:t>
      </w:r>
      <w:proofErr w:type="spellEnd"/>
      <w:r w:rsidRPr="00D5648A">
        <w:rPr>
          <w:rFonts w:ascii="Times New Roman" w:hAnsi="Times New Roman" w:cs="Times New Roman"/>
          <w:color w:val="222222"/>
          <w:sz w:val="24"/>
          <w:szCs w:val="24"/>
          <w:shd w:val="clear" w:color="auto" w:fill="FFFFFF"/>
        </w:rPr>
        <w:t xml:space="preserve">, Q., Saeed, A., </w:t>
      </w:r>
      <w:proofErr w:type="spellStart"/>
      <w:r w:rsidRPr="00D5648A">
        <w:rPr>
          <w:rFonts w:ascii="Times New Roman" w:hAnsi="Times New Roman" w:cs="Times New Roman"/>
          <w:color w:val="222222"/>
          <w:sz w:val="24"/>
          <w:szCs w:val="24"/>
          <w:shd w:val="clear" w:color="auto" w:fill="FFFFFF"/>
        </w:rPr>
        <w:t>Durrani</w:t>
      </w:r>
      <w:proofErr w:type="spellEnd"/>
      <w:r w:rsidRPr="00D5648A">
        <w:rPr>
          <w:rFonts w:ascii="Times New Roman" w:hAnsi="Times New Roman" w:cs="Times New Roman"/>
          <w:color w:val="222222"/>
          <w:sz w:val="24"/>
          <w:szCs w:val="24"/>
          <w:shd w:val="clear" w:color="auto" w:fill="FFFFFF"/>
        </w:rPr>
        <w:t xml:space="preserve">, M.A., Hassan, D., </w:t>
      </w:r>
      <w:proofErr w:type="spellStart"/>
      <w:r w:rsidRPr="00D5648A">
        <w:rPr>
          <w:rFonts w:ascii="Times New Roman" w:hAnsi="Times New Roman" w:cs="Times New Roman"/>
          <w:color w:val="222222"/>
          <w:sz w:val="24"/>
          <w:szCs w:val="24"/>
          <w:shd w:val="clear" w:color="auto" w:fill="FFFFFF"/>
        </w:rPr>
        <w:t>Ramzan</w:t>
      </w:r>
      <w:proofErr w:type="spellEnd"/>
      <w:r w:rsidRPr="00D5648A">
        <w:rPr>
          <w:rFonts w:ascii="Times New Roman" w:hAnsi="Times New Roman" w:cs="Times New Roman"/>
          <w:color w:val="222222"/>
          <w:sz w:val="24"/>
          <w:szCs w:val="24"/>
          <w:shd w:val="clear" w:color="auto" w:fill="FFFFFF"/>
        </w:rPr>
        <w:t>, M. and Zia, W., 2022.</w:t>
      </w:r>
      <w:proofErr w:type="gramEnd"/>
      <w:r w:rsidRPr="00D5648A">
        <w:rPr>
          <w:rFonts w:ascii="Times New Roman" w:hAnsi="Times New Roman" w:cs="Times New Roman"/>
          <w:color w:val="222222"/>
          <w:sz w:val="24"/>
          <w:szCs w:val="24"/>
          <w:shd w:val="clear" w:color="auto" w:fill="FFFFFF"/>
        </w:rPr>
        <w:t xml:space="preserve"> Knee osteoarthritis: A systematic Review on different Exercise therapy Interventions on KAM: Different Exercise Therapy Interventions on KAM. </w:t>
      </w:r>
      <w:proofErr w:type="gramStart"/>
      <w:r w:rsidRPr="00D5648A">
        <w:rPr>
          <w:rFonts w:ascii="Times New Roman" w:hAnsi="Times New Roman" w:cs="Times New Roman"/>
          <w:i/>
          <w:iCs/>
          <w:color w:val="222222"/>
          <w:sz w:val="24"/>
          <w:szCs w:val="24"/>
          <w:shd w:val="clear" w:color="auto" w:fill="FFFFFF"/>
        </w:rPr>
        <w:t xml:space="preserve">Pakistan </w:t>
      </w:r>
      <w:proofErr w:type="spellStart"/>
      <w:r w:rsidRPr="00D5648A">
        <w:rPr>
          <w:rFonts w:ascii="Times New Roman" w:hAnsi="Times New Roman" w:cs="Times New Roman"/>
          <w:i/>
          <w:iCs/>
          <w:color w:val="222222"/>
          <w:sz w:val="24"/>
          <w:szCs w:val="24"/>
          <w:shd w:val="clear" w:color="auto" w:fill="FFFFFF"/>
        </w:rPr>
        <w:t>BioMedical</w:t>
      </w:r>
      <w:proofErr w:type="spellEnd"/>
      <w:r w:rsidRPr="00D5648A">
        <w:rPr>
          <w:rFonts w:ascii="Times New Roman" w:hAnsi="Times New Roman" w:cs="Times New Roman"/>
          <w:i/>
          <w:iCs/>
          <w:color w:val="222222"/>
          <w:sz w:val="24"/>
          <w:szCs w:val="24"/>
          <w:shd w:val="clear" w:color="auto" w:fill="FFFFFF"/>
        </w:rPr>
        <w:t xml:space="preserve"> Journal</w:t>
      </w:r>
      <w:r w:rsidRPr="00D5648A">
        <w:rPr>
          <w:rFonts w:ascii="Times New Roman" w:hAnsi="Times New Roman" w:cs="Times New Roman"/>
          <w:color w:val="222222"/>
          <w:sz w:val="24"/>
          <w:szCs w:val="24"/>
          <w:shd w:val="clear" w:color="auto" w:fill="FFFFFF"/>
        </w:rPr>
        <w:t>, pp.330-335.</w:t>
      </w:r>
      <w:proofErr w:type="gramEnd"/>
      <w:r w:rsidRPr="00D5648A">
        <w:rPr>
          <w:rFonts w:ascii="Times New Roman" w:hAnsi="Times New Roman" w:cs="Times New Roman"/>
          <w:color w:val="222222"/>
          <w:sz w:val="24"/>
          <w:szCs w:val="24"/>
          <w:shd w:val="clear" w:color="auto" w:fill="FFFFFF"/>
        </w:rPr>
        <w:t xml:space="preserve"> </w:t>
      </w:r>
      <w:proofErr w:type="spellStart"/>
      <w:r w:rsidRPr="00D5648A">
        <w:rPr>
          <w:rStyle w:val="fontstyle01"/>
          <w:rFonts w:ascii="Times New Roman" w:hAnsi="Times New Roman" w:cs="Times New Roman"/>
          <w:sz w:val="24"/>
          <w:szCs w:val="24"/>
        </w:rPr>
        <w:t>Muhammada</w:t>
      </w:r>
      <w:proofErr w:type="spellEnd"/>
      <w:r w:rsidRPr="00D5648A">
        <w:rPr>
          <w:rStyle w:val="fontstyle01"/>
          <w:rFonts w:ascii="Times New Roman" w:hAnsi="Times New Roman" w:cs="Times New Roman"/>
          <w:sz w:val="24"/>
          <w:szCs w:val="24"/>
        </w:rPr>
        <w:t xml:space="preserve"> Mahnoor1, Muhammad </w:t>
      </w:r>
      <w:proofErr w:type="spellStart"/>
      <w:r w:rsidRPr="00D5648A">
        <w:rPr>
          <w:rStyle w:val="fontstyle01"/>
          <w:rFonts w:ascii="Times New Roman" w:hAnsi="Times New Roman" w:cs="Times New Roman"/>
          <w:sz w:val="24"/>
          <w:szCs w:val="24"/>
        </w:rPr>
        <w:t>Waseem</w:t>
      </w:r>
      <w:proofErr w:type="spellEnd"/>
      <w:r w:rsidRPr="00D5648A">
        <w:rPr>
          <w:rStyle w:val="fontstyle01"/>
          <w:rFonts w:ascii="Times New Roman" w:hAnsi="Times New Roman" w:cs="Times New Roman"/>
          <w:sz w:val="24"/>
          <w:szCs w:val="24"/>
        </w:rPr>
        <w:t xml:space="preserve"> Akhtar1, </w:t>
      </w:r>
      <w:proofErr w:type="spellStart"/>
      <w:r w:rsidRPr="00D5648A">
        <w:rPr>
          <w:rStyle w:val="fontstyle01"/>
          <w:rFonts w:ascii="Times New Roman" w:hAnsi="Times New Roman" w:cs="Times New Roman"/>
          <w:sz w:val="24"/>
          <w:szCs w:val="24"/>
        </w:rPr>
        <w:t>Quratulain</w:t>
      </w:r>
      <w:proofErr w:type="spellEnd"/>
      <w:r w:rsidRPr="00D5648A">
        <w:rPr>
          <w:rStyle w:val="fontstyle01"/>
          <w:rFonts w:ascii="Times New Roman" w:hAnsi="Times New Roman" w:cs="Times New Roman"/>
          <w:sz w:val="24"/>
          <w:szCs w:val="24"/>
        </w:rPr>
        <w:t xml:space="preserve"> Maqsood2, </w:t>
      </w:r>
      <w:proofErr w:type="spellStart"/>
      <w:r w:rsidRPr="00D5648A">
        <w:rPr>
          <w:rStyle w:val="fontstyle01"/>
          <w:rFonts w:ascii="Times New Roman" w:hAnsi="Times New Roman" w:cs="Times New Roman"/>
          <w:sz w:val="24"/>
          <w:szCs w:val="24"/>
        </w:rPr>
        <w:t>Aleena</w:t>
      </w:r>
      <w:proofErr w:type="spellEnd"/>
      <w:r w:rsidRPr="00D5648A">
        <w:rPr>
          <w:rStyle w:val="fontstyle01"/>
          <w:rFonts w:ascii="Times New Roman" w:hAnsi="Times New Roman" w:cs="Times New Roman"/>
          <w:sz w:val="24"/>
          <w:szCs w:val="24"/>
        </w:rPr>
        <w:t xml:space="preserve"> Sumrin2, Muhammad MahmoodAlam1, Danish Hassan3, Muhammad Ramzan1 and </w:t>
      </w:r>
      <w:proofErr w:type="spellStart"/>
      <w:r w:rsidRPr="00D5648A">
        <w:rPr>
          <w:rStyle w:val="fontstyle01"/>
          <w:rFonts w:ascii="Times New Roman" w:hAnsi="Times New Roman" w:cs="Times New Roman"/>
          <w:sz w:val="24"/>
          <w:szCs w:val="24"/>
        </w:rPr>
        <w:t>Wajeeha</w:t>
      </w:r>
      <w:proofErr w:type="spellEnd"/>
      <w:r w:rsidRPr="00D5648A">
        <w:rPr>
          <w:rStyle w:val="fontstyle01"/>
          <w:rFonts w:ascii="Times New Roman" w:hAnsi="Times New Roman" w:cs="Times New Roman"/>
          <w:sz w:val="24"/>
          <w:szCs w:val="24"/>
        </w:rPr>
        <w:t xml:space="preserve"> Zia3*</w:t>
      </w:r>
    </w:p>
    <w:p w:rsidR="00BA1CC0" w:rsidRPr="00D5648A" w:rsidRDefault="00BA1CC0" w:rsidP="00D5648A">
      <w:pPr>
        <w:pStyle w:val="Header"/>
        <w:jc w:val="both"/>
        <w:rPr>
          <w:rFonts w:ascii="Times New Roman" w:hAnsi="Times New Roman" w:cs="Times New Roman"/>
          <w:sz w:val="24"/>
          <w:szCs w:val="24"/>
        </w:rPr>
      </w:pPr>
      <w:r w:rsidRPr="00D5648A">
        <w:rPr>
          <w:rFonts w:ascii="Times New Roman" w:hAnsi="Times New Roman" w:cs="Times New Roman"/>
          <w:sz w:val="24"/>
          <w:szCs w:val="24"/>
        </w:rPr>
        <w:t>Distribution of NS5a resistance associated substitutions in Pakistani HCV genotype 3a patients in International journal of Innovation, creativity and change as a corresponding author (Accepted)</w:t>
      </w:r>
    </w:p>
    <w:p w:rsidR="00BA1CC0" w:rsidRPr="00D5648A" w:rsidRDefault="00BA1CC0" w:rsidP="00D5648A">
      <w:pPr>
        <w:pStyle w:val="Header"/>
        <w:jc w:val="both"/>
        <w:rPr>
          <w:rFonts w:ascii="Times New Roman" w:hAnsi="Times New Roman" w:cs="Times New Roman"/>
          <w:sz w:val="24"/>
          <w:szCs w:val="24"/>
        </w:rPr>
      </w:pPr>
      <w:r w:rsidRPr="00D5648A">
        <w:rPr>
          <w:rFonts w:ascii="Times New Roman" w:hAnsi="Times New Roman" w:cs="Times New Roman"/>
          <w:sz w:val="24"/>
          <w:szCs w:val="24"/>
        </w:rPr>
        <w:t xml:space="preserve">An Approach towards Hepatitis C virus Treatment and Management in Children ˂ 12 years of age in </w:t>
      </w:r>
      <w:r w:rsidRPr="00D5648A">
        <w:rPr>
          <w:rFonts w:ascii="Times New Roman" w:hAnsi="Times New Roman" w:cs="Times New Roman"/>
          <w:color w:val="222222"/>
          <w:sz w:val="24"/>
          <w:szCs w:val="24"/>
        </w:rPr>
        <w:t>Turkish journal of Medical Sciences as Corresponding author (Accepted)</w:t>
      </w:r>
    </w:p>
    <w:p w:rsidR="00BA1CC0" w:rsidRPr="00D5648A" w:rsidRDefault="00BA1CC0" w:rsidP="00D5648A">
      <w:pPr>
        <w:pStyle w:val="Header"/>
        <w:jc w:val="both"/>
        <w:rPr>
          <w:rStyle w:val="Hyperlink"/>
          <w:rFonts w:ascii="Times New Roman" w:hAnsi="Times New Roman" w:cs="Times New Roman"/>
          <w:b/>
          <w:color w:val="auto"/>
          <w:sz w:val="24"/>
          <w:szCs w:val="24"/>
        </w:rPr>
      </w:pPr>
      <w:proofErr w:type="gramStart"/>
      <w:r w:rsidRPr="00D5648A">
        <w:rPr>
          <w:rFonts w:ascii="Times New Roman" w:hAnsi="Times New Roman" w:cs="Times New Roman"/>
          <w:color w:val="222222"/>
          <w:sz w:val="24"/>
          <w:szCs w:val="24"/>
          <w:shd w:val="clear" w:color="auto" w:fill="FFFFFF"/>
        </w:rPr>
        <w:t xml:space="preserve">Bilal, M., Bashir, H., Ameen, R., </w:t>
      </w:r>
      <w:proofErr w:type="spellStart"/>
      <w:r w:rsidRPr="00D5648A">
        <w:rPr>
          <w:rFonts w:ascii="Times New Roman" w:hAnsi="Times New Roman" w:cs="Times New Roman"/>
          <w:color w:val="222222"/>
          <w:sz w:val="24"/>
          <w:szCs w:val="24"/>
          <w:shd w:val="clear" w:color="auto" w:fill="FFFFFF"/>
        </w:rPr>
        <w:t>Sumrin</w:t>
      </w:r>
      <w:proofErr w:type="spellEnd"/>
      <w:r w:rsidRPr="00D5648A">
        <w:rPr>
          <w:rFonts w:ascii="Times New Roman" w:hAnsi="Times New Roman" w:cs="Times New Roman"/>
          <w:color w:val="222222"/>
          <w:sz w:val="24"/>
          <w:szCs w:val="24"/>
          <w:shd w:val="clear" w:color="auto" w:fill="FFFFFF"/>
        </w:rPr>
        <w:t xml:space="preserve">, A., Hussain, M. and </w:t>
      </w:r>
      <w:proofErr w:type="spellStart"/>
      <w:r w:rsidRPr="00D5648A">
        <w:rPr>
          <w:rFonts w:ascii="Times New Roman" w:hAnsi="Times New Roman" w:cs="Times New Roman"/>
          <w:color w:val="222222"/>
          <w:sz w:val="24"/>
          <w:szCs w:val="24"/>
          <w:shd w:val="clear" w:color="auto" w:fill="FFFFFF"/>
        </w:rPr>
        <w:t>Manzoor</w:t>
      </w:r>
      <w:proofErr w:type="spellEnd"/>
      <w:r w:rsidRPr="00D5648A">
        <w:rPr>
          <w:rFonts w:ascii="Times New Roman" w:hAnsi="Times New Roman" w:cs="Times New Roman"/>
          <w:color w:val="222222"/>
          <w:sz w:val="24"/>
          <w:szCs w:val="24"/>
          <w:shd w:val="clear" w:color="auto" w:fill="FFFFFF"/>
        </w:rPr>
        <w:t>, S., 2022.</w:t>
      </w:r>
      <w:proofErr w:type="gramEnd"/>
      <w:r w:rsidRPr="00D5648A">
        <w:rPr>
          <w:rFonts w:ascii="Times New Roman" w:hAnsi="Times New Roman" w:cs="Times New Roman"/>
          <w:color w:val="222222"/>
          <w:sz w:val="24"/>
          <w:szCs w:val="24"/>
          <w:shd w:val="clear" w:color="auto" w:fill="FFFFFF"/>
        </w:rPr>
        <w:t xml:space="preserve"> Anti HCV activity and expression inhibition of HCC markers by protein extract from </w:t>
      </w:r>
      <w:proofErr w:type="spellStart"/>
      <w:r w:rsidRPr="00D5648A">
        <w:rPr>
          <w:rFonts w:ascii="Times New Roman" w:hAnsi="Times New Roman" w:cs="Times New Roman"/>
          <w:color w:val="222222"/>
          <w:sz w:val="24"/>
          <w:szCs w:val="24"/>
          <w:shd w:val="clear" w:color="auto" w:fill="FFFFFF"/>
        </w:rPr>
        <w:t>Iberis</w:t>
      </w:r>
      <w:proofErr w:type="spellEnd"/>
      <w:r w:rsidRPr="00D5648A">
        <w:rPr>
          <w:rFonts w:ascii="Times New Roman" w:hAnsi="Times New Roman" w:cs="Times New Roman"/>
          <w:color w:val="222222"/>
          <w:sz w:val="24"/>
          <w:szCs w:val="24"/>
          <w:shd w:val="clear" w:color="auto" w:fill="FFFFFF"/>
        </w:rPr>
        <w:t xml:space="preserve"> </w:t>
      </w:r>
      <w:proofErr w:type="spellStart"/>
      <w:r w:rsidRPr="00D5648A">
        <w:rPr>
          <w:rFonts w:ascii="Times New Roman" w:hAnsi="Times New Roman" w:cs="Times New Roman"/>
          <w:color w:val="222222"/>
          <w:sz w:val="24"/>
          <w:szCs w:val="24"/>
          <w:shd w:val="clear" w:color="auto" w:fill="FFFFFF"/>
        </w:rPr>
        <w:lastRenderedPageBreak/>
        <w:t>gibraltarica</w:t>
      </w:r>
      <w:proofErr w:type="spellEnd"/>
      <w:r w:rsidRPr="00D5648A">
        <w:rPr>
          <w:rFonts w:ascii="Times New Roman" w:hAnsi="Times New Roman" w:cs="Times New Roman"/>
          <w:color w:val="222222"/>
          <w:sz w:val="24"/>
          <w:szCs w:val="24"/>
          <w:shd w:val="clear" w:color="auto" w:fill="FFFFFF"/>
        </w:rPr>
        <w:t>. </w:t>
      </w:r>
      <w:proofErr w:type="gramStart"/>
      <w:r w:rsidRPr="00D5648A">
        <w:rPr>
          <w:rFonts w:ascii="Times New Roman" w:hAnsi="Times New Roman" w:cs="Times New Roman"/>
          <w:i/>
          <w:iCs/>
          <w:color w:val="222222"/>
          <w:sz w:val="24"/>
          <w:szCs w:val="24"/>
          <w:shd w:val="clear" w:color="auto" w:fill="FFFFFF"/>
        </w:rPr>
        <w:t>Brazilian Journal of Biology</w:t>
      </w:r>
      <w:r w:rsidRPr="00D5648A">
        <w:rPr>
          <w:rFonts w:ascii="Times New Roman" w:hAnsi="Times New Roman" w:cs="Times New Roman"/>
          <w:color w:val="222222"/>
          <w:sz w:val="24"/>
          <w:szCs w:val="24"/>
          <w:shd w:val="clear" w:color="auto" w:fill="FFFFFF"/>
        </w:rPr>
        <w:t>, </w:t>
      </w:r>
      <w:r w:rsidRPr="00D5648A">
        <w:rPr>
          <w:rFonts w:ascii="Times New Roman" w:hAnsi="Times New Roman" w:cs="Times New Roman"/>
          <w:i/>
          <w:iCs/>
          <w:color w:val="222222"/>
          <w:sz w:val="24"/>
          <w:szCs w:val="24"/>
          <w:shd w:val="clear" w:color="auto" w:fill="FFFFFF"/>
        </w:rPr>
        <w:t>84</w:t>
      </w:r>
      <w:r w:rsidRPr="00D5648A">
        <w:rPr>
          <w:rFonts w:ascii="Times New Roman" w:hAnsi="Times New Roman" w:cs="Times New Roman"/>
          <w:color w:val="222222"/>
          <w:sz w:val="24"/>
          <w:szCs w:val="24"/>
          <w:shd w:val="clear" w:color="auto" w:fill="FFFFFF"/>
        </w:rPr>
        <w:t>.</w:t>
      </w:r>
      <w:proofErr w:type="gramEnd"/>
      <w:r w:rsidRPr="00D5648A">
        <w:rPr>
          <w:rStyle w:val="Hyperlink"/>
          <w:rFonts w:ascii="Times New Roman" w:hAnsi="Times New Roman" w:cs="Times New Roman"/>
          <w:color w:val="0C7DBB"/>
          <w:sz w:val="24"/>
          <w:szCs w:val="24"/>
        </w:rPr>
        <w:t xml:space="preserve"> (I.F 1.651) </w:t>
      </w:r>
      <w:bookmarkStart w:id="1" w:name="bau005"/>
    </w:p>
    <w:p w:rsidR="00BA1CC0" w:rsidRPr="00D5648A" w:rsidRDefault="00F53B3B" w:rsidP="00D5648A">
      <w:pPr>
        <w:pStyle w:val="Header"/>
        <w:jc w:val="both"/>
        <w:rPr>
          <w:rFonts w:ascii="Times New Roman" w:hAnsi="Times New Roman" w:cs="Times New Roman"/>
          <w:sz w:val="24"/>
          <w:szCs w:val="24"/>
        </w:rPr>
      </w:pPr>
      <w:hyperlink r:id="rId7" w:anchor="!" w:history="1">
        <w:r w:rsidR="00BA1CC0" w:rsidRPr="00D5648A">
          <w:rPr>
            <w:rStyle w:val="text"/>
            <w:rFonts w:ascii="Times New Roman" w:hAnsi="Times New Roman" w:cs="Times New Roman"/>
            <w:sz w:val="24"/>
            <w:szCs w:val="24"/>
          </w:rPr>
          <w:t>TayyabaSaleem</w:t>
        </w:r>
        <w:r w:rsidR="00BA1CC0" w:rsidRPr="00D5648A">
          <w:rPr>
            <w:rStyle w:val="author-ref"/>
            <w:rFonts w:ascii="Times New Roman" w:hAnsi="Times New Roman" w:cs="Times New Roman"/>
            <w:sz w:val="24"/>
            <w:szCs w:val="24"/>
          </w:rPr>
          <w:t>a</w:t>
        </w:r>
      </w:hyperlink>
      <w:bookmarkStart w:id="2" w:name="bau010"/>
      <w:bookmarkEnd w:id="1"/>
      <w:r w:rsidR="00BA1CC0" w:rsidRPr="00D5648A">
        <w:rPr>
          <w:rFonts w:ascii="Times New Roman" w:hAnsi="Times New Roman" w:cs="Times New Roman"/>
          <w:sz w:val="24"/>
          <w:szCs w:val="24"/>
        </w:rPr>
        <w:t xml:space="preserve"> </w:t>
      </w:r>
      <w:hyperlink r:id="rId8" w:anchor="!" w:history="1">
        <w:r w:rsidR="00BA1CC0" w:rsidRPr="00D5648A">
          <w:rPr>
            <w:rStyle w:val="text"/>
            <w:rFonts w:ascii="Times New Roman" w:hAnsi="Times New Roman" w:cs="Times New Roman"/>
            <w:sz w:val="24"/>
            <w:szCs w:val="24"/>
          </w:rPr>
          <w:t xml:space="preserve">AleenaSumrin </w:t>
        </w:r>
        <w:r w:rsidR="00BA1CC0" w:rsidRPr="00D5648A">
          <w:rPr>
            <w:rStyle w:val="author-ref"/>
            <w:rFonts w:ascii="Times New Roman" w:hAnsi="Times New Roman" w:cs="Times New Roman"/>
            <w:sz w:val="24"/>
            <w:szCs w:val="24"/>
          </w:rPr>
          <w:t>a</w:t>
        </w:r>
      </w:hyperlink>
      <w:bookmarkStart w:id="3" w:name="bau015"/>
      <w:bookmarkEnd w:id="2"/>
      <w:r w:rsidR="00BA1CC0" w:rsidRPr="00D5648A">
        <w:rPr>
          <w:rFonts w:ascii="Times New Roman" w:hAnsi="Times New Roman" w:cs="Times New Roman"/>
          <w:sz w:val="24"/>
          <w:szCs w:val="24"/>
        </w:rPr>
        <w:fldChar w:fldCharType="begin"/>
      </w:r>
      <w:r w:rsidR="00BA1CC0" w:rsidRPr="00D5648A">
        <w:rPr>
          <w:rFonts w:ascii="Times New Roman" w:hAnsi="Times New Roman" w:cs="Times New Roman"/>
          <w:sz w:val="24"/>
          <w:szCs w:val="24"/>
        </w:rPr>
        <w:instrText xml:space="preserve"> HYPERLINK "https://www.sciencedirect.com/science/article/pii/S1319562X22000122" \l "!" </w:instrText>
      </w:r>
      <w:r w:rsidR="00BA1CC0" w:rsidRPr="00D5648A">
        <w:rPr>
          <w:rFonts w:ascii="Times New Roman" w:hAnsi="Times New Roman" w:cs="Times New Roman"/>
          <w:sz w:val="24"/>
          <w:szCs w:val="24"/>
        </w:rPr>
        <w:fldChar w:fldCharType="separate"/>
      </w:r>
      <w:r w:rsidR="00BA1CC0" w:rsidRPr="00D5648A">
        <w:rPr>
          <w:rStyle w:val="text"/>
          <w:rFonts w:ascii="Times New Roman" w:hAnsi="Times New Roman" w:cs="Times New Roman"/>
          <w:sz w:val="24"/>
          <w:szCs w:val="24"/>
        </w:rPr>
        <w:t>MuhammadBilal</w:t>
      </w:r>
      <w:r w:rsidR="00BA1CC0" w:rsidRPr="00D5648A">
        <w:rPr>
          <w:rStyle w:val="author-ref"/>
          <w:rFonts w:ascii="Times New Roman" w:hAnsi="Times New Roman" w:cs="Times New Roman"/>
          <w:sz w:val="24"/>
          <w:szCs w:val="24"/>
        </w:rPr>
        <w:t>a</w:t>
      </w:r>
      <w:r w:rsidR="00BA1CC0" w:rsidRPr="00D5648A">
        <w:rPr>
          <w:rFonts w:ascii="Times New Roman" w:hAnsi="Times New Roman" w:cs="Times New Roman"/>
          <w:sz w:val="24"/>
          <w:szCs w:val="24"/>
        </w:rPr>
        <w:fldChar w:fldCharType="end"/>
      </w:r>
      <w:bookmarkStart w:id="4" w:name="bau020"/>
      <w:bookmarkEnd w:id="3"/>
      <w:r w:rsidR="00BA1CC0" w:rsidRPr="00D5648A">
        <w:rPr>
          <w:rFonts w:ascii="Times New Roman" w:hAnsi="Times New Roman" w:cs="Times New Roman"/>
          <w:sz w:val="24"/>
          <w:szCs w:val="24"/>
        </w:rPr>
        <w:t xml:space="preserve"> </w:t>
      </w:r>
      <w:hyperlink r:id="rId9" w:anchor="!" w:history="1">
        <w:r w:rsidR="00BA1CC0" w:rsidRPr="00D5648A">
          <w:rPr>
            <w:rStyle w:val="text"/>
            <w:rFonts w:ascii="Times New Roman" w:hAnsi="Times New Roman" w:cs="Times New Roman"/>
            <w:sz w:val="24"/>
            <w:szCs w:val="24"/>
          </w:rPr>
          <w:t xml:space="preserve">HamidBashir </w:t>
        </w:r>
        <w:r w:rsidR="00BA1CC0" w:rsidRPr="00D5648A">
          <w:rPr>
            <w:rStyle w:val="author-ref"/>
            <w:rFonts w:ascii="Times New Roman" w:hAnsi="Times New Roman" w:cs="Times New Roman"/>
            <w:sz w:val="24"/>
            <w:szCs w:val="24"/>
          </w:rPr>
          <w:t>a</w:t>
        </w:r>
      </w:hyperlink>
      <w:bookmarkStart w:id="5" w:name="bau025"/>
      <w:bookmarkEnd w:id="4"/>
      <w:r w:rsidR="00BA1CC0" w:rsidRPr="00D5648A">
        <w:rPr>
          <w:rFonts w:ascii="Times New Roman" w:hAnsi="Times New Roman" w:cs="Times New Roman"/>
          <w:sz w:val="24"/>
          <w:szCs w:val="24"/>
        </w:rPr>
        <w:fldChar w:fldCharType="begin"/>
      </w:r>
      <w:r w:rsidR="00BA1CC0" w:rsidRPr="00D5648A">
        <w:rPr>
          <w:rFonts w:ascii="Times New Roman" w:hAnsi="Times New Roman" w:cs="Times New Roman"/>
          <w:sz w:val="24"/>
          <w:szCs w:val="24"/>
        </w:rPr>
        <w:instrText xml:space="preserve"> HYPERLINK "https://www.sciencedirect.com/science/article/pii/S1319562X22000122" \l "!" </w:instrText>
      </w:r>
      <w:r w:rsidR="00BA1CC0" w:rsidRPr="00D5648A">
        <w:rPr>
          <w:rFonts w:ascii="Times New Roman" w:hAnsi="Times New Roman" w:cs="Times New Roman"/>
          <w:sz w:val="24"/>
          <w:szCs w:val="24"/>
        </w:rPr>
        <w:fldChar w:fldCharType="separate"/>
      </w:r>
      <w:r w:rsidR="00BA1CC0" w:rsidRPr="00D5648A">
        <w:rPr>
          <w:rStyle w:val="text"/>
          <w:rFonts w:ascii="Times New Roman" w:hAnsi="Times New Roman" w:cs="Times New Roman"/>
          <w:sz w:val="24"/>
          <w:szCs w:val="24"/>
        </w:rPr>
        <w:t>MuhammadBabar Khawar</w:t>
      </w:r>
      <w:r w:rsidR="00BA1CC0" w:rsidRPr="00D5648A">
        <w:rPr>
          <w:rStyle w:val="author-ref"/>
          <w:rFonts w:ascii="Times New Roman" w:hAnsi="Times New Roman" w:cs="Times New Roman"/>
          <w:sz w:val="24"/>
          <w:szCs w:val="24"/>
        </w:rPr>
        <w:t>b</w:t>
      </w:r>
      <w:r w:rsidR="00BA1CC0" w:rsidRPr="00D5648A">
        <w:rPr>
          <w:rFonts w:ascii="Times New Roman" w:hAnsi="Times New Roman" w:cs="Times New Roman"/>
          <w:sz w:val="24"/>
          <w:szCs w:val="24"/>
        </w:rPr>
        <w:fldChar w:fldCharType="end"/>
      </w:r>
      <w:bookmarkEnd w:id="5"/>
      <w:r w:rsidR="00BA1CC0" w:rsidRPr="00D5648A">
        <w:rPr>
          <w:rFonts w:ascii="Times New Roman" w:hAnsi="Times New Roman" w:cs="Times New Roman"/>
          <w:sz w:val="24"/>
          <w:szCs w:val="24"/>
        </w:rPr>
        <w:t xml:space="preserve">Tumor-derived extracellular vesicles: Potential tool for cancer prognosis, diagnosis, and therapy in Saudi Journal of Biological Sciences.  </w:t>
      </w:r>
      <w:hyperlink r:id="rId10" w:tgtFrame="_blank" w:tooltip="Persistent link using digital object identifier" w:history="1">
        <w:r w:rsidR="00BA1CC0" w:rsidRPr="00D5648A">
          <w:rPr>
            <w:rStyle w:val="Hyperlink"/>
            <w:rFonts w:ascii="Times New Roman" w:hAnsi="Times New Roman" w:cs="Times New Roman"/>
            <w:color w:val="auto"/>
            <w:sz w:val="24"/>
            <w:szCs w:val="24"/>
            <w:u w:val="none"/>
          </w:rPr>
          <w:t>https://doi.org/10.1016/j.sjbs.2022.01.012</w:t>
        </w:r>
      </w:hyperlink>
      <w:r w:rsidR="00BA1CC0" w:rsidRPr="00D5648A">
        <w:rPr>
          <w:rStyle w:val="Hyperlink"/>
          <w:rFonts w:ascii="Times New Roman" w:hAnsi="Times New Roman" w:cs="Times New Roman"/>
          <w:color w:val="auto"/>
          <w:sz w:val="24"/>
          <w:szCs w:val="24"/>
          <w:u w:val="none"/>
        </w:rPr>
        <w:t xml:space="preserve"> </w:t>
      </w:r>
      <w:proofErr w:type="gramStart"/>
      <w:r w:rsidR="00BA1CC0" w:rsidRPr="00D5648A">
        <w:rPr>
          <w:rStyle w:val="Hyperlink"/>
          <w:rFonts w:ascii="Times New Roman" w:hAnsi="Times New Roman" w:cs="Times New Roman"/>
          <w:color w:val="auto"/>
          <w:sz w:val="24"/>
          <w:szCs w:val="24"/>
          <w:u w:val="none"/>
        </w:rPr>
        <w:t>( I.F</w:t>
      </w:r>
      <w:proofErr w:type="gramEnd"/>
      <w:r w:rsidR="00BA1CC0" w:rsidRPr="00D5648A">
        <w:rPr>
          <w:rStyle w:val="Hyperlink"/>
          <w:rFonts w:ascii="Times New Roman" w:hAnsi="Times New Roman" w:cs="Times New Roman"/>
          <w:color w:val="auto"/>
          <w:sz w:val="24"/>
          <w:szCs w:val="24"/>
          <w:u w:val="none"/>
        </w:rPr>
        <w:t xml:space="preserve"> 4.219)</w:t>
      </w:r>
    </w:p>
    <w:p w:rsidR="00BA1CC0" w:rsidRPr="00D5648A" w:rsidRDefault="00BA1CC0" w:rsidP="00D5648A">
      <w:pPr>
        <w:pStyle w:val="Header"/>
        <w:jc w:val="both"/>
        <w:rPr>
          <w:rFonts w:ascii="Times New Roman" w:hAnsi="Times New Roman" w:cs="Times New Roman"/>
          <w:sz w:val="24"/>
          <w:szCs w:val="24"/>
        </w:rPr>
      </w:pPr>
      <w:r w:rsidRPr="00D5648A">
        <w:rPr>
          <w:rFonts w:ascii="Times New Roman" w:hAnsi="Times New Roman" w:cs="Times New Roman"/>
          <w:sz w:val="24"/>
          <w:szCs w:val="24"/>
        </w:rPr>
        <w:t>2021</w:t>
      </w:r>
    </w:p>
    <w:p w:rsidR="00BA1CC0" w:rsidRPr="00D5648A" w:rsidRDefault="00BA1CC0" w:rsidP="00D5648A">
      <w:pPr>
        <w:pStyle w:val="Header"/>
        <w:jc w:val="both"/>
        <w:rPr>
          <w:rFonts w:ascii="Times New Roman" w:hAnsi="Times New Roman" w:cs="Times New Roman"/>
          <w:sz w:val="24"/>
          <w:szCs w:val="24"/>
        </w:rPr>
      </w:pPr>
      <w:proofErr w:type="gramStart"/>
      <w:r w:rsidRPr="00D5648A">
        <w:rPr>
          <w:rFonts w:ascii="Times New Roman" w:hAnsi="Times New Roman" w:cs="Times New Roman"/>
          <w:sz w:val="24"/>
          <w:szCs w:val="24"/>
        </w:rPr>
        <w:t xml:space="preserve">Amir, A. and </w:t>
      </w:r>
      <w:proofErr w:type="spellStart"/>
      <w:r w:rsidRPr="00D5648A">
        <w:rPr>
          <w:rFonts w:ascii="Times New Roman" w:hAnsi="Times New Roman" w:cs="Times New Roman"/>
          <w:sz w:val="24"/>
          <w:szCs w:val="24"/>
        </w:rPr>
        <w:t>Sumrin</w:t>
      </w:r>
      <w:proofErr w:type="spellEnd"/>
      <w:r w:rsidRPr="00D5648A">
        <w:rPr>
          <w:rFonts w:ascii="Times New Roman" w:hAnsi="Times New Roman" w:cs="Times New Roman"/>
          <w:sz w:val="24"/>
          <w:szCs w:val="24"/>
        </w:rPr>
        <w:t>, A., 2021.</w:t>
      </w:r>
      <w:proofErr w:type="gramEnd"/>
      <w:r w:rsidRPr="00D5648A">
        <w:rPr>
          <w:rFonts w:ascii="Times New Roman" w:hAnsi="Times New Roman" w:cs="Times New Roman"/>
          <w:sz w:val="24"/>
          <w:szCs w:val="24"/>
        </w:rPr>
        <w:t xml:space="preserve"> </w:t>
      </w:r>
      <w:proofErr w:type="gramStart"/>
      <w:r w:rsidRPr="00D5648A">
        <w:rPr>
          <w:rFonts w:ascii="Times New Roman" w:hAnsi="Times New Roman" w:cs="Times New Roman"/>
          <w:sz w:val="24"/>
          <w:szCs w:val="24"/>
        </w:rPr>
        <w:t>Recent Developments of Recombinant Protein Expression for Therapeutic Purposes.</w:t>
      </w:r>
      <w:proofErr w:type="gramEnd"/>
      <w:r w:rsidRPr="00D5648A">
        <w:rPr>
          <w:rFonts w:ascii="Times New Roman" w:hAnsi="Times New Roman" w:cs="Times New Roman"/>
          <w:sz w:val="24"/>
          <w:szCs w:val="24"/>
        </w:rPr>
        <w:t> </w:t>
      </w:r>
      <w:proofErr w:type="spellStart"/>
      <w:r w:rsidRPr="00D5648A">
        <w:rPr>
          <w:rFonts w:ascii="Times New Roman" w:hAnsi="Times New Roman" w:cs="Times New Roman"/>
          <w:sz w:val="24"/>
          <w:szCs w:val="24"/>
        </w:rPr>
        <w:t>BioScientific</w:t>
      </w:r>
      <w:proofErr w:type="spellEnd"/>
      <w:r w:rsidRPr="00D5648A">
        <w:rPr>
          <w:rFonts w:ascii="Times New Roman" w:hAnsi="Times New Roman" w:cs="Times New Roman"/>
          <w:sz w:val="24"/>
          <w:szCs w:val="24"/>
        </w:rPr>
        <w:t xml:space="preserve"> Review, 3(4).</w:t>
      </w:r>
    </w:p>
    <w:p w:rsidR="00BA1CC0" w:rsidRPr="00D5648A" w:rsidRDefault="00BA1CC0" w:rsidP="00D5648A">
      <w:pPr>
        <w:pStyle w:val="Header"/>
        <w:jc w:val="both"/>
        <w:rPr>
          <w:rFonts w:ascii="Times New Roman" w:hAnsi="Times New Roman" w:cs="Times New Roman"/>
          <w:sz w:val="24"/>
          <w:szCs w:val="24"/>
        </w:rPr>
      </w:pPr>
      <w:proofErr w:type="spellStart"/>
      <w:r w:rsidRPr="00D5648A">
        <w:rPr>
          <w:rFonts w:ascii="Times New Roman" w:hAnsi="Times New Roman" w:cs="Times New Roman"/>
          <w:sz w:val="24"/>
          <w:szCs w:val="24"/>
        </w:rPr>
        <w:t>Quratulain</w:t>
      </w:r>
      <w:proofErr w:type="spellEnd"/>
      <w:r w:rsidRPr="00D5648A">
        <w:rPr>
          <w:rFonts w:ascii="Times New Roman" w:hAnsi="Times New Roman" w:cs="Times New Roman"/>
          <w:sz w:val="24"/>
          <w:szCs w:val="24"/>
        </w:rPr>
        <w:t xml:space="preserve"> Maqsood1, </w:t>
      </w:r>
      <w:proofErr w:type="spellStart"/>
      <w:r w:rsidRPr="00D5648A">
        <w:rPr>
          <w:rFonts w:ascii="Times New Roman" w:hAnsi="Times New Roman" w:cs="Times New Roman"/>
          <w:sz w:val="24"/>
          <w:szCs w:val="24"/>
        </w:rPr>
        <w:t>Esha</w:t>
      </w:r>
      <w:proofErr w:type="spellEnd"/>
      <w:r w:rsidRPr="00D5648A">
        <w:rPr>
          <w:rFonts w:ascii="Times New Roman" w:hAnsi="Times New Roman" w:cs="Times New Roman"/>
          <w:sz w:val="24"/>
          <w:szCs w:val="24"/>
        </w:rPr>
        <w:t xml:space="preserve"> Ameen2, </w:t>
      </w:r>
      <w:proofErr w:type="spellStart"/>
      <w:r w:rsidRPr="00D5648A">
        <w:rPr>
          <w:rFonts w:ascii="Times New Roman" w:hAnsi="Times New Roman" w:cs="Times New Roman"/>
          <w:sz w:val="24"/>
          <w:szCs w:val="24"/>
        </w:rPr>
        <w:t>Muhammada</w:t>
      </w:r>
      <w:proofErr w:type="spellEnd"/>
      <w:r w:rsidRPr="00D5648A">
        <w:rPr>
          <w:rFonts w:ascii="Times New Roman" w:hAnsi="Times New Roman" w:cs="Times New Roman"/>
          <w:sz w:val="24"/>
          <w:szCs w:val="24"/>
        </w:rPr>
        <w:t xml:space="preserve"> Mahnoor3, AleenaSumrin1, Muhammad </w:t>
      </w:r>
      <w:proofErr w:type="spellStart"/>
      <w:r w:rsidRPr="00D5648A">
        <w:rPr>
          <w:rFonts w:ascii="Times New Roman" w:hAnsi="Times New Roman" w:cs="Times New Roman"/>
          <w:sz w:val="24"/>
          <w:szCs w:val="24"/>
        </w:rPr>
        <w:t>Waseem</w:t>
      </w:r>
      <w:proofErr w:type="spellEnd"/>
      <w:r w:rsidRPr="00D5648A">
        <w:rPr>
          <w:rFonts w:ascii="Times New Roman" w:hAnsi="Times New Roman" w:cs="Times New Roman"/>
          <w:sz w:val="24"/>
          <w:szCs w:val="24"/>
        </w:rPr>
        <w:t xml:space="preserve"> Akhtar3, </w:t>
      </w:r>
      <w:proofErr w:type="spellStart"/>
      <w:r w:rsidRPr="00D5648A">
        <w:rPr>
          <w:rFonts w:ascii="Times New Roman" w:hAnsi="Times New Roman" w:cs="Times New Roman"/>
          <w:sz w:val="24"/>
          <w:szCs w:val="24"/>
        </w:rPr>
        <w:t>Riya</w:t>
      </w:r>
      <w:proofErr w:type="spellEnd"/>
      <w:r w:rsidRPr="00D5648A">
        <w:rPr>
          <w:rFonts w:ascii="Times New Roman" w:hAnsi="Times New Roman" w:cs="Times New Roman"/>
          <w:sz w:val="24"/>
          <w:szCs w:val="24"/>
        </w:rPr>
        <w:t xml:space="preserve"> Bhattacharya4, </w:t>
      </w:r>
      <w:proofErr w:type="spellStart"/>
      <w:r w:rsidRPr="00D5648A">
        <w:rPr>
          <w:rFonts w:ascii="Times New Roman" w:hAnsi="Times New Roman" w:cs="Times New Roman"/>
          <w:sz w:val="24"/>
          <w:szCs w:val="24"/>
        </w:rPr>
        <w:t>Debajyoti</w:t>
      </w:r>
      <w:proofErr w:type="spellEnd"/>
      <w:r w:rsidRPr="00D5648A">
        <w:rPr>
          <w:rFonts w:ascii="Times New Roman" w:hAnsi="Times New Roman" w:cs="Times New Roman"/>
          <w:sz w:val="24"/>
          <w:szCs w:val="24"/>
        </w:rPr>
        <w:t xml:space="preserve"> Bose4† Applications of Microbial Fuel Cell Technology and Strategies to Boost Bioreactor Performance Nature Environment &amp; Pollution Technology (An open Access Online Journal) </w:t>
      </w:r>
      <w:r w:rsidRPr="00D5648A">
        <w:rPr>
          <w:rStyle w:val="Hyperlink"/>
          <w:rFonts w:ascii="Times New Roman" w:hAnsi="Times New Roman" w:cs="Times New Roman"/>
          <w:color w:val="auto"/>
          <w:sz w:val="24"/>
          <w:szCs w:val="24"/>
          <w:u w:val="none"/>
        </w:rPr>
        <w:t>( I.F 0.42)</w:t>
      </w:r>
    </w:p>
    <w:p w:rsidR="00BA1CC0" w:rsidRPr="00D5648A" w:rsidRDefault="00BA1CC0" w:rsidP="00D5648A">
      <w:pPr>
        <w:pStyle w:val="Header"/>
        <w:jc w:val="both"/>
        <w:rPr>
          <w:rFonts w:ascii="Times New Roman" w:hAnsi="Times New Roman" w:cs="Times New Roman"/>
          <w:sz w:val="24"/>
          <w:szCs w:val="24"/>
        </w:rPr>
      </w:pPr>
      <w:proofErr w:type="spellStart"/>
      <w:proofErr w:type="gramStart"/>
      <w:r w:rsidRPr="00D5648A">
        <w:rPr>
          <w:rFonts w:ascii="Times New Roman" w:hAnsi="Times New Roman" w:cs="Times New Roman"/>
          <w:sz w:val="24"/>
          <w:szCs w:val="24"/>
        </w:rPr>
        <w:t>Saeed</w:t>
      </w:r>
      <w:proofErr w:type="spellEnd"/>
      <w:r w:rsidRPr="00D5648A">
        <w:rPr>
          <w:rFonts w:ascii="Times New Roman" w:hAnsi="Times New Roman" w:cs="Times New Roman"/>
          <w:sz w:val="24"/>
          <w:szCs w:val="24"/>
        </w:rPr>
        <w:t xml:space="preserve">, M.U., </w:t>
      </w:r>
      <w:proofErr w:type="spellStart"/>
      <w:r w:rsidRPr="00D5648A">
        <w:rPr>
          <w:rFonts w:ascii="Times New Roman" w:hAnsi="Times New Roman" w:cs="Times New Roman"/>
          <w:sz w:val="24"/>
          <w:szCs w:val="24"/>
        </w:rPr>
        <w:t>Hussain</w:t>
      </w:r>
      <w:proofErr w:type="spellEnd"/>
      <w:r w:rsidRPr="00D5648A">
        <w:rPr>
          <w:rFonts w:ascii="Times New Roman" w:hAnsi="Times New Roman" w:cs="Times New Roman"/>
          <w:sz w:val="24"/>
          <w:szCs w:val="24"/>
        </w:rPr>
        <w:t xml:space="preserve">, N., </w:t>
      </w:r>
      <w:proofErr w:type="spellStart"/>
      <w:r w:rsidRPr="00D5648A">
        <w:rPr>
          <w:rFonts w:ascii="Times New Roman" w:hAnsi="Times New Roman" w:cs="Times New Roman"/>
          <w:sz w:val="24"/>
          <w:szCs w:val="24"/>
        </w:rPr>
        <w:t>Sumrin</w:t>
      </w:r>
      <w:proofErr w:type="spellEnd"/>
      <w:r w:rsidRPr="00D5648A">
        <w:rPr>
          <w:rFonts w:ascii="Times New Roman" w:hAnsi="Times New Roman" w:cs="Times New Roman"/>
          <w:sz w:val="24"/>
          <w:szCs w:val="24"/>
        </w:rPr>
        <w:t xml:space="preserve">, A., </w:t>
      </w:r>
      <w:proofErr w:type="spellStart"/>
      <w:r w:rsidRPr="00D5648A">
        <w:rPr>
          <w:rFonts w:ascii="Times New Roman" w:hAnsi="Times New Roman" w:cs="Times New Roman"/>
          <w:sz w:val="24"/>
          <w:szCs w:val="24"/>
        </w:rPr>
        <w:t>Shahbaz</w:t>
      </w:r>
      <w:proofErr w:type="spellEnd"/>
      <w:r w:rsidRPr="00D5648A">
        <w:rPr>
          <w:rFonts w:ascii="Times New Roman" w:hAnsi="Times New Roman" w:cs="Times New Roman"/>
          <w:sz w:val="24"/>
          <w:szCs w:val="24"/>
        </w:rPr>
        <w:t xml:space="preserve">, A., Noor, S., Bilal, M., </w:t>
      </w:r>
      <w:proofErr w:type="spellStart"/>
      <w:r w:rsidRPr="00D5648A">
        <w:rPr>
          <w:rFonts w:ascii="Times New Roman" w:hAnsi="Times New Roman" w:cs="Times New Roman"/>
          <w:sz w:val="24"/>
          <w:szCs w:val="24"/>
        </w:rPr>
        <w:t>Aleya</w:t>
      </w:r>
      <w:proofErr w:type="spellEnd"/>
      <w:r w:rsidRPr="00D5648A">
        <w:rPr>
          <w:rFonts w:ascii="Times New Roman" w:hAnsi="Times New Roman" w:cs="Times New Roman"/>
          <w:sz w:val="24"/>
          <w:szCs w:val="24"/>
        </w:rPr>
        <w:t xml:space="preserve">, L. and </w:t>
      </w:r>
      <w:proofErr w:type="spellStart"/>
      <w:r w:rsidRPr="00D5648A">
        <w:rPr>
          <w:rFonts w:ascii="Times New Roman" w:hAnsi="Times New Roman" w:cs="Times New Roman"/>
          <w:sz w:val="24"/>
          <w:szCs w:val="24"/>
        </w:rPr>
        <w:t>Iqbal</w:t>
      </w:r>
      <w:proofErr w:type="spellEnd"/>
      <w:r w:rsidRPr="00D5648A">
        <w:rPr>
          <w:rFonts w:ascii="Times New Roman" w:hAnsi="Times New Roman" w:cs="Times New Roman"/>
          <w:sz w:val="24"/>
          <w:szCs w:val="24"/>
        </w:rPr>
        <w:t>, H.M., 2021.</w:t>
      </w:r>
      <w:proofErr w:type="gramEnd"/>
      <w:r w:rsidRPr="00D5648A">
        <w:rPr>
          <w:rFonts w:ascii="Times New Roman" w:hAnsi="Times New Roman" w:cs="Times New Roman"/>
          <w:sz w:val="24"/>
          <w:szCs w:val="24"/>
        </w:rPr>
        <w:t xml:space="preserve"> </w:t>
      </w:r>
      <w:proofErr w:type="gramStart"/>
      <w:r w:rsidRPr="00D5648A">
        <w:rPr>
          <w:rFonts w:ascii="Times New Roman" w:hAnsi="Times New Roman" w:cs="Times New Roman"/>
          <w:sz w:val="24"/>
          <w:szCs w:val="24"/>
        </w:rPr>
        <w:t>Microbial bioremediation strategies with wastewater treatment potentialities–A review.</w:t>
      </w:r>
      <w:proofErr w:type="gramEnd"/>
      <w:r w:rsidRPr="00D5648A">
        <w:rPr>
          <w:rFonts w:ascii="Times New Roman" w:hAnsi="Times New Roman" w:cs="Times New Roman"/>
          <w:sz w:val="24"/>
          <w:szCs w:val="24"/>
        </w:rPr>
        <w:t> </w:t>
      </w:r>
      <w:proofErr w:type="gramStart"/>
      <w:r w:rsidRPr="00D5648A">
        <w:rPr>
          <w:rFonts w:ascii="Times New Roman" w:hAnsi="Times New Roman" w:cs="Times New Roman"/>
          <w:sz w:val="24"/>
          <w:szCs w:val="24"/>
        </w:rPr>
        <w:t>Science of The Total Environment, p.151754.</w:t>
      </w:r>
      <w:proofErr w:type="gramEnd"/>
      <w:r w:rsidRPr="00D5648A">
        <w:rPr>
          <w:rFonts w:ascii="Times New Roman" w:hAnsi="Times New Roman" w:cs="Times New Roman"/>
          <w:sz w:val="24"/>
          <w:szCs w:val="24"/>
        </w:rPr>
        <w:t xml:space="preserve"> </w:t>
      </w:r>
      <w:hyperlink r:id="rId11" w:tgtFrame="_blank" w:tooltip="Persistent link using digital object identifier" w:history="1">
        <w:r w:rsidRPr="00D5648A">
          <w:rPr>
            <w:rStyle w:val="Hyperlink"/>
            <w:rFonts w:ascii="Times New Roman" w:hAnsi="Times New Roman" w:cs="Times New Roman"/>
            <w:color w:val="auto"/>
            <w:sz w:val="24"/>
            <w:szCs w:val="24"/>
            <w:u w:val="none"/>
          </w:rPr>
          <w:t>https://doi.org/10.1016/j.scitotenv.2021.151754</w:t>
        </w:r>
      </w:hyperlink>
      <w:r w:rsidRPr="00D5648A">
        <w:rPr>
          <w:rStyle w:val="Hyperlink"/>
          <w:rFonts w:ascii="Times New Roman" w:hAnsi="Times New Roman" w:cs="Times New Roman"/>
          <w:color w:val="auto"/>
          <w:sz w:val="24"/>
          <w:szCs w:val="24"/>
          <w:u w:val="none"/>
        </w:rPr>
        <w:t xml:space="preserve">  </w:t>
      </w:r>
      <w:proofErr w:type="gramStart"/>
      <w:r w:rsidRPr="00D5648A">
        <w:rPr>
          <w:rStyle w:val="Hyperlink"/>
          <w:rFonts w:ascii="Times New Roman" w:hAnsi="Times New Roman" w:cs="Times New Roman"/>
          <w:color w:val="auto"/>
          <w:sz w:val="24"/>
          <w:szCs w:val="24"/>
          <w:u w:val="none"/>
        </w:rPr>
        <w:t>( I.F</w:t>
      </w:r>
      <w:proofErr w:type="gramEnd"/>
      <w:r w:rsidRPr="00D5648A">
        <w:rPr>
          <w:rStyle w:val="Hyperlink"/>
          <w:rFonts w:ascii="Times New Roman" w:hAnsi="Times New Roman" w:cs="Times New Roman"/>
          <w:color w:val="auto"/>
          <w:sz w:val="24"/>
          <w:szCs w:val="24"/>
          <w:u w:val="none"/>
        </w:rPr>
        <w:t xml:space="preserve"> 7.963)</w:t>
      </w:r>
    </w:p>
    <w:p w:rsidR="00BA1CC0" w:rsidRPr="00D5648A" w:rsidRDefault="00BA1CC0" w:rsidP="00D5648A">
      <w:pPr>
        <w:pStyle w:val="Header"/>
        <w:jc w:val="both"/>
        <w:rPr>
          <w:rFonts w:ascii="Times New Roman" w:hAnsi="Times New Roman" w:cs="Times New Roman"/>
          <w:sz w:val="24"/>
          <w:szCs w:val="24"/>
        </w:rPr>
      </w:pPr>
      <w:proofErr w:type="spellStart"/>
      <w:proofErr w:type="gramStart"/>
      <w:r w:rsidRPr="00D5648A">
        <w:rPr>
          <w:rFonts w:ascii="Times New Roman" w:hAnsi="Times New Roman" w:cs="Times New Roman"/>
          <w:sz w:val="24"/>
          <w:szCs w:val="24"/>
        </w:rPr>
        <w:t>Maqsood</w:t>
      </w:r>
      <w:proofErr w:type="spellEnd"/>
      <w:r w:rsidRPr="00D5648A">
        <w:rPr>
          <w:rFonts w:ascii="Times New Roman" w:hAnsi="Times New Roman" w:cs="Times New Roman"/>
          <w:sz w:val="24"/>
          <w:szCs w:val="24"/>
        </w:rPr>
        <w:t xml:space="preserve">, Q., </w:t>
      </w:r>
      <w:proofErr w:type="spellStart"/>
      <w:r w:rsidRPr="00D5648A">
        <w:rPr>
          <w:rFonts w:ascii="Times New Roman" w:hAnsi="Times New Roman" w:cs="Times New Roman"/>
          <w:sz w:val="24"/>
          <w:szCs w:val="24"/>
        </w:rPr>
        <w:t>Sumrin</w:t>
      </w:r>
      <w:proofErr w:type="spellEnd"/>
      <w:r w:rsidRPr="00D5648A">
        <w:rPr>
          <w:rFonts w:ascii="Times New Roman" w:hAnsi="Times New Roman" w:cs="Times New Roman"/>
          <w:sz w:val="24"/>
          <w:szCs w:val="24"/>
        </w:rPr>
        <w:t xml:space="preserve">, A., </w:t>
      </w:r>
      <w:proofErr w:type="spellStart"/>
      <w:r w:rsidRPr="00D5648A">
        <w:rPr>
          <w:rFonts w:ascii="Times New Roman" w:hAnsi="Times New Roman" w:cs="Times New Roman"/>
          <w:sz w:val="24"/>
          <w:szCs w:val="24"/>
        </w:rPr>
        <w:t>Mahnoor</w:t>
      </w:r>
      <w:proofErr w:type="spellEnd"/>
      <w:r w:rsidRPr="00D5648A">
        <w:rPr>
          <w:rFonts w:ascii="Times New Roman" w:hAnsi="Times New Roman" w:cs="Times New Roman"/>
          <w:sz w:val="24"/>
          <w:szCs w:val="24"/>
        </w:rPr>
        <w:t xml:space="preserve">, M., </w:t>
      </w:r>
      <w:proofErr w:type="spellStart"/>
      <w:r w:rsidRPr="00D5648A">
        <w:rPr>
          <w:rFonts w:ascii="Times New Roman" w:hAnsi="Times New Roman" w:cs="Times New Roman"/>
          <w:sz w:val="24"/>
          <w:szCs w:val="24"/>
        </w:rPr>
        <w:t>Waseem</w:t>
      </w:r>
      <w:proofErr w:type="spellEnd"/>
      <w:r w:rsidRPr="00D5648A">
        <w:rPr>
          <w:rFonts w:ascii="Times New Roman" w:hAnsi="Times New Roman" w:cs="Times New Roman"/>
          <w:sz w:val="24"/>
          <w:szCs w:val="24"/>
        </w:rPr>
        <w:t xml:space="preserve">, M., </w:t>
      </w:r>
      <w:proofErr w:type="spellStart"/>
      <w:r w:rsidRPr="00D5648A">
        <w:rPr>
          <w:rFonts w:ascii="Times New Roman" w:hAnsi="Times New Roman" w:cs="Times New Roman"/>
          <w:sz w:val="24"/>
          <w:szCs w:val="24"/>
        </w:rPr>
        <w:t>Ameen</w:t>
      </w:r>
      <w:proofErr w:type="spellEnd"/>
      <w:r w:rsidRPr="00D5648A">
        <w:rPr>
          <w:rFonts w:ascii="Times New Roman" w:hAnsi="Times New Roman" w:cs="Times New Roman"/>
          <w:sz w:val="24"/>
          <w:szCs w:val="24"/>
        </w:rPr>
        <w:t xml:space="preserve">, E. and </w:t>
      </w:r>
      <w:proofErr w:type="spellStart"/>
      <w:r w:rsidRPr="00D5648A">
        <w:rPr>
          <w:rFonts w:ascii="Times New Roman" w:hAnsi="Times New Roman" w:cs="Times New Roman"/>
          <w:sz w:val="24"/>
          <w:szCs w:val="24"/>
        </w:rPr>
        <w:t>Tabassum</w:t>
      </w:r>
      <w:proofErr w:type="spellEnd"/>
      <w:r w:rsidRPr="00D5648A">
        <w:rPr>
          <w:rFonts w:ascii="Times New Roman" w:hAnsi="Times New Roman" w:cs="Times New Roman"/>
          <w:sz w:val="24"/>
          <w:szCs w:val="24"/>
        </w:rPr>
        <w:t>, N., 2021.</w:t>
      </w:r>
      <w:proofErr w:type="gramEnd"/>
      <w:r w:rsidRPr="00D5648A">
        <w:rPr>
          <w:rFonts w:ascii="Times New Roman" w:hAnsi="Times New Roman" w:cs="Times New Roman"/>
          <w:sz w:val="24"/>
          <w:szCs w:val="24"/>
        </w:rPr>
        <w:t xml:space="preserve"> </w:t>
      </w:r>
      <w:proofErr w:type="gramStart"/>
      <w:r w:rsidRPr="00D5648A">
        <w:rPr>
          <w:rFonts w:ascii="Times New Roman" w:hAnsi="Times New Roman" w:cs="Times New Roman"/>
          <w:sz w:val="24"/>
          <w:szCs w:val="24"/>
        </w:rPr>
        <w:t xml:space="preserve">Potential use of Ribosome Inactivating Proteins (RIPS) as Cancer Therapeutic and its Indigenous </w:t>
      </w:r>
      <w:r w:rsidRPr="00D5648A">
        <w:rPr>
          <w:rFonts w:ascii="Times New Roman" w:hAnsi="Times New Roman" w:cs="Times New Roman"/>
          <w:sz w:val="24"/>
          <w:szCs w:val="24"/>
        </w:rPr>
        <w:lastRenderedPageBreak/>
        <w:t>Sources.</w:t>
      </w:r>
      <w:proofErr w:type="gramEnd"/>
      <w:r w:rsidRPr="00D5648A">
        <w:rPr>
          <w:rFonts w:ascii="Times New Roman" w:hAnsi="Times New Roman" w:cs="Times New Roman"/>
          <w:sz w:val="24"/>
          <w:szCs w:val="24"/>
        </w:rPr>
        <w:t> </w:t>
      </w:r>
      <w:proofErr w:type="gramStart"/>
      <w:r w:rsidRPr="00D5648A">
        <w:rPr>
          <w:rFonts w:ascii="Times New Roman" w:hAnsi="Times New Roman" w:cs="Times New Roman"/>
          <w:sz w:val="24"/>
          <w:szCs w:val="24"/>
        </w:rPr>
        <w:t>Annals of</w:t>
      </w:r>
      <w:r w:rsidRPr="00D5648A">
        <w:rPr>
          <w:rFonts w:ascii="Times New Roman" w:hAnsi="Times New Roman" w:cs="Times New Roman"/>
          <w:i/>
          <w:iCs/>
          <w:sz w:val="24"/>
          <w:szCs w:val="24"/>
          <w:shd w:val="clear" w:color="auto" w:fill="FFFFFF"/>
        </w:rPr>
        <w:t xml:space="preserve"> Medical and Health Sciences Research| Volume</w:t>
      </w:r>
      <w:r w:rsidRPr="00D5648A">
        <w:rPr>
          <w:rFonts w:ascii="Times New Roman" w:hAnsi="Times New Roman" w:cs="Times New Roman"/>
          <w:sz w:val="24"/>
          <w:szCs w:val="24"/>
          <w:shd w:val="clear" w:color="auto" w:fill="FFFFFF"/>
        </w:rPr>
        <w:t>, </w:t>
      </w:r>
      <w:r w:rsidRPr="00D5648A">
        <w:rPr>
          <w:rFonts w:ascii="Times New Roman" w:hAnsi="Times New Roman" w:cs="Times New Roman"/>
          <w:i/>
          <w:iCs/>
          <w:sz w:val="24"/>
          <w:szCs w:val="24"/>
          <w:shd w:val="clear" w:color="auto" w:fill="FFFFFF"/>
        </w:rPr>
        <w:t>11</w:t>
      </w:r>
      <w:r w:rsidRPr="00D5648A">
        <w:rPr>
          <w:rFonts w:ascii="Times New Roman" w:hAnsi="Times New Roman" w:cs="Times New Roman"/>
          <w:sz w:val="24"/>
          <w:szCs w:val="24"/>
          <w:shd w:val="clear" w:color="auto" w:fill="FFFFFF"/>
        </w:rPr>
        <w:t>(S4).</w:t>
      </w:r>
      <w:proofErr w:type="gramEnd"/>
      <w:r w:rsidRPr="00D5648A">
        <w:rPr>
          <w:rFonts w:ascii="Times New Roman" w:hAnsi="Times New Roman" w:cs="Times New Roman"/>
          <w:sz w:val="24"/>
          <w:szCs w:val="24"/>
        </w:rPr>
        <w:t xml:space="preserve"> </w:t>
      </w:r>
      <w:proofErr w:type="gramStart"/>
      <w:r w:rsidRPr="00D5648A">
        <w:rPr>
          <w:rStyle w:val="Hyperlink"/>
          <w:rFonts w:ascii="Times New Roman" w:hAnsi="Times New Roman" w:cs="Times New Roman"/>
          <w:color w:val="0C7DBB"/>
          <w:sz w:val="24"/>
          <w:szCs w:val="24"/>
        </w:rPr>
        <w:t>( I.F</w:t>
      </w:r>
      <w:proofErr w:type="gramEnd"/>
      <w:r w:rsidRPr="00D5648A">
        <w:rPr>
          <w:rStyle w:val="Hyperlink"/>
          <w:rFonts w:ascii="Times New Roman" w:hAnsi="Times New Roman" w:cs="Times New Roman"/>
          <w:color w:val="0C7DBB"/>
          <w:sz w:val="24"/>
          <w:szCs w:val="24"/>
        </w:rPr>
        <w:t xml:space="preserve"> 12.89)</w:t>
      </w:r>
    </w:p>
    <w:p w:rsidR="00BA1CC0" w:rsidRPr="00D5648A" w:rsidRDefault="00BA1CC0" w:rsidP="00D5648A">
      <w:pPr>
        <w:pStyle w:val="Header"/>
        <w:jc w:val="both"/>
        <w:rPr>
          <w:rFonts w:ascii="Times New Roman" w:hAnsi="Times New Roman" w:cs="Times New Roman"/>
          <w:sz w:val="24"/>
          <w:szCs w:val="24"/>
        </w:rPr>
      </w:pPr>
      <w:proofErr w:type="spellStart"/>
      <w:r w:rsidRPr="00D5648A">
        <w:rPr>
          <w:rFonts w:ascii="Times New Roman" w:hAnsi="Times New Roman" w:cs="Times New Roman"/>
          <w:sz w:val="24"/>
          <w:szCs w:val="24"/>
        </w:rPr>
        <w:t>Maqsood</w:t>
      </w:r>
      <w:proofErr w:type="spellEnd"/>
      <w:r w:rsidRPr="00D5648A">
        <w:rPr>
          <w:rFonts w:ascii="Times New Roman" w:hAnsi="Times New Roman" w:cs="Times New Roman"/>
          <w:sz w:val="24"/>
          <w:szCs w:val="24"/>
        </w:rPr>
        <w:t xml:space="preserve"> Q, </w:t>
      </w:r>
      <w:proofErr w:type="spellStart"/>
      <w:r w:rsidRPr="00D5648A">
        <w:rPr>
          <w:rFonts w:ascii="Times New Roman" w:hAnsi="Times New Roman" w:cs="Times New Roman"/>
          <w:sz w:val="24"/>
          <w:szCs w:val="24"/>
        </w:rPr>
        <w:t>Ameen</w:t>
      </w:r>
      <w:proofErr w:type="spellEnd"/>
      <w:r w:rsidRPr="00D5648A">
        <w:rPr>
          <w:rFonts w:ascii="Times New Roman" w:hAnsi="Times New Roman" w:cs="Times New Roman"/>
          <w:sz w:val="24"/>
          <w:szCs w:val="24"/>
        </w:rPr>
        <w:t xml:space="preserve"> E, </w:t>
      </w:r>
      <w:proofErr w:type="spellStart"/>
      <w:r w:rsidRPr="00D5648A">
        <w:rPr>
          <w:rFonts w:ascii="Times New Roman" w:hAnsi="Times New Roman" w:cs="Times New Roman"/>
          <w:sz w:val="24"/>
          <w:szCs w:val="24"/>
        </w:rPr>
        <w:t>Sumrin</w:t>
      </w:r>
      <w:proofErr w:type="spellEnd"/>
      <w:r w:rsidRPr="00D5648A">
        <w:rPr>
          <w:rFonts w:ascii="Times New Roman" w:hAnsi="Times New Roman" w:cs="Times New Roman"/>
          <w:sz w:val="24"/>
          <w:szCs w:val="24"/>
        </w:rPr>
        <w:t xml:space="preserve"> A, </w:t>
      </w:r>
      <w:proofErr w:type="spellStart"/>
      <w:r w:rsidRPr="00D5648A">
        <w:rPr>
          <w:rFonts w:ascii="Times New Roman" w:hAnsi="Times New Roman" w:cs="Times New Roman"/>
          <w:sz w:val="24"/>
          <w:szCs w:val="24"/>
        </w:rPr>
        <w:t>Saleem</w:t>
      </w:r>
      <w:proofErr w:type="spellEnd"/>
      <w:r w:rsidRPr="00D5648A">
        <w:rPr>
          <w:rFonts w:ascii="Times New Roman" w:hAnsi="Times New Roman" w:cs="Times New Roman"/>
          <w:sz w:val="24"/>
          <w:szCs w:val="24"/>
        </w:rPr>
        <w:t xml:space="preserve"> H. Role of Transferrin Receptor Protein in Cancer Treatment. Med Forum 2021</w:t>
      </w:r>
      <w:proofErr w:type="gramStart"/>
      <w:r w:rsidRPr="00D5648A">
        <w:rPr>
          <w:rFonts w:ascii="Times New Roman" w:hAnsi="Times New Roman" w:cs="Times New Roman"/>
          <w:sz w:val="24"/>
          <w:szCs w:val="24"/>
        </w:rPr>
        <w:t>;32</w:t>
      </w:r>
      <w:proofErr w:type="gramEnd"/>
      <w:r w:rsidRPr="00D5648A">
        <w:rPr>
          <w:rFonts w:ascii="Times New Roman" w:hAnsi="Times New Roman" w:cs="Times New Roman"/>
          <w:sz w:val="24"/>
          <w:szCs w:val="24"/>
        </w:rPr>
        <w:t xml:space="preserve">(11):16-19. </w:t>
      </w:r>
      <w:hyperlink r:id="rId12" w:history="1">
        <w:r w:rsidRPr="00D5648A">
          <w:rPr>
            <w:rStyle w:val="Hyperlink"/>
            <w:rFonts w:ascii="Times New Roman" w:hAnsi="Times New Roman" w:cs="Times New Roman"/>
            <w:color w:val="auto"/>
            <w:sz w:val="24"/>
            <w:szCs w:val="24"/>
            <w:u w:val="none"/>
          </w:rPr>
          <w:t>https://medforum.pk/article/4role-of-transferrin-receptor-protein-in-cancer-treatment</w:t>
        </w:r>
      </w:hyperlink>
      <w:r w:rsidRPr="00D5648A">
        <w:rPr>
          <w:rFonts w:ascii="Times New Roman" w:hAnsi="Times New Roman" w:cs="Times New Roman"/>
          <w:sz w:val="24"/>
          <w:szCs w:val="24"/>
        </w:rPr>
        <w:t xml:space="preserve"> </w:t>
      </w:r>
      <w:proofErr w:type="gramStart"/>
      <w:r w:rsidRPr="00D5648A">
        <w:rPr>
          <w:rStyle w:val="Hyperlink"/>
          <w:rFonts w:ascii="Times New Roman" w:hAnsi="Times New Roman" w:cs="Times New Roman"/>
          <w:color w:val="auto"/>
          <w:sz w:val="24"/>
          <w:szCs w:val="24"/>
          <w:u w:val="none"/>
        </w:rPr>
        <w:t>( I.F</w:t>
      </w:r>
      <w:proofErr w:type="gramEnd"/>
      <w:r w:rsidRPr="00D5648A">
        <w:rPr>
          <w:rStyle w:val="Hyperlink"/>
          <w:rFonts w:ascii="Times New Roman" w:hAnsi="Times New Roman" w:cs="Times New Roman"/>
          <w:color w:val="auto"/>
          <w:sz w:val="24"/>
          <w:szCs w:val="24"/>
          <w:u w:val="none"/>
        </w:rPr>
        <w:t xml:space="preserve"> 0.022)</w:t>
      </w:r>
    </w:p>
    <w:p w:rsidR="00BA1CC0" w:rsidRPr="00D5648A" w:rsidRDefault="00BA1CC0" w:rsidP="00D5648A">
      <w:pPr>
        <w:pStyle w:val="Header"/>
        <w:jc w:val="both"/>
        <w:rPr>
          <w:rFonts w:ascii="Times New Roman" w:hAnsi="Times New Roman" w:cs="Times New Roman"/>
          <w:sz w:val="24"/>
          <w:szCs w:val="24"/>
        </w:rPr>
      </w:pPr>
      <w:proofErr w:type="spellStart"/>
      <w:proofErr w:type="gramStart"/>
      <w:r w:rsidRPr="00D5648A">
        <w:rPr>
          <w:rFonts w:ascii="Times New Roman" w:hAnsi="Times New Roman" w:cs="Times New Roman"/>
          <w:sz w:val="24"/>
          <w:szCs w:val="24"/>
        </w:rPr>
        <w:t>Maqsood</w:t>
      </w:r>
      <w:proofErr w:type="spellEnd"/>
      <w:r w:rsidRPr="00D5648A">
        <w:rPr>
          <w:rFonts w:ascii="Times New Roman" w:hAnsi="Times New Roman" w:cs="Times New Roman"/>
          <w:sz w:val="24"/>
          <w:szCs w:val="24"/>
        </w:rPr>
        <w:t xml:space="preserve">, Q., </w:t>
      </w:r>
      <w:proofErr w:type="spellStart"/>
      <w:r w:rsidRPr="00D5648A">
        <w:rPr>
          <w:rFonts w:ascii="Times New Roman" w:hAnsi="Times New Roman" w:cs="Times New Roman"/>
          <w:sz w:val="24"/>
          <w:szCs w:val="24"/>
        </w:rPr>
        <w:t>Sumrin</w:t>
      </w:r>
      <w:proofErr w:type="spellEnd"/>
      <w:r w:rsidRPr="00D5648A">
        <w:rPr>
          <w:rFonts w:ascii="Times New Roman" w:hAnsi="Times New Roman" w:cs="Times New Roman"/>
          <w:sz w:val="24"/>
          <w:szCs w:val="24"/>
        </w:rPr>
        <w:t xml:space="preserve">, A., </w:t>
      </w:r>
      <w:proofErr w:type="spellStart"/>
      <w:r w:rsidRPr="00D5648A">
        <w:rPr>
          <w:rFonts w:ascii="Times New Roman" w:hAnsi="Times New Roman" w:cs="Times New Roman"/>
          <w:sz w:val="24"/>
          <w:szCs w:val="24"/>
        </w:rPr>
        <w:t>Mahnoor</w:t>
      </w:r>
      <w:proofErr w:type="spellEnd"/>
      <w:r w:rsidRPr="00D5648A">
        <w:rPr>
          <w:rFonts w:ascii="Times New Roman" w:hAnsi="Times New Roman" w:cs="Times New Roman"/>
          <w:sz w:val="24"/>
          <w:szCs w:val="24"/>
        </w:rPr>
        <w:t xml:space="preserve">, M., </w:t>
      </w:r>
      <w:proofErr w:type="spellStart"/>
      <w:r w:rsidRPr="00D5648A">
        <w:rPr>
          <w:rFonts w:ascii="Times New Roman" w:hAnsi="Times New Roman" w:cs="Times New Roman"/>
          <w:sz w:val="24"/>
          <w:szCs w:val="24"/>
        </w:rPr>
        <w:t>Waseem</w:t>
      </w:r>
      <w:proofErr w:type="spellEnd"/>
      <w:r w:rsidRPr="00D5648A">
        <w:rPr>
          <w:rFonts w:ascii="Times New Roman" w:hAnsi="Times New Roman" w:cs="Times New Roman"/>
          <w:sz w:val="24"/>
          <w:szCs w:val="24"/>
        </w:rPr>
        <w:t xml:space="preserve">, M., </w:t>
      </w:r>
      <w:proofErr w:type="spellStart"/>
      <w:r w:rsidRPr="00D5648A">
        <w:rPr>
          <w:rFonts w:ascii="Times New Roman" w:hAnsi="Times New Roman" w:cs="Times New Roman"/>
          <w:sz w:val="24"/>
          <w:szCs w:val="24"/>
        </w:rPr>
        <w:t>Tabassum</w:t>
      </w:r>
      <w:proofErr w:type="spellEnd"/>
      <w:r w:rsidRPr="00D5648A">
        <w:rPr>
          <w:rFonts w:ascii="Times New Roman" w:hAnsi="Times New Roman" w:cs="Times New Roman"/>
          <w:sz w:val="24"/>
          <w:szCs w:val="24"/>
        </w:rPr>
        <w:t xml:space="preserve">, N., Bhattacharya, </w:t>
      </w:r>
      <w:r w:rsidRPr="00D5648A">
        <w:rPr>
          <w:rFonts w:ascii="Times New Roman" w:hAnsi="Times New Roman" w:cs="Times New Roman"/>
          <w:sz w:val="24"/>
          <w:szCs w:val="24"/>
        </w:rPr>
        <w:lastRenderedPageBreak/>
        <w:t xml:space="preserve">R., </w:t>
      </w:r>
      <w:proofErr w:type="spellStart"/>
      <w:r w:rsidRPr="00D5648A">
        <w:rPr>
          <w:rFonts w:ascii="Times New Roman" w:hAnsi="Times New Roman" w:cs="Times New Roman"/>
          <w:sz w:val="24"/>
          <w:szCs w:val="24"/>
        </w:rPr>
        <w:t>Saraf</w:t>
      </w:r>
      <w:proofErr w:type="spellEnd"/>
      <w:r w:rsidRPr="00D5648A">
        <w:rPr>
          <w:rFonts w:ascii="Times New Roman" w:hAnsi="Times New Roman" w:cs="Times New Roman"/>
          <w:sz w:val="24"/>
          <w:szCs w:val="24"/>
        </w:rPr>
        <w:t>, D. and Bose, D., 2021.</w:t>
      </w:r>
      <w:proofErr w:type="gramEnd"/>
      <w:r w:rsidRPr="00D5648A">
        <w:rPr>
          <w:rFonts w:ascii="Times New Roman" w:hAnsi="Times New Roman" w:cs="Times New Roman"/>
          <w:sz w:val="24"/>
          <w:szCs w:val="24"/>
        </w:rPr>
        <w:t xml:space="preserve"> </w:t>
      </w:r>
      <w:proofErr w:type="gramStart"/>
      <w:r w:rsidRPr="00D5648A">
        <w:rPr>
          <w:rFonts w:ascii="Times New Roman" w:hAnsi="Times New Roman" w:cs="Times New Roman"/>
          <w:sz w:val="24"/>
          <w:szCs w:val="24"/>
        </w:rPr>
        <w:t>Tumor Suppressor Protein p53 and association of its Gene TP53 with Schizophrenia Patients.</w:t>
      </w:r>
      <w:proofErr w:type="gramEnd"/>
      <w:r w:rsidRPr="00D5648A">
        <w:rPr>
          <w:rFonts w:ascii="Times New Roman" w:hAnsi="Times New Roman" w:cs="Times New Roman"/>
          <w:sz w:val="24"/>
          <w:szCs w:val="24"/>
        </w:rPr>
        <w:t> Gene Reports, p.101402.</w:t>
      </w:r>
      <w:r w:rsidRPr="00D5648A">
        <w:rPr>
          <w:rStyle w:val="Hyperlink"/>
          <w:rFonts w:ascii="Times New Roman" w:hAnsi="Times New Roman" w:cs="Times New Roman"/>
          <w:color w:val="auto"/>
          <w:sz w:val="24"/>
          <w:szCs w:val="24"/>
          <w:u w:val="none"/>
        </w:rPr>
        <w:t xml:space="preserve"> </w:t>
      </w:r>
      <w:proofErr w:type="gramStart"/>
      <w:r w:rsidRPr="00D5648A">
        <w:rPr>
          <w:rStyle w:val="Hyperlink"/>
          <w:rFonts w:ascii="Times New Roman" w:hAnsi="Times New Roman" w:cs="Times New Roman"/>
          <w:color w:val="auto"/>
          <w:sz w:val="24"/>
          <w:szCs w:val="24"/>
          <w:u w:val="none"/>
        </w:rPr>
        <w:t>( I.F</w:t>
      </w:r>
      <w:proofErr w:type="gramEnd"/>
      <w:r w:rsidRPr="00D5648A">
        <w:rPr>
          <w:rStyle w:val="Hyperlink"/>
          <w:rFonts w:ascii="Times New Roman" w:hAnsi="Times New Roman" w:cs="Times New Roman"/>
          <w:color w:val="auto"/>
          <w:sz w:val="24"/>
          <w:szCs w:val="24"/>
          <w:u w:val="none"/>
        </w:rPr>
        <w:t xml:space="preserve"> .0.72)</w:t>
      </w:r>
    </w:p>
    <w:p w:rsidR="00BA1CC0" w:rsidRPr="00D5648A" w:rsidRDefault="00BA1CC0" w:rsidP="00D5648A">
      <w:pPr>
        <w:pStyle w:val="Header"/>
        <w:jc w:val="both"/>
        <w:rPr>
          <w:rFonts w:ascii="Times New Roman" w:hAnsi="Times New Roman" w:cs="Times New Roman"/>
          <w:sz w:val="24"/>
          <w:szCs w:val="24"/>
        </w:rPr>
      </w:pPr>
      <w:proofErr w:type="spellStart"/>
      <w:r w:rsidRPr="00D5648A">
        <w:rPr>
          <w:rFonts w:ascii="Times New Roman" w:hAnsi="Times New Roman" w:cs="Times New Roman"/>
          <w:sz w:val="24"/>
          <w:szCs w:val="24"/>
        </w:rPr>
        <w:t>Mahnoor</w:t>
      </w:r>
      <w:proofErr w:type="spellEnd"/>
      <w:r w:rsidRPr="00D5648A">
        <w:rPr>
          <w:rFonts w:ascii="Times New Roman" w:hAnsi="Times New Roman" w:cs="Times New Roman"/>
          <w:sz w:val="24"/>
          <w:szCs w:val="24"/>
        </w:rPr>
        <w:t xml:space="preserve">, M., </w:t>
      </w:r>
      <w:proofErr w:type="spellStart"/>
      <w:r w:rsidRPr="00D5648A">
        <w:rPr>
          <w:rFonts w:ascii="Times New Roman" w:hAnsi="Times New Roman" w:cs="Times New Roman"/>
          <w:sz w:val="24"/>
          <w:szCs w:val="24"/>
        </w:rPr>
        <w:t>Maqsood</w:t>
      </w:r>
      <w:proofErr w:type="spellEnd"/>
      <w:r w:rsidRPr="00D5648A">
        <w:rPr>
          <w:rFonts w:ascii="Times New Roman" w:hAnsi="Times New Roman" w:cs="Times New Roman"/>
          <w:sz w:val="24"/>
          <w:szCs w:val="24"/>
        </w:rPr>
        <w:t xml:space="preserve">, Q. and </w:t>
      </w:r>
      <w:proofErr w:type="spellStart"/>
      <w:r w:rsidRPr="00D5648A">
        <w:rPr>
          <w:rFonts w:ascii="Times New Roman" w:hAnsi="Times New Roman" w:cs="Times New Roman"/>
          <w:sz w:val="24"/>
          <w:szCs w:val="24"/>
        </w:rPr>
        <w:t>Sumrin</w:t>
      </w:r>
      <w:proofErr w:type="spellEnd"/>
      <w:r w:rsidRPr="00D5648A">
        <w:rPr>
          <w:rFonts w:ascii="Times New Roman" w:hAnsi="Times New Roman" w:cs="Times New Roman"/>
          <w:sz w:val="24"/>
          <w:szCs w:val="24"/>
        </w:rPr>
        <w:t xml:space="preserve">, A., The association of back pain and its functional limitation with wearing heels among working women and its therapeutic management. </w:t>
      </w:r>
      <w:hyperlink r:id="rId13" w:history="1">
        <w:r w:rsidRPr="00D5648A">
          <w:rPr>
            <w:rStyle w:val="Hyperlink"/>
            <w:rFonts w:ascii="Times New Roman" w:hAnsi="Times New Roman" w:cs="Times New Roman"/>
            <w:color w:val="auto"/>
            <w:sz w:val="24"/>
            <w:szCs w:val="24"/>
            <w:u w:val="none"/>
          </w:rPr>
          <w:t>www.allmultidisciplinaryjournal.com</w:t>
        </w:r>
      </w:hyperlink>
      <w:r w:rsidRPr="00D5648A">
        <w:rPr>
          <w:rFonts w:ascii="Times New Roman" w:hAnsi="Times New Roman" w:cs="Times New Roman"/>
          <w:sz w:val="24"/>
          <w:szCs w:val="24"/>
        </w:rPr>
        <w:t xml:space="preserve"> </w:t>
      </w:r>
      <w:proofErr w:type="gramStart"/>
      <w:r w:rsidRPr="00D5648A">
        <w:rPr>
          <w:rStyle w:val="Hyperlink"/>
          <w:rFonts w:ascii="Times New Roman" w:hAnsi="Times New Roman" w:cs="Times New Roman"/>
          <w:color w:val="auto"/>
          <w:sz w:val="24"/>
          <w:szCs w:val="24"/>
          <w:u w:val="none"/>
        </w:rPr>
        <w:t>( I.F</w:t>
      </w:r>
      <w:proofErr w:type="gramEnd"/>
      <w:r w:rsidRPr="00D5648A">
        <w:rPr>
          <w:rStyle w:val="Hyperlink"/>
          <w:rFonts w:ascii="Times New Roman" w:hAnsi="Times New Roman" w:cs="Times New Roman"/>
          <w:color w:val="auto"/>
          <w:sz w:val="24"/>
          <w:szCs w:val="24"/>
          <w:u w:val="none"/>
        </w:rPr>
        <w:t xml:space="preserve"> 6.295)</w:t>
      </w:r>
    </w:p>
    <w:p w:rsidR="00BD7DCF" w:rsidRPr="00D5648A" w:rsidRDefault="00BD7DCF" w:rsidP="00D5648A">
      <w:pPr>
        <w:pStyle w:val="Header"/>
        <w:jc w:val="both"/>
        <w:rPr>
          <w:rFonts w:ascii="Times New Roman" w:hAnsi="Times New Roman" w:cs="Times New Roman"/>
          <w:b/>
          <w:sz w:val="24"/>
          <w:szCs w:val="24"/>
        </w:rPr>
        <w:sectPr w:rsidR="00BD7DCF" w:rsidRPr="00D5648A" w:rsidSect="00BD7DCF">
          <w:pgSz w:w="12240" w:h="15840"/>
          <w:pgMar w:top="1440" w:right="1440" w:bottom="1440" w:left="1440" w:header="720" w:footer="720" w:gutter="0"/>
          <w:cols w:num="2" w:space="720"/>
          <w:docGrid w:linePitch="360"/>
        </w:sectPr>
      </w:pPr>
    </w:p>
    <w:p w:rsidR="00F639EE" w:rsidRPr="00D5648A" w:rsidRDefault="00F639EE" w:rsidP="00D5648A">
      <w:pPr>
        <w:jc w:val="both"/>
        <w:rPr>
          <w:rFonts w:ascii="Times New Roman" w:hAnsi="Times New Roman" w:cs="Times New Roman"/>
          <w:b/>
          <w:sz w:val="24"/>
          <w:szCs w:val="24"/>
        </w:rPr>
        <w:sectPr w:rsidR="00F639EE" w:rsidRPr="00D5648A" w:rsidSect="00BD7DCF">
          <w:type w:val="continuous"/>
          <w:pgSz w:w="12240" w:h="15840"/>
          <w:pgMar w:top="1440" w:right="1440" w:bottom="1440" w:left="1440" w:header="720" w:footer="720" w:gutter="0"/>
          <w:cols w:num="2" w:space="720"/>
          <w:docGrid w:linePitch="360"/>
        </w:sectPr>
      </w:pPr>
      <w:r w:rsidRPr="00D5648A">
        <w:rPr>
          <w:rFonts w:ascii="Times New Roman" w:hAnsi="Times New Roman" w:cs="Times New Roman"/>
          <w:b/>
          <w:sz w:val="24"/>
          <w:szCs w:val="24"/>
        </w:rPr>
        <w:lastRenderedPageBreak/>
        <w:br w:type="column"/>
      </w:r>
    </w:p>
    <w:p w:rsidR="007100F8" w:rsidRPr="00D5648A" w:rsidRDefault="00995127" w:rsidP="00D5648A">
      <w:pPr>
        <w:jc w:val="both"/>
        <w:rPr>
          <w:rFonts w:ascii="Times New Roman" w:hAnsi="Times New Roman" w:cs="Times New Roman"/>
          <w:b/>
          <w:sz w:val="24"/>
          <w:szCs w:val="24"/>
        </w:rPr>
      </w:pPr>
      <w:r w:rsidRPr="00D5648A">
        <w:rPr>
          <w:rFonts w:ascii="Times New Roman" w:hAnsi="Times New Roman" w:cs="Times New Roman"/>
          <w:b/>
          <w:noProof/>
          <w:sz w:val="24"/>
          <w:szCs w:val="24"/>
        </w:rPr>
        <w:lastRenderedPageBreak/>
        <w:drawing>
          <wp:anchor distT="0" distB="0" distL="114300" distR="114300" simplePos="0" relativeHeight="251659264" behindDoc="0" locked="0" layoutInCell="1" allowOverlap="1" wp14:anchorId="212AADBE" wp14:editId="7D582650">
            <wp:simplePos x="0" y="0"/>
            <wp:positionH relativeFrom="margin">
              <wp:posOffset>5124450</wp:posOffset>
            </wp:positionH>
            <wp:positionV relativeFrom="paragraph">
              <wp:posOffset>313690</wp:posOffset>
            </wp:positionV>
            <wp:extent cx="781050" cy="92202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mb log.jpg"/>
                    <pic:cNvPicPr/>
                  </pic:nvPicPr>
                  <pic:blipFill>
                    <a:blip r:embed="rId14">
                      <a:extLst>
                        <a:ext uri="{28A0092B-C50C-407E-A947-70E740481C1C}">
                          <a14:useLocalDpi xmlns:a14="http://schemas.microsoft.com/office/drawing/2010/main" val="0"/>
                        </a:ext>
                      </a:extLst>
                    </a:blip>
                    <a:stretch>
                      <a:fillRect/>
                    </a:stretch>
                  </pic:blipFill>
                  <pic:spPr>
                    <a:xfrm>
                      <a:off x="0" y="0"/>
                      <a:ext cx="781050" cy="922020"/>
                    </a:xfrm>
                    <a:prstGeom prst="rect">
                      <a:avLst/>
                    </a:prstGeom>
                  </pic:spPr>
                </pic:pic>
              </a:graphicData>
            </a:graphic>
            <wp14:sizeRelH relativeFrom="page">
              <wp14:pctWidth>0</wp14:pctWidth>
            </wp14:sizeRelH>
            <wp14:sizeRelV relativeFrom="page">
              <wp14:pctHeight>0</wp14:pctHeight>
            </wp14:sizeRelV>
          </wp:anchor>
        </w:drawing>
      </w:r>
    </w:p>
    <w:p w:rsidR="00F639EE" w:rsidRPr="00D5648A" w:rsidRDefault="00F639EE" w:rsidP="00D5648A">
      <w:pPr>
        <w:jc w:val="both"/>
        <w:rPr>
          <w:rFonts w:ascii="Times New Roman" w:hAnsi="Times New Roman" w:cs="Times New Roman"/>
          <w:b/>
          <w:sz w:val="24"/>
          <w:szCs w:val="24"/>
        </w:rPr>
        <w:sectPr w:rsidR="00F639EE" w:rsidRPr="00D5648A" w:rsidSect="00F639EE">
          <w:type w:val="continuous"/>
          <w:pgSz w:w="12240" w:h="15840"/>
          <w:pgMar w:top="1440" w:right="1440" w:bottom="1440" w:left="1440" w:header="720" w:footer="720" w:gutter="0"/>
          <w:cols w:space="720"/>
          <w:docGrid w:linePitch="360"/>
        </w:sectPr>
      </w:pPr>
    </w:p>
    <w:p w:rsidR="007100F8" w:rsidRPr="00D5648A" w:rsidRDefault="007100F8" w:rsidP="00D5648A">
      <w:pPr>
        <w:jc w:val="both"/>
        <w:rPr>
          <w:rFonts w:ascii="Times New Roman" w:hAnsi="Times New Roman" w:cs="Times New Roman"/>
          <w:b/>
          <w:sz w:val="24"/>
          <w:szCs w:val="24"/>
        </w:rPr>
      </w:pPr>
      <w:r w:rsidRPr="00D5648A">
        <w:rPr>
          <w:rFonts w:ascii="Times New Roman" w:hAnsi="Times New Roman" w:cs="Times New Roman"/>
          <w:b/>
          <w:noProof/>
          <w:sz w:val="24"/>
          <w:szCs w:val="24"/>
        </w:rPr>
        <w:lastRenderedPageBreak/>
        <w:drawing>
          <wp:inline distT="0" distB="0" distL="0" distR="0" wp14:anchorId="39C2D887" wp14:editId="02F98A7D">
            <wp:extent cx="749808" cy="10058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p 333 (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49808" cy="1005840"/>
                    </a:xfrm>
                    <a:prstGeom prst="rect">
                      <a:avLst/>
                    </a:prstGeom>
                  </pic:spPr>
                </pic:pic>
              </a:graphicData>
            </a:graphic>
          </wp:inline>
        </w:drawing>
      </w:r>
      <w:r w:rsidR="00F639EE" w:rsidRPr="00D5648A">
        <w:rPr>
          <w:rFonts w:ascii="Times New Roman" w:hAnsi="Times New Roman" w:cs="Times New Roman"/>
          <w:color w:val="000000" w:themeColor="text1"/>
          <w:sz w:val="24"/>
          <w:szCs w:val="24"/>
        </w:rPr>
        <w:t xml:space="preserve">    Biography</w:t>
      </w:r>
    </w:p>
    <w:tbl>
      <w:tblPr>
        <w:tblStyle w:val="PlainTable4"/>
        <w:tblW w:w="0" w:type="auto"/>
        <w:tblLayout w:type="fixed"/>
        <w:tblLook w:val="04A0" w:firstRow="1" w:lastRow="0" w:firstColumn="1" w:lastColumn="0" w:noHBand="0" w:noVBand="1"/>
      </w:tblPr>
      <w:tblGrid>
        <w:gridCol w:w="8250"/>
      </w:tblGrid>
      <w:tr w:rsidR="006C3C4B" w:rsidRPr="00D5648A" w:rsidTr="001A4A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50" w:type="dxa"/>
            <w:hideMark/>
          </w:tcPr>
          <w:p w:rsidR="006C3C4B" w:rsidRPr="00D5648A" w:rsidRDefault="006C3C4B" w:rsidP="00D5648A">
            <w:pPr>
              <w:pStyle w:val="Header"/>
              <w:jc w:val="both"/>
              <w:rPr>
                <w:rFonts w:ascii="Times New Roman" w:hAnsi="Times New Roman" w:cs="Times New Roman"/>
                <w:sz w:val="24"/>
                <w:szCs w:val="24"/>
              </w:rPr>
            </w:pPr>
          </w:p>
          <w:p w:rsidR="006C3C4B" w:rsidRPr="00D5648A" w:rsidRDefault="006C3C4B" w:rsidP="00D5648A">
            <w:pPr>
              <w:pStyle w:val="Header"/>
              <w:jc w:val="both"/>
              <w:rPr>
                <w:rFonts w:ascii="Times New Roman" w:hAnsi="Times New Roman" w:cs="Times New Roman"/>
                <w:b w:val="0"/>
                <w:sz w:val="24"/>
                <w:szCs w:val="24"/>
              </w:rPr>
            </w:pPr>
            <w:r w:rsidRPr="00D5648A">
              <w:rPr>
                <w:rFonts w:ascii="Times New Roman" w:hAnsi="Times New Roman" w:cs="Times New Roman"/>
                <w:b w:val="0"/>
                <w:sz w:val="24"/>
                <w:szCs w:val="24"/>
              </w:rPr>
              <w:t>Dr.</w:t>
            </w:r>
            <w:r w:rsidR="00D5648A">
              <w:rPr>
                <w:rFonts w:ascii="Times New Roman" w:hAnsi="Times New Roman" w:cs="Times New Roman"/>
                <w:b w:val="0"/>
                <w:sz w:val="24"/>
                <w:szCs w:val="24"/>
              </w:rPr>
              <w:t xml:space="preserve"> </w:t>
            </w:r>
            <w:proofErr w:type="spellStart"/>
            <w:r w:rsidRPr="00D5648A">
              <w:rPr>
                <w:rFonts w:ascii="Times New Roman" w:hAnsi="Times New Roman" w:cs="Times New Roman"/>
                <w:b w:val="0"/>
                <w:sz w:val="24"/>
                <w:szCs w:val="24"/>
              </w:rPr>
              <w:t>Aleena</w:t>
            </w:r>
            <w:proofErr w:type="spellEnd"/>
            <w:r w:rsidRPr="00D5648A">
              <w:rPr>
                <w:rFonts w:ascii="Times New Roman" w:hAnsi="Times New Roman" w:cs="Times New Roman"/>
                <w:b w:val="0"/>
                <w:sz w:val="24"/>
                <w:szCs w:val="24"/>
              </w:rPr>
              <w:t xml:space="preserve"> </w:t>
            </w:r>
            <w:proofErr w:type="spellStart"/>
            <w:r w:rsidRPr="00D5648A">
              <w:rPr>
                <w:rFonts w:ascii="Times New Roman" w:hAnsi="Times New Roman" w:cs="Times New Roman"/>
                <w:b w:val="0"/>
                <w:sz w:val="24"/>
                <w:szCs w:val="24"/>
              </w:rPr>
              <w:t>Sumrin</w:t>
            </w:r>
            <w:proofErr w:type="spellEnd"/>
            <w:r w:rsidRPr="00D5648A">
              <w:rPr>
                <w:rFonts w:ascii="Times New Roman" w:hAnsi="Times New Roman" w:cs="Times New Roman"/>
                <w:b w:val="0"/>
                <w:sz w:val="24"/>
                <w:szCs w:val="24"/>
              </w:rPr>
              <w:t xml:space="preserve"> being Associate Professor at CAMB, has 37 research publications in a peer reviewed journals, direct submissions of 20+14+5 novel </w:t>
            </w:r>
            <w:proofErr w:type="spellStart"/>
            <w:r w:rsidRPr="00D5648A">
              <w:rPr>
                <w:rFonts w:ascii="Times New Roman" w:hAnsi="Times New Roman" w:cs="Times New Roman"/>
                <w:b w:val="0"/>
                <w:sz w:val="24"/>
                <w:szCs w:val="24"/>
              </w:rPr>
              <w:t>HCVgene</w:t>
            </w:r>
            <w:proofErr w:type="spellEnd"/>
            <w:r w:rsidRPr="00D5648A">
              <w:rPr>
                <w:rFonts w:ascii="Times New Roman" w:hAnsi="Times New Roman" w:cs="Times New Roman"/>
                <w:b w:val="0"/>
                <w:sz w:val="24"/>
                <w:szCs w:val="24"/>
              </w:rPr>
              <w:t xml:space="preserve"> regions to the NCBI/GENBANK data base in 2022,2011 &amp; 2010, 06 abstracts in poster/oral presentations in international conferences,  Research Projects International scientific collaborations, 07 PhDs, 35 </w:t>
            </w:r>
            <w:proofErr w:type="spellStart"/>
            <w:r w:rsidRPr="00D5648A">
              <w:rPr>
                <w:rFonts w:ascii="Times New Roman" w:hAnsi="Times New Roman" w:cs="Times New Roman"/>
                <w:b w:val="0"/>
                <w:sz w:val="24"/>
                <w:szCs w:val="24"/>
              </w:rPr>
              <w:t>Mphils</w:t>
            </w:r>
            <w:proofErr w:type="spellEnd"/>
            <w:r w:rsidRPr="00D5648A">
              <w:rPr>
                <w:rFonts w:ascii="Times New Roman" w:hAnsi="Times New Roman" w:cs="Times New Roman"/>
                <w:b w:val="0"/>
                <w:sz w:val="24"/>
                <w:szCs w:val="24"/>
              </w:rPr>
              <w:t>, 60 internships, produced Awards.</w:t>
            </w:r>
          </w:p>
        </w:tc>
      </w:tr>
    </w:tbl>
    <w:p w:rsidR="006C3C4B" w:rsidRPr="00D5648A" w:rsidRDefault="006C3C4B" w:rsidP="00D5648A">
      <w:pPr>
        <w:pStyle w:val="Header"/>
        <w:jc w:val="both"/>
        <w:rPr>
          <w:rFonts w:ascii="Times New Roman" w:hAnsi="Times New Roman" w:cs="Times New Roman"/>
          <w:sz w:val="24"/>
          <w:szCs w:val="24"/>
        </w:rPr>
      </w:pPr>
    </w:p>
    <w:p w:rsidR="007100F8" w:rsidRPr="00F53B3B" w:rsidRDefault="00F639EE" w:rsidP="00D5648A">
      <w:pPr>
        <w:pStyle w:val="Header"/>
      </w:pPr>
      <w:r w:rsidRPr="00D5648A">
        <w:t xml:space="preserve">Presenting author details </w:t>
      </w:r>
      <w:r w:rsidR="00D5648A" w:rsidRPr="00D5648A">
        <w:br/>
      </w:r>
      <w:r w:rsidRPr="00D5648A">
        <w:t>Full name:</w:t>
      </w:r>
      <w:r w:rsidR="006A21AE" w:rsidRPr="00D5648A">
        <w:t xml:space="preserve"> </w:t>
      </w:r>
      <w:r w:rsidR="006C3C4B" w:rsidRPr="00D5648A">
        <w:t>Dr. ALEENA SUMRIN</w:t>
      </w:r>
      <w:r w:rsidR="00D5648A" w:rsidRPr="00D5648A">
        <w:br/>
      </w:r>
      <w:r w:rsidRPr="00D5648A">
        <w:t xml:space="preserve">Contact </w:t>
      </w:r>
      <w:r w:rsidR="006A21AE" w:rsidRPr="00D5648A">
        <w:t>number: +</w:t>
      </w:r>
      <w:r w:rsidR="006C3C4B" w:rsidRPr="00D5648A">
        <w:t>923334559503</w:t>
      </w:r>
      <w:r w:rsidR="006A21AE" w:rsidRPr="00D5648A">
        <w:t>, +923334559155</w:t>
      </w:r>
      <w:r w:rsidR="00D5648A" w:rsidRPr="00D5648A">
        <w:br/>
      </w:r>
      <w:r w:rsidRPr="00D5648A">
        <w:t>Twitter account:</w:t>
      </w:r>
      <w:r w:rsidR="006A21AE" w:rsidRPr="00D5648A">
        <w:t xml:space="preserve"> NIL</w:t>
      </w:r>
      <w:r w:rsidR="00D5648A" w:rsidRPr="00D5648A">
        <w:br/>
      </w:r>
      <w:r w:rsidRPr="00D5648A">
        <w:rPr>
          <w:b/>
          <w:lang w:val="en-NZ"/>
        </w:rPr>
        <w:t>Linked In account:</w:t>
      </w:r>
      <w:r w:rsidR="001D27D3" w:rsidRPr="00D5648A">
        <w:rPr>
          <w:b/>
          <w:lang w:val="en-NZ"/>
        </w:rPr>
        <w:t xml:space="preserve"> </w:t>
      </w:r>
      <w:r w:rsidR="006A21AE" w:rsidRPr="00D5648A">
        <w:rPr>
          <w:b/>
          <w:lang w:val="en-NZ"/>
        </w:rPr>
        <w:t>NIL</w:t>
      </w:r>
      <w:r w:rsidR="00D5648A" w:rsidRPr="00D5648A">
        <w:rPr>
          <w:b/>
          <w:lang w:val="en-NZ"/>
        </w:rPr>
        <w:br/>
      </w:r>
      <w:r w:rsidRPr="00D5648A">
        <w:rPr>
          <w:b/>
          <w:lang w:val="en-NZ"/>
        </w:rPr>
        <w:t xml:space="preserve">Session name/ number: </w:t>
      </w:r>
      <w:r w:rsidR="00F53B3B">
        <w:br/>
      </w:r>
      <w:r w:rsidRPr="00D5648A">
        <w:rPr>
          <w:b/>
          <w:lang w:val="en-NZ"/>
        </w:rPr>
        <w:t>Category: (Oral presentation/ Poster presentation)</w:t>
      </w:r>
      <w:r w:rsidR="001D27D3" w:rsidRPr="00D5648A">
        <w:rPr>
          <w:b/>
          <w:lang w:val="en-NZ"/>
        </w:rPr>
        <w:t xml:space="preserve"> ORAL</w:t>
      </w:r>
      <w:r w:rsidR="00F50BF4" w:rsidRPr="00D5648A">
        <w:rPr>
          <w:b/>
        </w:rPr>
        <w:t xml:space="preserve"> </w:t>
      </w:r>
    </w:p>
    <w:sectPr w:rsidR="007100F8" w:rsidRPr="00F53B3B" w:rsidSect="00F639EE">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NewRomanPSM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URWPalladioL-BoldItal">
    <w:altName w:val="Segoe Print"/>
    <w:charset w:val="00"/>
    <w:family w:val="auto"/>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7A7CBE"/>
    <w:multiLevelType w:val="hybridMultilevel"/>
    <w:tmpl w:val="7DD866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16B3"/>
    <w:rsid w:val="00180CAE"/>
    <w:rsid w:val="001D27D3"/>
    <w:rsid w:val="003516B3"/>
    <w:rsid w:val="00361F75"/>
    <w:rsid w:val="003A1806"/>
    <w:rsid w:val="006307B2"/>
    <w:rsid w:val="006A21AE"/>
    <w:rsid w:val="006C3C4B"/>
    <w:rsid w:val="007100F8"/>
    <w:rsid w:val="0079216A"/>
    <w:rsid w:val="00995127"/>
    <w:rsid w:val="00BA1CC0"/>
    <w:rsid w:val="00BD7DCF"/>
    <w:rsid w:val="00D5648A"/>
    <w:rsid w:val="00EF140E"/>
    <w:rsid w:val="00F50BF4"/>
    <w:rsid w:val="00F53B3B"/>
    <w:rsid w:val="00F639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40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qFormat/>
    <w:rsid w:val="00EF140E"/>
    <w:pPr>
      <w:tabs>
        <w:tab w:val="center" w:pos="4153"/>
        <w:tab w:val="right" w:pos="8306"/>
      </w:tabs>
      <w:snapToGrid w:val="0"/>
    </w:pPr>
    <w:rPr>
      <w:sz w:val="18"/>
      <w:szCs w:val="18"/>
    </w:rPr>
  </w:style>
  <w:style w:type="character" w:customStyle="1" w:styleId="HeaderChar">
    <w:name w:val="Header Char"/>
    <w:basedOn w:val="DefaultParagraphFont"/>
    <w:link w:val="Header"/>
    <w:rsid w:val="00EF140E"/>
    <w:rPr>
      <w:sz w:val="18"/>
      <w:szCs w:val="18"/>
    </w:rPr>
  </w:style>
  <w:style w:type="character" w:styleId="Hyperlink">
    <w:name w:val="Hyperlink"/>
    <w:basedOn w:val="DefaultParagraphFont"/>
    <w:unhideWhenUsed/>
    <w:qFormat/>
    <w:rsid w:val="006307B2"/>
    <w:rPr>
      <w:color w:val="0000FF"/>
      <w:u w:val="single"/>
    </w:rPr>
  </w:style>
  <w:style w:type="paragraph" w:customStyle="1" w:styleId="p">
    <w:name w:val="p"/>
    <w:basedOn w:val="Normal"/>
    <w:qFormat/>
    <w:rsid w:val="006307B2"/>
    <w:pPr>
      <w:spacing w:before="100" w:beforeAutospacing="1" w:after="100" w:afterAutospacing="1" w:line="240" w:lineRule="auto"/>
    </w:pPr>
    <w:rPr>
      <w:rFonts w:ascii="Times New Roman" w:eastAsia="Times New Roman" w:hAnsi="Times New Roman" w:cs="Times New Roman"/>
      <w:sz w:val="24"/>
      <w:szCs w:val="24"/>
    </w:rPr>
  </w:style>
  <w:style w:type="paragraph" w:styleId="PlainText">
    <w:name w:val="Plain Text"/>
    <w:basedOn w:val="Normal"/>
    <w:link w:val="PlainTextChar"/>
    <w:rsid w:val="00BA1CC0"/>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BA1CC0"/>
    <w:rPr>
      <w:rFonts w:ascii="Courier New" w:eastAsia="Times New Roman" w:hAnsi="Courier New" w:cs="Times New Roman"/>
      <w:sz w:val="20"/>
      <w:szCs w:val="20"/>
    </w:rPr>
  </w:style>
  <w:style w:type="character" w:customStyle="1" w:styleId="fontstyle01">
    <w:name w:val="fontstyle01"/>
    <w:basedOn w:val="DefaultParagraphFont"/>
    <w:rsid w:val="00BA1CC0"/>
    <w:rPr>
      <w:rFonts w:ascii="TimesNewRomanPSMT" w:hAnsi="TimesNewRomanPSMT" w:hint="default"/>
      <w:b w:val="0"/>
      <w:bCs w:val="0"/>
      <w:i w:val="0"/>
      <w:iCs w:val="0"/>
      <w:color w:val="231F20"/>
      <w:sz w:val="22"/>
      <w:szCs w:val="22"/>
    </w:rPr>
  </w:style>
  <w:style w:type="character" w:customStyle="1" w:styleId="text">
    <w:name w:val="text"/>
    <w:basedOn w:val="DefaultParagraphFont"/>
    <w:rsid w:val="00BA1CC0"/>
  </w:style>
  <w:style w:type="character" w:customStyle="1" w:styleId="author-ref">
    <w:name w:val="author-ref"/>
    <w:basedOn w:val="DefaultParagraphFont"/>
    <w:rsid w:val="00BA1CC0"/>
  </w:style>
  <w:style w:type="character" w:styleId="FollowedHyperlink">
    <w:name w:val="FollowedHyperlink"/>
    <w:basedOn w:val="DefaultParagraphFont"/>
    <w:uiPriority w:val="99"/>
    <w:semiHidden/>
    <w:unhideWhenUsed/>
    <w:rsid w:val="00BA1CC0"/>
    <w:rPr>
      <w:color w:val="954F72" w:themeColor="followedHyperlink"/>
      <w:u w:val="single"/>
    </w:rPr>
  </w:style>
  <w:style w:type="table" w:customStyle="1" w:styleId="PlainTable4">
    <w:name w:val="Plain Table 4"/>
    <w:basedOn w:val="TableNormal"/>
    <w:uiPriority w:val="44"/>
    <w:rsid w:val="006C3C4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D564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648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40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qFormat/>
    <w:rsid w:val="00EF140E"/>
    <w:pPr>
      <w:tabs>
        <w:tab w:val="center" w:pos="4153"/>
        <w:tab w:val="right" w:pos="8306"/>
      </w:tabs>
      <w:snapToGrid w:val="0"/>
    </w:pPr>
    <w:rPr>
      <w:sz w:val="18"/>
      <w:szCs w:val="18"/>
    </w:rPr>
  </w:style>
  <w:style w:type="character" w:customStyle="1" w:styleId="HeaderChar">
    <w:name w:val="Header Char"/>
    <w:basedOn w:val="DefaultParagraphFont"/>
    <w:link w:val="Header"/>
    <w:rsid w:val="00EF140E"/>
    <w:rPr>
      <w:sz w:val="18"/>
      <w:szCs w:val="18"/>
    </w:rPr>
  </w:style>
  <w:style w:type="character" w:styleId="Hyperlink">
    <w:name w:val="Hyperlink"/>
    <w:basedOn w:val="DefaultParagraphFont"/>
    <w:unhideWhenUsed/>
    <w:qFormat/>
    <w:rsid w:val="006307B2"/>
    <w:rPr>
      <w:color w:val="0000FF"/>
      <w:u w:val="single"/>
    </w:rPr>
  </w:style>
  <w:style w:type="paragraph" w:customStyle="1" w:styleId="p">
    <w:name w:val="p"/>
    <w:basedOn w:val="Normal"/>
    <w:qFormat/>
    <w:rsid w:val="006307B2"/>
    <w:pPr>
      <w:spacing w:before="100" w:beforeAutospacing="1" w:after="100" w:afterAutospacing="1" w:line="240" w:lineRule="auto"/>
    </w:pPr>
    <w:rPr>
      <w:rFonts w:ascii="Times New Roman" w:eastAsia="Times New Roman" w:hAnsi="Times New Roman" w:cs="Times New Roman"/>
      <w:sz w:val="24"/>
      <w:szCs w:val="24"/>
    </w:rPr>
  </w:style>
  <w:style w:type="paragraph" w:styleId="PlainText">
    <w:name w:val="Plain Text"/>
    <w:basedOn w:val="Normal"/>
    <w:link w:val="PlainTextChar"/>
    <w:rsid w:val="00BA1CC0"/>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BA1CC0"/>
    <w:rPr>
      <w:rFonts w:ascii="Courier New" w:eastAsia="Times New Roman" w:hAnsi="Courier New" w:cs="Times New Roman"/>
      <w:sz w:val="20"/>
      <w:szCs w:val="20"/>
    </w:rPr>
  </w:style>
  <w:style w:type="character" w:customStyle="1" w:styleId="fontstyle01">
    <w:name w:val="fontstyle01"/>
    <w:basedOn w:val="DefaultParagraphFont"/>
    <w:rsid w:val="00BA1CC0"/>
    <w:rPr>
      <w:rFonts w:ascii="TimesNewRomanPSMT" w:hAnsi="TimesNewRomanPSMT" w:hint="default"/>
      <w:b w:val="0"/>
      <w:bCs w:val="0"/>
      <w:i w:val="0"/>
      <w:iCs w:val="0"/>
      <w:color w:val="231F20"/>
      <w:sz w:val="22"/>
      <w:szCs w:val="22"/>
    </w:rPr>
  </w:style>
  <w:style w:type="character" w:customStyle="1" w:styleId="text">
    <w:name w:val="text"/>
    <w:basedOn w:val="DefaultParagraphFont"/>
    <w:rsid w:val="00BA1CC0"/>
  </w:style>
  <w:style w:type="character" w:customStyle="1" w:styleId="author-ref">
    <w:name w:val="author-ref"/>
    <w:basedOn w:val="DefaultParagraphFont"/>
    <w:rsid w:val="00BA1CC0"/>
  </w:style>
  <w:style w:type="character" w:styleId="FollowedHyperlink">
    <w:name w:val="FollowedHyperlink"/>
    <w:basedOn w:val="DefaultParagraphFont"/>
    <w:uiPriority w:val="99"/>
    <w:semiHidden/>
    <w:unhideWhenUsed/>
    <w:rsid w:val="00BA1CC0"/>
    <w:rPr>
      <w:color w:val="954F72" w:themeColor="followedHyperlink"/>
      <w:u w:val="single"/>
    </w:rPr>
  </w:style>
  <w:style w:type="table" w:customStyle="1" w:styleId="PlainTable4">
    <w:name w:val="Plain Table 4"/>
    <w:basedOn w:val="TableNormal"/>
    <w:uiPriority w:val="44"/>
    <w:rsid w:val="006C3C4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D564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648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science/article/pii/S1319562X22000122" TargetMode="External"/><Relationship Id="rId13" Type="http://schemas.openxmlformats.org/officeDocument/2006/relationships/hyperlink" Target="http://www.allmultidisciplinaryjournal.com" TargetMode="External"/><Relationship Id="rId3" Type="http://schemas.openxmlformats.org/officeDocument/2006/relationships/styles" Target="styles.xml"/><Relationship Id="rId7" Type="http://schemas.openxmlformats.org/officeDocument/2006/relationships/hyperlink" Target="https://www.sciencedirect.com/science/article/pii/S1319562X22000122" TargetMode="External"/><Relationship Id="rId12" Type="http://schemas.openxmlformats.org/officeDocument/2006/relationships/hyperlink" Target="https://medforum.pk/article/4role-of-transferrin-receptor-protein-in-cancer-treatmen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1016/j.scitotenv.2021.151754" TargetMode="External"/><Relationship Id="rId5" Type="http://schemas.openxmlformats.org/officeDocument/2006/relationships/settings" Target="settings.xml"/><Relationship Id="rId15" Type="http://schemas.openxmlformats.org/officeDocument/2006/relationships/image" Target="media/image2.jpeg"/><Relationship Id="rId10" Type="http://schemas.openxmlformats.org/officeDocument/2006/relationships/hyperlink" Target="https://doi.org/10.1016/j.sjbs.2022.01.012" TargetMode="External"/><Relationship Id="rId4" Type="http://schemas.microsoft.com/office/2007/relationships/stylesWithEffects" Target="stylesWithEffects.xml"/><Relationship Id="rId9" Type="http://schemas.openxmlformats.org/officeDocument/2006/relationships/hyperlink" Target="https://www.sciencedirect.com/science/article/pii/S1319562X22000122" TargetMode="External"/><Relationship Id="rId1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B97382-8269-403A-8285-1A294F29A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1109</Words>
  <Characters>6325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wastech</dc:creator>
  <cp:lastModifiedBy>tuberculosis 2022</cp:lastModifiedBy>
  <cp:revision>3</cp:revision>
  <dcterms:created xsi:type="dcterms:W3CDTF">2022-10-31T08:40:00Z</dcterms:created>
  <dcterms:modified xsi:type="dcterms:W3CDTF">2022-10-31T08:58:00Z</dcterms:modified>
</cp:coreProperties>
</file>