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ECF97" w14:textId="676D6CD8" w:rsidR="00AE3E37" w:rsidRDefault="00AA5E42" w:rsidP="000534A1">
      <w:pPr>
        <w:pStyle w:val="Heading1"/>
        <w:spacing w:before="170"/>
        <w:ind w:left="0"/>
        <w:jc w:val="both"/>
      </w:pPr>
      <w:r w:rsidRPr="00AA5E42">
        <w:rPr>
          <w:color w:val="337AB7"/>
        </w:rPr>
        <w:t>Antibiotic Prescri</w:t>
      </w:r>
      <w:r w:rsidR="0063607A">
        <w:rPr>
          <w:color w:val="337AB7"/>
        </w:rPr>
        <w:t>bing</w:t>
      </w:r>
      <w:r w:rsidRPr="00AA5E42">
        <w:rPr>
          <w:color w:val="337AB7"/>
        </w:rPr>
        <w:t xml:space="preserve"> for Sore Throat in the United Kingdom (UK) Primary Care Practice</w:t>
      </w:r>
      <w:r w:rsidR="0063607A">
        <w:rPr>
          <w:color w:val="337AB7"/>
        </w:rPr>
        <w:t xml:space="preserve"> Using </w:t>
      </w:r>
      <w:r w:rsidR="0063607A" w:rsidRPr="00AA5E42">
        <w:rPr>
          <w:color w:val="337AB7"/>
        </w:rPr>
        <w:t xml:space="preserve">Real-world Data </w:t>
      </w:r>
    </w:p>
    <w:p w14:paraId="2636074D" w14:textId="75441BFA" w:rsidR="005F0A69" w:rsidRDefault="001F6554" w:rsidP="00874465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Oriana Pich,</w:t>
      </w:r>
      <w:r w:rsidR="005F0A69">
        <w:rPr>
          <w:rFonts w:ascii="Arial"/>
        </w:rPr>
        <w:t xml:space="preserve"> </w:t>
      </w:r>
      <w:proofErr w:type="spellStart"/>
      <w:r w:rsidR="005F0A69">
        <w:rPr>
          <w:rFonts w:ascii="Arial"/>
        </w:rPr>
        <w:t>BsC</w:t>
      </w:r>
      <w:proofErr w:type="spellEnd"/>
      <w:r w:rsidR="005F0A69">
        <w:rPr>
          <w:rFonts w:ascii="Arial"/>
        </w:rPr>
        <w:t xml:space="preserve"> (</w:t>
      </w:r>
      <w:proofErr w:type="spellStart"/>
      <w:r w:rsidR="005F0A69">
        <w:rPr>
          <w:rFonts w:ascii="Arial"/>
        </w:rPr>
        <w:t>Honours</w:t>
      </w:r>
      <w:proofErr w:type="spellEnd"/>
      <w:r w:rsidR="005F0A69">
        <w:rPr>
          <w:rFonts w:ascii="Arial"/>
        </w:rPr>
        <w:t xml:space="preserve">), RD, </w:t>
      </w:r>
      <w:r w:rsidR="00867B0B" w:rsidRPr="00867B0B">
        <w:rPr>
          <w:rFonts w:ascii="Arial"/>
        </w:rPr>
        <w:t>Medical Affairs Manager</w:t>
      </w:r>
      <w:r w:rsidR="007039F6">
        <w:rPr>
          <w:rFonts w:ascii="Arial"/>
        </w:rPr>
        <w:t xml:space="preserve">, </w:t>
      </w:r>
      <w:r w:rsidR="007039F6" w:rsidRPr="007039F6">
        <w:rPr>
          <w:rFonts w:ascii="Arial"/>
        </w:rPr>
        <w:t>Reckitt</w:t>
      </w:r>
      <w:r w:rsidR="007039F6">
        <w:rPr>
          <w:rFonts w:ascii="Arial"/>
        </w:rPr>
        <w:t>, UK</w:t>
      </w:r>
      <w:r w:rsidR="00874465">
        <w:rPr>
          <w:rFonts w:ascii="Arial"/>
        </w:rPr>
        <w:t xml:space="preserve"> </w:t>
      </w:r>
    </w:p>
    <w:p w14:paraId="26DC88DE" w14:textId="5F3D24BD" w:rsidR="00977DB5" w:rsidRDefault="001F6554" w:rsidP="00874465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Rita Olaniyan, </w:t>
      </w:r>
      <w:proofErr w:type="spellStart"/>
      <w:r>
        <w:rPr>
          <w:rFonts w:ascii="Arial"/>
        </w:rPr>
        <w:t>MRPharmS</w:t>
      </w:r>
      <w:proofErr w:type="spellEnd"/>
      <w:r>
        <w:rPr>
          <w:rFonts w:ascii="Arial"/>
        </w:rPr>
        <w:t xml:space="preserve">, </w:t>
      </w:r>
      <w:r w:rsidR="001F2F59">
        <w:rPr>
          <w:rFonts w:ascii="Arial" w:hAnsi="Arial" w:cs="Arial"/>
          <w:shd w:val="clear" w:color="auto" w:fill="FFFFFF"/>
          <w:lang w:eastAsia="en-GB"/>
        </w:rPr>
        <w:t>Medical Affairs Scientist</w:t>
      </w:r>
      <w:r w:rsidR="00FD24EC">
        <w:rPr>
          <w:rFonts w:ascii="Arial" w:hAnsi="Arial" w:cs="Arial"/>
          <w:shd w:val="clear" w:color="auto" w:fill="FFFFFF"/>
          <w:lang w:eastAsia="en-GB"/>
        </w:rPr>
        <w:t>,</w:t>
      </w:r>
      <w:r w:rsidR="001F2F59">
        <w:rPr>
          <w:rFonts w:ascii="Arial"/>
        </w:rPr>
        <w:t xml:space="preserve"> </w:t>
      </w:r>
      <w:r>
        <w:rPr>
          <w:rFonts w:ascii="Arial"/>
        </w:rPr>
        <w:t>Reckitt, UK</w:t>
      </w:r>
      <w:r w:rsidR="00E32706">
        <w:rPr>
          <w:rFonts w:ascii="Arial"/>
        </w:rPr>
        <w:t xml:space="preserve">                                                                 </w:t>
      </w:r>
      <w:r w:rsidR="00E32706" w:rsidRPr="00E32706">
        <w:rPr>
          <w:rFonts w:ascii="Arial"/>
        </w:rPr>
        <w:t>Graca Coutinho, MD, PhD, Global Medical Affairs Lead Respiratory, Reckitt, UK</w:t>
      </w:r>
      <w:r w:rsidR="00874465">
        <w:rPr>
          <w:rFonts w:ascii="Arial"/>
        </w:rPr>
        <w:t xml:space="preserve">                                           </w:t>
      </w:r>
      <w:r w:rsidR="00F26C2B">
        <w:rPr>
          <w:rFonts w:ascii="Arial"/>
        </w:rPr>
        <w:t xml:space="preserve"> Martin</w:t>
      </w:r>
      <w:r w:rsidR="00874465">
        <w:rPr>
          <w:rFonts w:ascii="Arial"/>
        </w:rPr>
        <w:t xml:space="preserve"> </w:t>
      </w:r>
      <w:proofErr w:type="spellStart"/>
      <w:r w:rsidR="00874465">
        <w:rPr>
          <w:rFonts w:ascii="Arial"/>
        </w:rPr>
        <w:t>Duerden</w:t>
      </w:r>
      <w:proofErr w:type="spellEnd"/>
      <w:r w:rsidR="00874465">
        <w:rPr>
          <w:rFonts w:ascii="Arial"/>
        </w:rPr>
        <w:t xml:space="preserve">, </w:t>
      </w:r>
      <w:r w:rsidR="00874465" w:rsidRPr="00874465">
        <w:rPr>
          <w:rFonts w:ascii="Arial"/>
        </w:rPr>
        <w:t>FRCGP, Medical Adviser, Centre for Medical Education, Cardiff University School of Medicine</w:t>
      </w:r>
      <w:r w:rsidR="00874465">
        <w:rPr>
          <w:rFonts w:ascii="Arial"/>
        </w:rPr>
        <w:t>, UK</w:t>
      </w:r>
      <w:r w:rsidR="008345EA">
        <w:rPr>
          <w:rFonts w:ascii="Arial"/>
        </w:rPr>
        <w:t xml:space="preserve"> </w:t>
      </w:r>
      <w:r w:rsidR="00B04F82">
        <w:rPr>
          <w:rFonts w:ascii="Arial"/>
        </w:rPr>
        <w:t xml:space="preserve">                                                                            </w:t>
      </w:r>
      <w:r w:rsidR="008345EA">
        <w:rPr>
          <w:rFonts w:ascii="Arial"/>
        </w:rPr>
        <w:t xml:space="preserve">Adrian </w:t>
      </w:r>
      <w:r w:rsidR="006F694C">
        <w:rPr>
          <w:rFonts w:ascii="Arial"/>
        </w:rPr>
        <w:t>Shephard</w:t>
      </w:r>
      <w:r w:rsidR="008345EA">
        <w:rPr>
          <w:rFonts w:ascii="Arial"/>
        </w:rPr>
        <w:t xml:space="preserve">, </w:t>
      </w:r>
      <w:r w:rsidR="00836CF7" w:rsidRPr="00836CF7">
        <w:rPr>
          <w:rFonts w:ascii="Arial"/>
        </w:rPr>
        <w:t xml:space="preserve">BSc (Hons) </w:t>
      </w:r>
      <w:proofErr w:type="spellStart"/>
      <w:r w:rsidR="00836CF7" w:rsidRPr="00836CF7">
        <w:rPr>
          <w:rFonts w:ascii="Arial"/>
        </w:rPr>
        <w:t>CBiol</w:t>
      </w:r>
      <w:proofErr w:type="spellEnd"/>
      <w:r w:rsidR="00836CF7" w:rsidRPr="00836CF7">
        <w:rPr>
          <w:rFonts w:ascii="Arial"/>
        </w:rPr>
        <w:t xml:space="preserve"> FSB</w:t>
      </w:r>
      <w:r w:rsidR="00836CF7">
        <w:rPr>
          <w:rFonts w:ascii="Arial"/>
        </w:rPr>
        <w:t xml:space="preserve">, </w:t>
      </w:r>
      <w:r w:rsidR="008345EA" w:rsidRPr="008345EA">
        <w:rPr>
          <w:rFonts w:ascii="Arial"/>
        </w:rPr>
        <w:t>Global Medical Marketing Director</w:t>
      </w:r>
      <w:r w:rsidR="00B04F82">
        <w:rPr>
          <w:rFonts w:ascii="Arial"/>
        </w:rPr>
        <w:t>, Reckitt, UK</w:t>
      </w:r>
    </w:p>
    <w:p w14:paraId="285EA935" w14:textId="15F84A0A" w:rsidR="00AE3E37" w:rsidRPr="00414111" w:rsidRDefault="00FD24EC" w:rsidP="00414111">
      <w:pPr>
        <w:pStyle w:val="Heading3"/>
        <w:rPr>
          <w:b w:val="0"/>
          <w:bCs w:val="0"/>
          <w:sz w:val="18"/>
          <w:szCs w:val="18"/>
        </w:rPr>
        <w:sectPr w:rsidR="00AE3E37" w:rsidRPr="00414111" w:rsidSect="008E547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 w:rsidRPr="00FD24EC">
        <w:rPr>
          <w:b w:val="0"/>
          <w:bCs w:val="0"/>
          <w:sz w:val="16"/>
          <w:szCs w:val="16"/>
        </w:rPr>
        <w:t xml:space="preserve"> </w:t>
      </w:r>
      <w:r w:rsidR="001F6554" w:rsidRPr="00FD24EC">
        <w:rPr>
          <w:b w:val="0"/>
          <w:bCs w:val="0"/>
          <w:sz w:val="16"/>
          <w:szCs w:val="16"/>
        </w:rPr>
        <w:t xml:space="preserve">                  </w:t>
      </w:r>
    </w:p>
    <w:p w14:paraId="528E2CB8" w14:textId="01CE8BD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36C1D9A9" w14:textId="5202ED41" w:rsidR="001C78F3" w:rsidRDefault="002925D3" w:rsidP="002E2D57">
      <w:pPr>
        <w:pStyle w:val="BodyText"/>
        <w:spacing w:before="90" w:line="280" w:lineRule="auto"/>
        <w:ind w:left="100"/>
        <w:jc w:val="both"/>
      </w:pPr>
      <w:r w:rsidRPr="008303B0">
        <w:rPr>
          <w:b/>
          <w:bCs/>
        </w:rPr>
        <w:t>Statement of the Problem</w:t>
      </w:r>
      <w:r w:rsidRPr="006E2748">
        <w:t xml:space="preserve">: </w:t>
      </w:r>
      <w:r w:rsidR="00DA184B" w:rsidRPr="00DA184B">
        <w:t xml:space="preserve">One of the main areas where antibiotic overuse </w:t>
      </w:r>
      <w:r w:rsidR="00985E19">
        <w:t>occurs</w:t>
      </w:r>
      <w:r w:rsidR="00DA184B" w:rsidRPr="00DA184B">
        <w:t xml:space="preserve"> is within</w:t>
      </w:r>
      <w:r w:rsidR="00947E50">
        <w:t xml:space="preserve"> p</w:t>
      </w:r>
      <w:r w:rsidR="00DA184B" w:rsidRPr="00DA184B">
        <w:t>rimary care</w:t>
      </w:r>
      <w:r w:rsidR="00DA184B">
        <w:t>.</w:t>
      </w:r>
      <w:r>
        <w:t xml:space="preserve"> </w:t>
      </w:r>
      <w:r w:rsidRPr="006E2748">
        <w:t xml:space="preserve">Although </w:t>
      </w:r>
      <w:r>
        <w:t>most r</w:t>
      </w:r>
      <w:r w:rsidRPr="007E3321">
        <w:t xml:space="preserve">espiratory tract infections </w:t>
      </w:r>
      <w:r>
        <w:t xml:space="preserve">(RTIs) </w:t>
      </w:r>
      <w:proofErr w:type="gramStart"/>
      <w:r w:rsidR="001843B6">
        <w:t>e.g.</w:t>
      </w:r>
      <w:proofErr w:type="gramEnd"/>
      <w:r w:rsidR="001843B6">
        <w:t xml:space="preserve"> </w:t>
      </w:r>
      <w:r w:rsidRPr="007E3321">
        <w:t>pharyngitis (sore throat) are self-limiting viral infections, antibiotic use persists.</w:t>
      </w:r>
      <w:r>
        <w:t xml:space="preserve"> </w:t>
      </w:r>
      <w:r w:rsidRPr="006E2748">
        <w:t xml:space="preserve">Real-world evidence was </w:t>
      </w:r>
      <w:r>
        <w:t xml:space="preserve">used to </w:t>
      </w:r>
      <w:r w:rsidRPr="005927D0">
        <w:t xml:space="preserve">gather insight into antibiotic use in the UK for </w:t>
      </w:r>
      <w:r>
        <w:t>RTIs</w:t>
      </w:r>
      <w:r w:rsidRPr="005927D0">
        <w:t>, specifically sore throats, and whether prescribing has changed over time.</w:t>
      </w:r>
      <w:r w:rsidRPr="006E2748">
        <w:t xml:space="preserve"> </w:t>
      </w:r>
      <w:r w:rsidR="00A9710C" w:rsidRPr="008303B0">
        <w:rPr>
          <w:b/>
          <w:bCs/>
        </w:rPr>
        <w:t>Methodolog</w:t>
      </w:r>
      <w:r w:rsidR="008756E6" w:rsidRPr="008303B0">
        <w:rPr>
          <w:b/>
          <w:bCs/>
        </w:rPr>
        <w:t>y &amp; Theoretical Orientation</w:t>
      </w:r>
      <w:r w:rsidR="008756E6" w:rsidRPr="006E2748">
        <w:t xml:space="preserve">: </w:t>
      </w:r>
      <w:r w:rsidR="005C2CFD">
        <w:t>P</w:t>
      </w:r>
      <w:r w:rsidR="005C2CFD" w:rsidRPr="00DA3AAE">
        <w:t xml:space="preserve">rescribing data </w:t>
      </w:r>
      <w:r w:rsidR="005C2CFD">
        <w:t>were</w:t>
      </w:r>
      <w:r w:rsidR="005C2CFD" w:rsidRPr="00DA3AAE">
        <w:t xml:space="preserve"> extracted from &gt;8 million </w:t>
      </w:r>
      <w:r w:rsidR="009F7F56" w:rsidRPr="00DA184B">
        <w:t>de-identified</w:t>
      </w:r>
      <w:r w:rsidR="005C2CFD" w:rsidRPr="00DA3AAE">
        <w:t xml:space="preserve"> electronic health records from ≈8,500 UK primary care practices</w:t>
      </w:r>
      <w:r w:rsidR="005C2CFD" w:rsidRPr="00D57A80">
        <w:t>, between October 201</w:t>
      </w:r>
      <w:r w:rsidR="005C2CFD">
        <w:t>7</w:t>
      </w:r>
      <w:r w:rsidR="00A0030D">
        <w:t xml:space="preserve"> – </w:t>
      </w:r>
      <w:r w:rsidR="005C2CFD" w:rsidRPr="00D57A80">
        <w:t>October 2021</w:t>
      </w:r>
      <w:r w:rsidR="005C2CFD" w:rsidRPr="006E2748">
        <w:t xml:space="preserve">. </w:t>
      </w:r>
      <w:r w:rsidR="005C2CFD" w:rsidRPr="00D57A80">
        <w:t xml:space="preserve">The real-world </w:t>
      </w:r>
      <w:r w:rsidR="005C2CFD">
        <w:t xml:space="preserve">longitudinal patient </w:t>
      </w:r>
      <w:r w:rsidR="005C2CFD" w:rsidRPr="00D57A80">
        <w:t>dataset used a representative demographic proportion</w:t>
      </w:r>
      <w:r w:rsidR="005C2CFD">
        <w:t xml:space="preserve"> </w:t>
      </w:r>
      <w:r w:rsidR="005C2CFD" w:rsidRPr="00D57A80">
        <w:t>(150 practices) of the UK population</w:t>
      </w:r>
      <w:r w:rsidR="005C2CFD">
        <w:t>,</w:t>
      </w:r>
      <w:r w:rsidR="005C2CFD" w:rsidRPr="00D57A80">
        <w:t xml:space="preserve"> filtered to identify patients with a diagnosis of sore throat, tonsil</w:t>
      </w:r>
      <w:r w:rsidR="00DA184B">
        <w:t>l</w:t>
      </w:r>
      <w:r w:rsidR="005C2CFD" w:rsidRPr="00D57A80">
        <w:t xml:space="preserve">itis, laryngitis, </w:t>
      </w:r>
      <w:proofErr w:type="gramStart"/>
      <w:r w:rsidR="005C2CFD" w:rsidRPr="00D57A80">
        <w:t>or,</w:t>
      </w:r>
      <w:proofErr w:type="gramEnd"/>
      <w:r w:rsidR="005C2CFD" w:rsidRPr="00D57A80">
        <w:t xml:space="preserve"> glandular fever within 14 days of an antibiotic prescription.</w:t>
      </w:r>
      <w:r w:rsidR="005C2CFD">
        <w:t xml:space="preserve"> </w:t>
      </w:r>
      <w:r w:rsidR="00A9710C" w:rsidRPr="008303B0">
        <w:rPr>
          <w:b/>
          <w:bCs/>
        </w:rPr>
        <w:t>Findings</w:t>
      </w:r>
      <w:r w:rsidR="00A9710C" w:rsidRPr="006E2748">
        <w:t xml:space="preserve">: </w:t>
      </w:r>
      <w:r w:rsidR="00052C31" w:rsidRPr="00DA3AAE">
        <w:t>≈</w:t>
      </w:r>
      <w:r w:rsidR="00C93FC7">
        <w:t>7</w:t>
      </w:r>
      <w:r w:rsidR="00632756">
        <w:t>2</w:t>
      </w:r>
      <w:r w:rsidR="00C93FC7">
        <w:t>%</w:t>
      </w:r>
      <w:r w:rsidR="00211C2B" w:rsidRPr="00D57A80">
        <w:t xml:space="preserve"> of patients with sore throat prescribed antibiotics were over 18 yea</w:t>
      </w:r>
      <w:r w:rsidR="00211C2B">
        <w:t xml:space="preserve">rs. </w:t>
      </w:r>
      <w:r w:rsidR="001301AC" w:rsidRPr="006E2748">
        <w:t xml:space="preserve">Overall, there was only a 2% reduction in the percentage of patients diagnosed with sore throat that received a prescription between 2017 (45%) and 2021 (43%). </w:t>
      </w:r>
      <w:r w:rsidR="0088607A" w:rsidRPr="00F57704">
        <w:t xml:space="preserve">Despite a decline in absolute </w:t>
      </w:r>
      <w:r w:rsidR="003C7E22" w:rsidRPr="00F57704">
        <w:t>number of sore throat patients</w:t>
      </w:r>
      <w:r w:rsidR="000446B5" w:rsidRPr="00F57704">
        <w:t xml:space="preserve"> over the </w:t>
      </w:r>
      <w:r w:rsidR="007B0A4F" w:rsidRPr="00F57704">
        <w:t>5 years</w:t>
      </w:r>
      <w:r w:rsidR="003C7E22" w:rsidRPr="00F57704">
        <w:t xml:space="preserve">, the </w:t>
      </w:r>
      <w:r w:rsidR="00ED2865">
        <w:t>percentage</w:t>
      </w:r>
      <w:r w:rsidR="003C7E22" w:rsidRPr="00F57704">
        <w:t xml:space="preserve"> </w:t>
      </w:r>
      <w:r w:rsidR="002E58D0" w:rsidRPr="00F57704">
        <w:t xml:space="preserve">of </w:t>
      </w:r>
      <w:r w:rsidR="004C4BEF" w:rsidRPr="00F57704">
        <w:t xml:space="preserve">‘treated’ sore throat </w:t>
      </w:r>
      <w:r w:rsidR="00502C5B">
        <w:t xml:space="preserve">patients </w:t>
      </w:r>
      <w:r w:rsidR="00F57704">
        <w:t xml:space="preserve">with a diagnosis </w:t>
      </w:r>
      <w:r w:rsidR="00502C5B">
        <w:t>increased in the la</w:t>
      </w:r>
      <w:r w:rsidR="00F57704">
        <w:t xml:space="preserve">st 2 years. </w:t>
      </w:r>
      <w:r w:rsidR="005F3208" w:rsidRPr="00793732">
        <w:t>For sore throat patients, t</w:t>
      </w:r>
      <w:r w:rsidR="001301AC" w:rsidRPr="00793732">
        <w:t>here</w:t>
      </w:r>
      <w:r w:rsidR="001301AC" w:rsidRPr="006E2748">
        <w:t xml:space="preserve"> was an apparent reduction of </w:t>
      </w:r>
      <w:r w:rsidR="00D0579B" w:rsidRPr="00DA3AAE">
        <w:t>≈</w:t>
      </w:r>
      <w:r w:rsidR="001301AC" w:rsidRPr="006E2748">
        <w:t>52% in the number of antibiotic prescriptions from March 2020 vs. April 2020</w:t>
      </w:r>
      <w:r w:rsidR="00632756">
        <w:t xml:space="preserve">, coinciding with the COVID-19 pandemic. </w:t>
      </w:r>
      <w:r w:rsidR="00905BE9">
        <w:t>A</w:t>
      </w:r>
      <w:r w:rsidR="001301AC" w:rsidRPr="006E2748">
        <w:t xml:space="preserve"> gradual increase </w:t>
      </w:r>
      <w:r w:rsidR="00905BE9">
        <w:t>was</w:t>
      </w:r>
      <w:r w:rsidR="001301AC" w:rsidRPr="006E2748">
        <w:t xml:space="preserve"> noted from May 2021; this increase became more noticeable in September 2021, </w:t>
      </w:r>
      <w:r w:rsidR="00632756">
        <w:t xml:space="preserve">by </w:t>
      </w:r>
      <w:r w:rsidR="001301AC" w:rsidRPr="006E2748">
        <w:t xml:space="preserve">58% vs. August 2021. </w:t>
      </w:r>
      <w:r w:rsidR="00A9710C" w:rsidRPr="008303B0">
        <w:rPr>
          <w:b/>
          <w:bCs/>
        </w:rPr>
        <w:t>Conclusion &amp; Significance</w:t>
      </w:r>
      <w:r w:rsidR="00A9710C" w:rsidRPr="006E2748">
        <w:t xml:space="preserve">: </w:t>
      </w:r>
      <w:r w:rsidR="009F7F56" w:rsidRPr="00C10EEF">
        <w:t xml:space="preserve">Within the diagnoses </w:t>
      </w:r>
      <w:proofErr w:type="spellStart"/>
      <w:r w:rsidR="009F7F56" w:rsidRPr="00C10EEF">
        <w:t>analysed</w:t>
      </w:r>
      <w:proofErr w:type="spellEnd"/>
      <w:r w:rsidR="009F7F56">
        <w:t>, t</w:t>
      </w:r>
      <w:r w:rsidR="00EF4601">
        <w:t xml:space="preserve">he number of antibiotic prescriptions </w:t>
      </w:r>
      <w:r w:rsidR="009F6E09">
        <w:t>issued was the second highest in patients with sore throat</w:t>
      </w:r>
      <w:r w:rsidR="008C6403">
        <w:t>.</w:t>
      </w:r>
      <w:r w:rsidR="005E2BBC">
        <w:t xml:space="preserve"> </w:t>
      </w:r>
      <w:r w:rsidR="002940CF" w:rsidRPr="002940CF">
        <w:t xml:space="preserve">With a gradual return to </w:t>
      </w:r>
      <w:r w:rsidR="00594589">
        <w:t>pre-COVID-19</w:t>
      </w:r>
      <w:r w:rsidR="002940CF" w:rsidRPr="002940CF">
        <w:t xml:space="preserve"> primary care consultation</w:t>
      </w:r>
      <w:r w:rsidR="00ED5754">
        <w:t>s</w:t>
      </w:r>
      <w:r w:rsidR="00CC3ACD">
        <w:t xml:space="preserve"> for sore throat</w:t>
      </w:r>
      <w:r w:rsidR="002940CF" w:rsidRPr="002940CF">
        <w:t xml:space="preserve">, an increasing trend of antibiotic </w:t>
      </w:r>
      <w:r w:rsidR="00ED5754">
        <w:t>prescribing</w:t>
      </w:r>
      <w:r w:rsidR="002940CF" w:rsidRPr="002940CF">
        <w:t xml:space="preserve"> is apparent</w:t>
      </w:r>
      <w:r w:rsidR="00ED5754">
        <w:t>,</w:t>
      </w:r>
      <w:r w:rsidR="002940CF" w:rsidRPr="002940CF">
        <w:t xml:space="preserve"> offering opportunities for greater interventions.</w:t>
      </w:r>
    </w:p>
    <w:p w14:paraId="18816AA4" w14:textId="67905925" w:rsidR="00AE3E37" w:rsidRPr="00F57704" w:rsidRDefault="00A9710C" w:rsidP="00EB1D36">
      <w:pPr>
        <w:pStyle w:val="BodyText"/>
        <w:spacing w:before="90" w:line="280" w:lineRule="auto"/>
        <w:jc w:val="both"/>
      </w:pPr>
      <w:r>
        <w:br w:type="column"/>
      </w:r>
      <w:r w:rsidRPr="001301AC">
        <w:rPr>
          <w:rFonts w:ascii="Arial" w:hAnsi="Arial" w:cs="Arial"/>
          <w:b/>
          <w:bCs/>
          <w:color w:val="BF5A14"/>
          <w:sz w:val="20"/>
          <w:szCs w:val="20"/>
        </w:rPr>
        <w:t>Image</w:t>
      </w:r>
    </w:p>
    <w:p w14:paraId="37E4D2F2" w14:textId="276BFD66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34503399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C8B6E1E" wp14:editId="5627D511">
                <wp:simplePos x="0" y="0"/>
                <wp:positionH relativeFrom="column">
                  <wp:posOffset>138430</wp:posOffset>
                </wp:positionH>
                <wp:positionV relativeFrom="paragraph">
                  <wp:posOffset>91440</wp:posOffset>
                </wp:positionV>
                <wp:extent cx="3181350" cy="1479550"/>
                <wp:effectExtent l="0" t="0" r="0" b="635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1479550"/>
                          <a:chOff x="0" y="0"/>
                          <a:chExt cx="3181350" cy="147955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15"/>
                          <a:stretch/>
                        </pic:blipFill>
                        <pic:spPr bwMode="auto">
                          <a:xfrm>
                            <a:off x="44450" y="0"/>
                            <a:ext cx="30480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30300"/>
                            <a:ext cx="3181350" cy="349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96C876" w14:textId="02D04839" w:rsidR="00DD2E64" w:rsidRPr="004010B7" w:rsidRDefault="00DD2E64" w:rsidP="004010B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4010B7">
                                <w:rPr>
                                  <w:sz w:val="18"/>
                                  <w:szCs w:val="18"/>
                                </w:rPr>
                                <w:t xml:space="preserve">Figure 1: </w:t>
                              </w:r>
                              <w:r w:rsidR="004010B7" w:rsidRPr="004010B7">
                                <w:rPr>
                                  <w:sz w:val="18"/>
                                  <w:szCs w:val="18"/>
                                </w:rPr>
                                <w:t>Number of antibiotic prescriptions in the UK by year</w:t>
                              </w:r>
                              <w:r w:rsidR="00B5383A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5383A" w:rsidRPr="00707576">
                                <w:rPr>
                                  <w:sz w:val="18"/>
                                  <w:szCs w:val="18"/>
                                </w:rPr>
                                <w:t>issued</w:t>
                              </w:r>
                              <w:r w:rsidR="004010B7" w:rsidRPr="00707576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0C34FE" w:rsidRPr="00707576">
                                <w:rPr>
                                  <w:sz w:val="18"/>
                                  <w:szCs w:val="18"/>
                                </w:rPr>
                                <w:t>to patients with</w:t>
                              </w:r>
                              <w:r w:rsidR="000C34FE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E5BA1" w:rsidRPr="004010B7">
                                <w:rPr>
                                  <w:sz w:val="18"/>
                                  <w:szCs w:val="18"/>
                                </w:rPr>
                                <w:t>sore throat</w:t>
                              </w:r>
                              <w:r w:rsidR="00BE5BA1">
                                <w:rPr>
                                  <w:sz w:val="18"/>
                                  <w:szCs w:val="18"/>
                                </w:rPr>
                                <w:t>,</w:t>
                              </w:r>
                              <w:r w:rsidR="00BE5BA1" w:rsidRPr="004010B7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934FCD" w:rsidRPr="004010B7">
                                <w:rPr>
                                  <w:sz w:val="18"/>
                                  <w:szCs w:val="18"/>
                                </w:rPr>
                                <w:t>tonsillitis,</w:t>
                              </w:r>
                              <w:r w:rsidR="00BE5BA1">
                                <w:rPr>
                                  <w:sz w:val="18"/>
                                  <w:szCs w:val="18"/>
                                </w:rPr>
                                <w:t xml:space="preserve"> and</w:t>
                              </w:r>
                              <w:r w:rsidR="00BE5BA1" w:rsidRPr="004010B7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4010B7" w:rsidRPr="004010B7">
                                <w:rPr>
                                  <w:sz w:val="18"/>
                                  <w:szCs w:val="18"/>
                                </w:rPr>
                                <w:t>laryngitis</w:t>
                              </w:r>
                              <w:r w:rsidR="00934FCD">
                                <w:rPr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8B6E1E" id="Group 4" o:spid="_x0000_s1026" style="position:absolute;margin-left:10.9pt;margin-top:7.2pt;width:250.5pt;height:116.5pt;z-index:251663360" coordsize="31813,14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444;width:30480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">
                  <v:imagedata r:id="rId18" o:title="" croptop="12986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11303;width:3181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5A96C876" w14:textId="02D04839" w:rsidR="00DD2E64" w:rsidRPr="004010B7" w:rsidRDefault="00DD2E64" w:rsidP="004010B7">
                        <w:pPr>
                          <w:rPr>
                            <w:sz w:val="18"/>
                            <w:szCs w:val="18"/>
                          </w:rPr>
                        </w:pPr>
                        <w:r w:rsidRPr="004010B7">
                          <w:rPr>
                            <w:sz w:val="18"/>
                            <w:szCs w:val="18"/>
                          </w:rPr>
                          <w:t xml:space="preserve">Figure 1: </w:t>
                        </w:r>
                        <w:r w:rsidR="004010B7" w:rsidRPr="004010B7">
                          <w:rPr>
                            <w:sz w:val="18"/>
                            <w:szCs w:val="18"/>
                          </w:rPr>
                          <w:t>Number of antibiotic prescriptions in the UK by year</w:t>
                        </w:r>
                        <w:r w:rsidR="00B5383A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B5383A" w:rsidRPr="00707576">
                          <w:rPr>
                            <w:sz w:val="18"/>
                            <w:szCs w:val="18"/>
                          </w:rPr>
                          <w:t>issued</w:t>
                        </w:r>
                        <w:r w:rsidR="004010B7" w:rsidRPr="00707576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0C34FE" w:rsidRPr="00707576">
                          <w:rPr>
                            <w:sz w:val="18"/>
                            <w:szCs w:val="18"/>
                          </w:rPr>
                          <w:t>to patients with</w:t>
                        </w:r>
                        <w:r w:rsidR="000C34FE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BE5BA1" w:rsidRPr="004010B7">
                          <w:rPr>
                            <w:sz w:val="18"/>
                            <w:szCs w:val="18"/>
                          </w:rPr>
                          <w:t>sore throat</w:t>
                        </w:r>
                        <w:r w:rsidR="00BE5BA1">
                          <w:rPr>
                            <w:sz w:val="18"/>
                            <w:szCs w:val="18"/>
                          </w:rPr>
                          <w:t>,</w:t>
                        </w:r>
                        <w:r w:rsidR="00BE5BA1" w:rsidRPr="004010B7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934FCD" w:rsidRPr="004010B7">
                          <w:rPr>
                            <w:sz w:val="18"/>
                            <w:szCs w:val="18"/>
                          </w:rPr>
                          <w:t>tonsillitis,</w:t>
                        </w:r>
                        <w:r w:rsidR="00BE5BA1">
                          <w:rPr>
                            <w:sz w:val="18"/>
                            <w:szCs w:val="18"/>
                          </w:rPr>
                          <w:t xml:space="preserve"> and</w:t>
                        </w:r>
                        <w:r w:rsidR="00BE5BA1" w:rsidRPr="004010B7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4010B7" w:rsidRPr="004010B7">
                          <w:rPr>
                            <w:sz w:val="18"/>
                            <w:szCs w:val="18"/>
                          </w:rPr>
                          <w:t>laryngitis</w:t>
                        </w:r>
                        <w:r w:rsidR="00934FCD">
                          <w:rPr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973B9">
        <w:rPr>
          <w:rFonts w:ascii="Arial"/>
          <w:b/>
          <w:color w:val="BF5A14"/>
          <w:sz w:val="20"/>
        </w:rPr>
        <w:br/>
      </w:r>
    </w:p>
    <w:p w14:paraId="1848E4D2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6DBEBBB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9CD1735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6252490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F271282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1CD399B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9508677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ED23EAB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DCBD195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7610E4C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3EB2D69" w14:textId="77777777" w:rsidR="00934FCD" w:rsidRDefault="00934FC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07D5EAF" w14:textId="616E6A26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44A6586F" w14:textId="3B481E0D" w:rsidR="005973B9" w:rsidRDefault="001C14BF" w:rsidP="001C14BF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C14BF">
        <w:rPr>
          <w:sz w:val="18"/>
        </w:rPr>
        <w:t xml:space="preserve">Coutinho, G., </w:t>
      </w:r>
      <w:proofErr w:type="spellStart"/>
      <w:r w:rsidRPr="001C14BF">
        <w:rPr>
          <w:sz w:val="18"/>
        </w:rPr>
        <w:t>Duerden</w:t>
      </w:r>
      <w:proofErr w:type="spellEnd"/>
      <w:r w:rsidRPr="001C14BF">
        <w:rPr>
          <w:sz w:val="18"/>
        </w:rPr>
        <w:t>, M., Sessa, A., Caretta‐</w:t>
      </w:r>
      <w:proofErr w:type="spellStart"/>
      <w:r w:rsidRPr="001C14BF">
        <w:rPr>
          <w:sz w:val="18"/>
        </w:rPr>
        <w:t>Barradas</w:t>
      </w:r>
      <w:proofErr w:type="spellEnd"/>
      <w:r w:rsidRPr="001C14BF">
        <w:rPr>
          <w:sz w:val="18"/>
        </w:rPr>
        <w:t xml:space="preserve">, S., &amp; </w:t>
      </w:r>
      <w:proofErr w:type="spellStart"/>
      <w:r w:rsidRPr="001C14BF">
        <w:rPr>
          <w:sz w:val="18"/>
        </w:rPr>
        <w:t>Altiner</w:t>
      </w:r>
      <w:proofErr w:type="spellEnd"/>
      <w:r w:rsidRPr="001C14BF">
        <w:rPr>
          <w:sz w:val="18"/>
        </w:rPr>
        <w:t>, A. (2021). Worldwide comparison of treatment guidelines for sore throat. International Journal of Clinical Practice, 75(5), e13879.</w:t>
      </w:r>
    </w:p>
    <w:p w14:paraId="58B5AF30" w14:textId="08D637D5" w:rsidR="001C14BF" w:rsidRDefault="002940CF" w:rsidP="001C14BF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2940CF">
        <w:rPr>
          <w:sz w:val="18"/>
        </w:rPr>
        <w:t>Essack</w:t>
      </w:r>
      <w:proofErr w:type="spellEnd"/>
      <w:r w:rsidRPr="002940CF">
        <w:rPr>
          <w:sz w:val="18"/>
        </w:rPr>
        <w:t xml:space="preserve">, S., Bell, J., Burgoyne, D., </w:t>
      </w:r>
      <w:proofErr w:type="spellStart"/>
      <w:r w:rsidRPr="002940CF">
        <w:rPr>
          <w:sz w:val="18"/>
        </w:rPr>
        <w:t>Tongrod</w:t>
      </w:r>
      <w:proofErr w:type="spellEnd"/>
      <w:r w:rsidRPr="002940CF">
        <w:rPr>
          <w:sz w:val="18"/>
        </w:rPr>
        <w:t xml:space="preserve">, W., </w:t>
      </w:r>
      <w:proofErr w:type="spellStart"/>
      <w:r w:rsidRPr="002940CF">
        <w:rPr>
          <w:sz w:val="18"/>
        </w:rPr>
        <w:t>Duerden</w:t>
      </w:r>
      <w:proofErr w:type="spellEnd"/>
      <w:r w:rsidRPr="002940CF">
        <w:rPr>
          <w:sz w:val="18"/>
        </w:rPr>
        <w:t xml:space="preserve">, M., Sessa, A., </w:t>
      </w:r>
      <w:proofErr w:type="spellStart"/>
      <w:r w:rsidRPr="002940CF">
        <w:rPr>
          <w:sz w:val="18"/>
        </w:rPr>
        <w:t>Altiner</w:t>
      </w:r>
      <w:proofErr w:type="spellEnd"/>
      <w:r w:rsidRPr="002940CF">
        <w:rPr>
          <w:sz w:val="18"/>
        </w:rPr>
        <w:t>, A., &amp; Shephard, A. (2020). Point-of-Care Testing for Pharyngitis in the Pharmacy. Antibiotics, 9(11), 743.</w:t>
      </w:r>
    </w:p>
    <w:p w14:paraId="4655838B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9A43F4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D1C0765" w14:textId="619C8857" w:rsidR="00AE3E37" w:rsidRDefault="00AE3E37">
      <w:pPr>
        <w:pStyle w:val="BodyText"/>
        <w:rPr>
          <w:rFonts w:ascii="Calibri"/>
          <w:sz w:val="20"/>
        </w:rPr>
      </w:pPr>
    </w:p>
    <w:p w14:paraId="0754728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060850B" wp14:editId="51DCCE2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826F0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DBB624A" w14:textId="4D2759FB" w:rsidR="00AE3E37" w:rsidRDefault="008077F4" w:rsidP="00404E5B">
      <w:pPr>
        <w:spacing w:before="92"/>
        <w:ind w:right="4234"/>
        <w:rPr>
          <w:rFonts w:ascii="Arial"/>
        </w:rPr>
      </w:pPr>
      <w:r w:rsidRPr="008077F4">
        <w:rPr>
          <w:noProof/>
        </w:rPr>
        <w:drawing>
          <wp:anchor distT="0" distB="0" distL="114300" distR="114300" simplePos="0" relativeHeight="251664384" behindDoc="1" locked="0" layoutInCell="1" allowOverlap="1" wp14:anchorId="740689A4" wp14:editId="2320B3D7">
            <wp:simplePos x="0" y="0"/>
            <wp:positionH relativeFrom="column">
              <wp:posOffset>5858510</wp:posOffset>
            </wp:positionH>
            <wp:positionV relativeFrom="paragraph">
              <wp:posOffset>128905</wp:posOffset>
            </wp:positionV>
            <wp:extent cx="601980" cy="467360"/>
            <wp:effectExtent l="0" t="0" r="7620" b="8890"/>
            <wp:wrapTight wrapText="bothSides">
              <wp:wrapPolygon edited="0">
                <wp:start x="0" y="0"/>
                <wp:lineTo x="0" y="21130"/>
                <wp:lineTo x="21190" y="21130"/>
                <wp:lineTo x="21190" y="0"/>
                <wp:lineTo x="0" y="0"/>
              </wp:wrapPolygon>
            </wp:wrapTight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45" t="22428" r="22788" b="20517"/>
                    <a:stretch/>
                  </pic:blipFill>
                  <pic:spPr bwMode="auto">
                    <a:xfrm>
                      <a:off x="0" y="0"/>
                      <a:ext cx="601980" cy="46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07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CF812" wp14:editId="57FC35F3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FF0070" w14:textId="31605CCC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DCF812" id="Rounded Rectangle 2" o:spid="_x0000_s1029" style="position:absolute;margin-left:445.35pt;margin-top:4.45pt;width:79.7pt;height:4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" strokecolor="#9bbb59" strokeweight="2.5pt">
                <v:shadow color="#868686"/>
                <v:textbox>
                  <w:txbxContent>
                    <w:p w14:paraId="01FF0070" w14:textId="31605CCC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244B387B" wp14:editId="74C29E1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44BB73" w14:textId="2F351C39" w:rsidR="00E71DC6" w:rsidRDefault="00701D9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Rita Olaniyan is a </w:t>
      </w:r>
      <w:proofErr w:type="spellStart"/>
      <w:r>
        <w:rPr>
          <w:rFonts w:ascii="Arial"/>
          <w:sz w:val="14"/>
        </w:rPr>
        <w:t>GPhC</w:t>
      </w:r>
      <w:proofErr w:type="spellEnd"/>
      <w:r>
        <w:rPr>
          <w:rFonts w:ascii="Arial"/>
          <w:sz w:val="14"/>
        </w:rPr>
        <w:t xml:space="preserve"> qualified pharmacist </w:t>
      </w:r>
      <w:r w:rsidR="007062DC">
        <w:rPr>
          <w:rFonts w:ascii="Arial"/>
          <w:sz w:val="14"/>
        </w:rPr>
        <w:t xml:space="preserve">with </w:t>
      </w:r>
      <w:r w:rsidR="003156B4">
        <w:rPr>
          <w:rFonts w:ascii="Arial"/>
          <w:sz w:val="14"/>
        </w:rPr>
        <w:t>experience in community and clinical pharmacy</w:t>
      </w:r>
      <w:r w:rsidR="00301712">
        <w:rPr>
          <w:rFonts w:ascii="Arial"/>
          <w:sz w:val="14"/>
        </w:rPr>
        <w:t>, and data analysis.</w:t>
      </w:r>
      <w:r w:rsidR="003156B4">
        <w:rPr>
          <w:rFonts w:ascii="Arial"/>
          <w:sz w:val="14"/>
        </w:rPr>
        <w:t xml:space="preserve"> </w:t>
      </w:r>
      <w:r w:rsidR="00BD35EB">
        <w:rPr>
          <w:rFonts w:ascii="Arial"/>
          <w:sz w:val="14"/>
        </w:rPr>
        <w:t xml:space="preserve">Her experience </w:t>
      </w:r>
      <w:r w:rsidR="00C36E22">
        <w:rPr>
          <w:rFonts w:ascii="Arial"/>
          <w:sz w:val="14"/>
        </w:rPr>
        <w:t xml:space="preserve">to date has enabled her to </w:t>
      </w:r>
      <w:r w:rsidR="007A5ED6">
        <w:rPr>
          <w:rFonts w:ascii="Arial"/>
          <w:sz w:val="14"/>
        </w:rPr>
        <w:t xml:space="preserve">nurture her desire </w:t>
      </w:r>
      <w:r w:rsidR="007062DC">
        <w:rPr>
          <w:rFonts w:ascii="Arial"/>
          <w:sz w:val="14"/>
        </w:rPr>
        <w:t>for i</w:t>
      </w:r>
      <w:r w:rsidR="00AB4A88">
        <w:rPr>
          <w:rFonts w:ascii="Arial"/>
          <w:sz w:val="14"/>
        </w:rPr>
        <w:t xml:space="preserve">mproving </w:t>
      </w:r>
      <w:r w:rsidR="001E4A70">
        <w:rPr>
          <w:rFonts w:ascii="Arial"/>
          <w:sz w:val="14"/>
        </w:rPr>
        <w:t>the quality of medical care</w:t>
      </w:r>
      <w:r w:rsidR="009F6632">
        <w:rPr>
          <w:rFonts w:ascii="Arial"/>
          <w:sz w:val="14"/>
        </w:rPr>
        <w:t xml:space="preserve"> and mak</w:t>
      </w:r>
      <w:r w:rsidR="00DB37F5">
        <w:rPr>
          <w:rFonts w:ascii="Arial"/>
          <w:sz w:val="14"/>
        </w:rPr>
        <w:t>e</w:t>
      </w:r>
      <w:r w:rsidR="009F6632">
        <w:rPr>
          <w:rFonts w:ascii="Arial"/>
          <w:sz w:val="14"/>
        </w:rPr>
        <w:t xml:space="preserve"> a difference in the lives of others</w:t>
      </w:r>
      <w:r w:rsidR="004D2A78">
        <w:rPr>
          <w:rFonts w:ascii="Arial"/>
          <w:sz w:val="14"/>
        </w:rPr>
        <w:t xml:space="preserve">. </w:t>
      </w:r>
      <w:r w:rsidR="005F0A69">
        <w:rPr>
          <w:rFonts w:ascii="Arial"/>
          <w:sz w:val="14"/>
        </w:rPr>
        <w:t xml:space="preserve"> Oriana Pich is a registered dietitian with both clinic</w:t>
      </w:r>
      <w:r w:rsidR="006642FF">
        <w:rPr>
          <w:rFonts w:ascii="Arial"/>
          <w:sz w:val="14"/>
        </w:rPr>
        <w:t>al</w:t>
      </w:r>
      <w:r w:rsidR="005F0A69">
        <w:rPr>
          <w:rFonts w:ascii="Arial"/>
          <w:sz w:val="14"/>
        </w:rPr>
        <w:t xml:space="preserve"> and industry experience in a wide range of therapy areas in domestic and international settings</w:t>
      </w:r>
      <w:r w:rsidR="002940CF">
        <w:rPr>
          <w:rFonts w:ascii="Arial"/>
          <w:sz w:val="14"/>
        </w:rPr>
        <w:t xml:space="preserve">. </w:t>
      </w:r>
      <w:r w:rsidR="00640402" w:rsidRPr="00640402">
        <w:rPr>
          <w:rFonts w:ascii="Arial"/>
          <w:sz w:val="14"/>
        </w:rPr>
        <w:t xml:space="preserve">Dr Martin </w:t>
      </w:r>
      <w:proofErr w:type="spellStart"/>
      <w:r w:rsidR="00640402" w:rsidRPr="00640402">
        <w:rPr>
          <w:rFonts w:ascii="Arial"/>
          <w:sz w:val="14"/>
        </w:rPr>
        <w:t>Duerden</w:t>
      </w:r>
      <w:proofErr w:type="spellEnd"/>
      <w:r w:rsidR="00640402" w:rsidRPr="00640402">
        <w:rPr>
          <w:rFonts w:ascii="Arial"/>
          <w:sz w:val="14"/>
        </w:rPr>
        <w:t xml:space="preserve"> is a GP with an academic interest in antimicrobial prescribing.</w:t>
      </w:r>
      <w:r w:rsidR="00C10EEF">
        <w:rPr>
          <w:rFonts w:ascii="Arial"/>
          <w:sz w:val="14"/>
        </w:rPr>
        <w:t xml:space="preserve"> </w:t>
      </w:r>
      <w:r w:rsidR="00C10EEF" w:rsidRPr="00C10EEF">
        <w:rPr>
          <w:rFonts w:ascii="Arial"/>
          <w:sz w:val="14"/>
        </w:rPr>
        <w:t>Adrian Shephard is a microbiologist, chartered biologist and fellow of the Society of Biology with more than 25 years industry experience and a special interest in countering inappropriate antibiotic usage to preserve the efficacy of antibiotics for future generations.</w:t>
      </w:r>
    </w:p>
    <w:p w14:paraId="28B68D45" w14:textId="37D6D9CF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7E56687A" w14:textId="0780400D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46700A">
        <w:rPr>
          <w:rFonts w:ascii="Arial"/>
          <w:sz w:val="14"/>
        </w:rPr>
        <w:t xml:space="preserve"> </w:t>
      </w:r>
      <w:hyperlink r:id="rId21" w:history="1">
        <w:r w:rsidR="0046700A" w:rsidRPr="00233E70">
          <w:rPr>
            <w:rStyle w:val="Hyperlink"/>
            <w:rFonts w:ascii="Arial"/>
            <w:sz w:val="14"/>
          </w:rPr>
          <w:t>Oriana.pich@reckitt.com</w:t>
        </w:r>
      </w:hyperlink>
    </w:p>
    <w:p w14:paraId="35247184" w14:textId="0801AAE7" w:rsidR="0046700A" w:rsidRDefault="00EC2508">
      <w:pPr>
        <w:spacing w:before="62"/>
        <w:ind w:left="4217" w:right="4235"/>
        <w:jc w:val="center"/>
        <w:rPr>
          <w:rFonts w:ascii="Arial"/>
          <w:sz w:val="14"/>
        </w:rPr>
      </w:pPr>
      <w:hyperlink r:id="rId22" w:history="1">
        <w:r w:rsidR="0046700A" w:rsidRPr="00233E70">
          <w:rPr>
            <w:rStyle w:val="Hyperlink"/>
            <w:rFonts w:ascii="Arial"/>
            <w:sz w:val="14"/>
          </w:rPr>
          <w:t>Rita.olaniyan@reckitt.com</w:t>
        </w:r>
      </w:hyperlink>
    </w:p>
    <w:p w14:paraId="2F9B45D4" w14:textId="77777777" w:rsidR="0046700A" w:rsidRDefault="0046700A">
      <w:pPr>
        <w:spacing w:before="62"/>
        <w:ind w:left="4217" w:right="4235"/>
        <w:jc w:val="center"/>
        <w:rPr>
          <w:rFonts w:ascii="Arial"/>
          <w:sz w:val="14"/>
        </w:rPr>
      </w:pPr>
    </w:p>
    <w:p w14:paraId="53F31D6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" behindDoc="0" locked="0" layoutInCell="1" allowOverlap="1" wp14:anchorId="69390A7D" wp14:editId="0F735E7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B15AF" id="Line 3" o:spid="_x0000_s1026" style="position:absolute;z-index: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30BC202F" w14:textId="77777777" w:rsidR="00AE3E37" w:rsidRDefault="00AE3E37">
      <w:pPr>
        <w:pStyle w:val="BodyText"/>
        <w:rPr>
          <w:rFonts w:ascii="Arial"/>
          <w:sz w:val="20"/>
        </w:rPr>
      </w:pPr>
    </w:p>
    <w:p w14:paraId="3C2B7926" w14:textId="77777777" w:rsidR="00AE3E37" w:rsidRDefault="00AE3E37">
      <w:pPr>
        <w:pStyle w:val="BodyText"/>
        <w:rPr>
          <w:rFonts w:ascii="Arial"/>
          <w:sz w:val="20"/>
        </w:rPr>
      </w:pPr>
    </w:p>
    <w:p w14:paraId="6AD38AFB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087B9C4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01EE7457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33F1E2CE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196D154" w14:textId="77777777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Pr="00F35A62">
        <w:rPr>
          <w:sz w:val="20"/>
          <w:szCs w:val="20"/>
          <w:lang w:val="en-NZ"/>
        </w:rPr>
        <w:br/>
        <w:t>Contact number: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215BB5F9" w14:textId="0DDAAB28" w:rsidR="00EA7D51" w:rsidRPr="00B9075E" w:rsidRDefault="00EA7D51" w:rsidP="00B9075E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B9075E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</w:t>
      </w:r>
      <w:r w:rsidR="00034EBC">
        <w:rPr>
          <w:sz w:val="20"/>
          <w:szCs w:val="20"/>
          <w:lang w:val="en-NZ"/>
        </w:rPr>
        <w:t>tion</w:t>
      </w:r>
    </w:p>
    <w:p w14:paraId="5660D9E9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17466" w14:textId="77777777" w:rsidR="00AB6638" w:rsidRDefault="00AB6638">
      <w:r>
        <w:separator/>
      </w:r>
    </w:p>
  </w:endnote>
  <w:endnote w:type="continuationSeparator" w:id="0">
    <w:p w14:paraId="5579E5D0" w14:textId="77777777" w:rsidR="00AB6638" w:rsidRDefault="00AB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8132" w14:textId="77777777" w:rsidR="00034EBC" w:rsidRDefault="00034E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FDEE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15BE968" wp14:editId="0E1605F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14DF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6787995" w14:textId="2B8400FE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5BE96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78E14DF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6787995" w14:textId="2B8400FE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DEE82C7" wp14:editId="421C0E2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BB3D0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020647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EE82C7" id="Text Box 2" o:sp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6EBB3D0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020647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957730A" wp14:editId="3AE5190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E339F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A334DC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57730A"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4AE339F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A334DC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03DF6" w14:textId="77777777" w:rsidR="00034EBC" w:rsidRDefault="00034E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68068" w14:textId="77777777" w:rsidR="00AB6638" w:rsidRDefault="00AB6638">
      <w:r>
        <w:separator/>
      </w:r>
    </w:p>
  </w:footnote>
  <w:footnote w:type="continuationSeparator" w:id="0">
    <w:p w14:paraId="209C181B" w14:textId="77777777" w:rsidR="00AB6638" w:rsidRDefault="00AB6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0BA5" w14:textId="77777777" w:rsidR="00034EBC" w:rsidRDefault="00034E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8F9A1" w14:textId="77777777" w:rsidR="00034EBC" w:rsidRDefault="00034E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0100" w14:textId="77777777" w:rsidR="00034EBC" w:rsidRDefault="00034E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151552C"/>
    <w:multiLevelType w:val="hybridMultilevel"/>
    <w:tmpl w:val="1EDAF460"/>
    <w:lvl w:ilvl="0" w:tplc="7F84663A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63" w:hanging="360"/>
      </w:pPr>
    </w:lvl>
    <w:lvl w:ilvl="2" w:tplc="0809001B" w:tentative="1">
      <w:start w:val="1"/>
      <w:numFmt w:val="lowerRoman"/>
      <w:lvlText w:val="%3."/>
      <w:lvlJc w:val="right"/>
      <w:pPr>
        <w:ind w:left="2183" w:hanging="180"/>
      </w:pPr>
    </w:lvl>
    <w:lvl w:ilvl="3" w:tplc="0809000F" w:tentative="1">
      <w:start w:val="1"/>
      <w:numFmt w:val="decimal"/>
      <w:lvlText w:val="%4."/>
      <w:lvlJc w:val="left"/>
      <w:pPr>
        <w:ind w:left="2903" w:hanging="360"/>
      </w:pPr>
    </w:lvl>
    <w:lvl w:ilvl="4" w:tplc="08090019" w:tentative="1">
      <w:start w:val="1"/>
      <w:numFmt w:val="lowerLetter"/>
      <w:lvlText w:val="%5."/>
      <w:lvlJc w:val="left"/>
      <w:pPr>
        <w:ind w:left="3623" w:hanging="360"/>
      </w:pPr>
    </w:lvl>
    <w:lvl w:ilvl="5" w:tplc="0809001B" w:tentative="1">
      <w:start w:val="1"/>
      <w:numFmt w:val="lowerRoman"/>
      <w:lvlText w:val="%6."/>
      <w:lvlJc w:val="right"/>
      <w:pPr>
        <w:ind w:left="4343" w:hanging="180"/>
      </w:pPr>
    </w:lvl>
    <w:lvl w:ilvl="6" w:tplc="0809000F" w:tentative="1">
      <w:start w:val="1"/>
      <w:numFmt w:val="decimal"/>
      <w:lvlText w:val="%7."/>
      <w:lvlJc w:val="left"/>
      <w:pPr>
        <w:ind w:left="5063" w:hanging="360"/>
      </w:pPr>
    </w:lvl>
    <w:lvl w:ilvl="7" w:tplc="08090019" w:tentative="1">
      <w:start w:val="1"/>
      <w:numFmt w:val="lowerLetter"/>
      <w:lvlText w:val="%8."/>
      <w:lvlJc w:val="left"/>
      <w:pPr>
        <w:ind w:left="5783" w:hanging="360"/>
      </w:pPr>
    </w:lvl>
    <w:lvl w:ilvl="8" w:tplc="08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79317763">
    <w:abstractNumId w:val="0"/>
  </w:num>
  <w:num w:numId="2" w16cid:durableId="326906840">
    <w:abstractNumId w:val="2"/>
  </w:num>
  <w:num w:numId="3" w16cid:durableId="144476486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06168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34EBC"/>
    <w:rsid w:val="00034F9E"/>
    <w:rsid w:val="00041C83"/>
    <w:rsid w:val="000446B5"/>
    <w:rsid w:val="00052C31"/>
    <w:rsid w:val="000534A1"/>
    <w:rsid w:val="00067181"/>
    <w:rsid w:val="0006797A"/>
    <w:rsid w:val="000B4CAA"/>
    <w:rsid w:val="000B61E4"/>
    <w:rsid w:val="000C34FE"/>
    <w:rsid w:val="000E2911"/>
    <w:rsid w:val="001263DF"/>
    <w:rsid w:val="001301AC"/>
    <w:rsid w:val="00172CFC"/>
    <w:rsid w:val="001843B6"/>
    <w:rsid w:val="00196DC8"/>
    <w:rsid w:val="001C14BF"/>
    <w:rsid w:val="001C78F3"/>
    <w:rsid w:val="001E4A70"/>
    <w:rsid w:val="001F2F59"/>
    <w:rsid w:val="001F6554"/>
    <w:rsid w:val="00211C2B"/>
    <w:rsid w:val="00265706"/>
    <w:rsid w:val="00273871"/>
    <w:rsid w:val="002925D3"/>
    <w:rsid w:val="00292ED9"/>
    <w:rsid w:val="002940CF"/>
    <w:rsid w:val="002978C4"/>
    <w:rsid w:val="002B0F7C"/>
    <w:rsid w:val="002D48A5"/>
    <w:rsid w:val="002E2D57"/>
    <w:rsid w:val="002E58D0"/>
    <w:rsid w:val="00301712"/>
    <w:rsid w:val="00301B15"/>
    <w:rsid w:val="003156B4"/>
    <w:rsid w:val="00351D9B"/>
    <w:rsid w:val="00356DC4"/>
    <w:rsid w:val="0035775F"/>
    <w:rsid w:val="00380299"/>
    <w:rsid w:val="003A78DF"/>
    <w:rsid w:val="003C1882"/>
    <w:rsid w:val="003C7E22"/>
    <w:rsid w:val="004010B7"/>
    <w:rsid w:val="00404E5B"/>
    <w:rsid w:val="00411104"/>
    <w:rsid w:val="004140CB"/>
    <w:rsid w:val="00414111"/>
    <w:rsid w:val="00414F7B"/>
    <w:rsid w:val="0043127D"/>
    <w:rsid w:val="004355DC"/>
    <w:rsid w:val="00455725"/>
    <w:rsid w:val="00460AB0"/>
    <w:rsid w:val="0046700A"/>
    <w:rsid w:val="004749B4"/>
    <w:rsid w:val="00475D20"/>
    <w:rsid w:val="00483625"/>
    <w:rsid w:val="00494130"/>
    <w:rsid w:val="004A36A5"/>
    <w:rsid w:val="004B79A7"/>
    <w:rsid w:val="004C397F"/>
    <w:rsid w:val="004C4BEF"/>
    <w:rsid w:val="004C73B4"/>
    <w:rsid w:val="004D2A78"/>
    <w:rsid w:val="004F3523"/>
    <w:rsid w:val="00502C5B"/>
    <w:rsid w:val="00511178"/>
    <w:rsid w:val="00514A33"/>
    <w:rsid w:val="0053752D"/>
    <w:rsid w:val="00565066"/>
    <w:rsid w:val="00590D60"/>
    <w:rsid w:val="005927D0"/>
    <w:rsid w:val="00594589"/>
    <w:rsid w:val="005973B9"/>
    <w:rsid w:val="005B0BE0"/>
    <w:rsid w:val="005B3A56"/>
    <w:rsid w:val="005C2CFD"/>
    <w:rsid w:val="005D12DB"/>
    <w:rsid w:val="005D19D2"/>
    <w:rsid w:val="005E2BBC"/>
    <w:rsid w:val="005E5F6D"/>
    <w:rsid w:val="005F0A69"/>
    <w:rsid w:val="005F3208"/>
    <w:rsid w:val="006060CE"/>
    <w:rsid w:val="0061505C"/>
    <w:rsid w:val="00632756"/>
    <w:rsid w:val="0063497F"/>
    <w:rsid w:val="0063607A"/>
    <w:rsid w:val="00640402"/>
    <w:rsid w:val="006642FF"/>
    <w:rsid w:val="006A1995"/>
    <w:rsid w:val="006C3850"/>
    <w:rsid w:val="006E2748"/>
    <w:rsid w:val="006F694C"/>
    <w:rsid w:val="00701D93"/>
    <w:rsid w:val="007039F6"/>
    <w:rsid w:val="007062DC"/>
    <w:rsid w:val="00707576"/>
    <w:rsid w:val="00707B3A"/>
    <w:rsid w:val="00714354"/>
    <w:rsid w:val="0073086E"/>
    <w:rsid w:val="007714B2"/>
    <w:rsid w:val="0077280C"/>
    <w:rsid w:val="00772BE6"/>
    <w:rsid w:val="00787901"/>
    <w:rsid w:val="00793732"/>
    <w:rsid w:val="00795BEC"/>
    <w:rsid w:val="007A5ED6"/>
    <w:rsid w:val="007B0A4F"/>
    <w:rsid w:val="007E3321"/>
    <w:rsid w:val="008077F4"/>
    <w:rsid w:val="008303B0"/>
    <w:rsid w:val="008345EA"/>
    <w:rsid w:val="00836CF7"/>
    <w:rsid w:val="00862943"/>
    <w:rsid w:val="00867B0B"/>
    <w:rsid w:val="00873DF0"/>
    <w:rsid w:val="00874465"/>
    <w:rsid w:val="008756E6"/>
    <w:rsid w:val="0088607A"/>
    <w:rsid w:val="00897EC5"/>
    <w:rsid w:val="008A0763"/>
    <w:rsid w:val="008B1D96"/>
    <w:rsid w:val="008C6403"/>
    <w:rsid w:val="008E504D"/>
    <w:rsid w:val="008E5477"/>
    <w:rsid w:val="00905BE9"/>
    <w:rsid w:val="00934FCD"/>
    <w:rsid w:val="00947E50"/>
    <w:rsid w:val="00956D30"/>
    <w:rsid w:val="00977DB5"/>
    <w:rsid w:val="00981D89"/>
    <w:rsid w:val="00985E19"/>
    <w:rsid w:val="00985EAF"/>
    <w:rsid w:val="009975C5"/>
    <w:rsid w:val="009B2D44"/>
    <w:rsid w:val="009F6632"/>
    <w:rsid w:val="009F6E09"/>
    <w:rsid w:val="009F7F56"/>
    <w:rsid w:val="00A0030D"/>
    <w:rsid w:val="00A07E82"/>
    <w:rsid w:val="00A1127A"/>
    <w:rsid w:val="00A475EA"/>
    <w:rsid w:val="00A52075"/>
    <w:rsid w:val="00A9710C"/>
    <w:rsid w:val="00AA5E42"/>
    <w:rsid w:val="00AB4A88"/>
    <w:rsid w:val="00AB6638"/>
    <w:rsid w:val="00AE3E37"/>
    <w:rsid w:val="00B04F82"/>
    <w:rsid w:val="00B16DF7"/>
    <w:rsid w:val="00B21A57"/>
    <w:rsid w:val="00B32077"/>
    <w:rsid w:val="00B479E0"/>
    <w:rsid w:val="00B51C78"/>
    <w:rsid w:val="00B5383A"/>
    <w:rsid w:val="00B86036"/>
    <w:rsid w:val="00B9075E"/>
    <w:rsid w:val="00BC375B"/>
    <w:rsid w:val="00BD35EB"/>
    <w:rsid w:val="00BE5BA1"/>
    <w:rsid w:val="00BE6743"/>
    <w:rsid w:val="00C002D3"/>
    <w:rsid w:val="00C10EEF"/>
    <w:rsid w:val="00C33602"/>
    <w:rsid w:val="00C36E22"/>
    <w:rsid w:val="00C547C6"/>
    <w:rsid w:val="00C56C74"/>
    <w:rsid w:val="00C93FC7"/>
    <w:rsid w:val="00CA581F"/>
    <w:rsid w:val="00CC1480"/>
    <w:rsid w:val="00CC3ACD"/>
    <w:rsid w:val="00CD3098"/>
    <w:rsid w:val="00CD40B6"/>
    <w:rsid w:val="00CD6F55"/>
    <w:rsid w:val="00D0266D"/>
    <w:rsid w:val="00D02714"/>
    <w:rsid w:val="00D0579B"/>
    <w:rsid w:val="00D12E7B"/>
    <w:rsid w:val="00D32015"/>
    <w:rsid w:val="00D530E1"/>
    <w:rsid w:val="00D57A80"/>
    <w:rsid w:val="00D85ECF"/>
    <w:rsid w:val="00D92711"/>
    <w:rsid w:val="00DA184B"/>
    <w:rsid w:val="00DA3AAE"/>
    <w:rsid w:val="00DB37F5"/>
    <w:rsid w:val="00DC738B"/>
    <w:rsid w:val="00DD2E64"/>
    <w:rsid w:val="00DE3104"/>
    <w:rsid w:val="00DE6170"/>
    <w:rsid w:val="00DF3ED1"/>
    <w:rsid w:val="00E23DE0"/>
    <w:rsid w:val="00E30AAC"/>
    <w:rsid w:val="00E32706"/>
    <w:rsid w:val="00E34B2C"/>
    <w:rsid w:val="00E474A3"/>
    <w:rsid w:val="00E71DC6"/>
    <w:rsid w:val="00E82797"/>
    <w:rsid w:val="00E95D97"/>
    <w:rsid w:val="00EA7D51"/>
    <w:rsid w:val="00EB1D36"/>
    <w:rsid w:val="00EC2508"/>
    <w:rsid w:val="00ED2865"/>
    <w:rsid w:val="00ED5754"/>
    <w:rsid w:val="00EF4601"/>
    <w:rsid w:val="00F046EA"/>
    <w:rsid w:val="00F26C2B"/>
    <w:rsid w:val="00F312EA"/>
    <w:rsid w:val="00F31910"/>
    <w:rsid w:val="00F35A62"/>
    <w:rsid w:val="00F57704"/>
    <w:rsid w:val="00F72EEA"/>
    <w:rsid w:val="00F76CE8"/>
    <w:rsid w:val="00F83E56"/>
    <w:rsid w:val="00F84CAE"/>
    <w:rsid w:val="00FA41DE"/>
    <w:rsid w:val="00FB5F66"/>
    <w:rsid w:val="00FD24EC"/>
    <w:rsid w:val="00FD35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64907"/>
  <w15:docId w15:val="{16593690-9C6B-4743-998D-43DE9EB5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30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03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03B0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3B0"/>
    <w:rPr>
      <w:rFonts w:ascii="Tw Cen MT" w:eastAsia="Tw Cen MT" w:hAnsi="Tw Cen MT" w:cs="Tw Cen MT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7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yperlink" Target="mailto:Oriana.pich@reckitt.com" TargetMode="Externa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20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2" Type="http://schemas.openxmlformats.org/officeDocument/2006/relationships/hyperlink" Target="mailto:Rita.olaniyan@reckit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3670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Olaniyan, Rita</cp:lastModifiedBy>
  <cp:revision>2</cp:revision>
  <dcterms:created xsi:type="dcterms:W3CDTF">2022-10-31T16:07:00Z</dcterms:created>
  <dcterms:modified xsi:type="dcterms:W3CDTF">2022-10-31T16:07:00Z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