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49A06B" w14:textId="77777777" w:rsidR="00691AAB" w:rsidRPr="00E04DFF" w:rsidRDefault="009A778E" w:rsidP="00E04DFF">
      <w:pPr>
        <w:pStyle w:val="Heading1"/>
        <w:spacing w:before="0" w:after="200" w:line="276" w:lineRule="auto"/>
        <w:ind w:left="0"/>
        <w:rPr>
          <w:rFonts w:ascii="Times New Roman" w:hAnsi="Times New Roman" w:cs="Times New Roman"/>
          <w:sz w:val="32"/>
          <w:szCs w:val="24"/>
        </w:rPr>
      </w:pPr>
      <w:r w:rsidRPr="009A778E">
        <w:rPr>
          <w:rFonts w:ascii="Times New Roman" w:hAnsi="Times New Roman" w:cs="Times New Roman"/>
          <w:color w:val="337AB7"/>
          <w:sz w:val="32"/>
          <w:szCs w:val="24"/>
        </w:rPr>
        <w:t>Food analysis</w:t>
      </w:r>
    </w:p>
    <w:p w14:paraId="719BDE11" w14:textId="3F438519" w:rsidR="009A778E" w:rsidRPr="001E0A4A" w:rsidRDefault="009A778E" w:rsidP="009A778E">
      <w:pPr>
        <w:pStyle w:val="BodyText"/>
        <w:rPr>
          <w:rFonts w:ascii="Times New Roman" w:hAnsi="Times New Roman" w:cs="Times New Roman"/>
          <w:sz w:val="24"/>
          <w:szCs w:val="24"/>
        </w:rPr>
      </w:pPr>
      <w:proofErr w:type="spellStart"/>
      <w:r w:rsidRPr="001E0A4A">
        <w:rPr>
          <w:rFonts w:ascii="Times New Roman" w:hAnsi="Times New Roman" w:cs="Times New Roman"/>
          <w:sz w:val="24"/>
          <w:szCs w:val="24"/>
        </w:rPr>
        <w:t>O</w:t>
      </w:r>
      <w:r w:rsidR="00DC5115" w:rsidRPr="001E0A4A">
        <w:rPr>
          <w:rFonts w:ascii="Times New Roman" w:hAnsi="Times New Roman" w:cs="Times New Roman"/>
          <w:sz w:val="24"/>
          <w:szCs w:val="24"/>
        </w:rPr>
        <w:t>umou</w:t>
      </w:r>
      <w:proofErr w:type="spellEnd"/>
      <w:r w:rsidRPr="001E0A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5115" w:rsidRPr="001E0A4A">
        <w:rPr>
          <w:rFonts w:ascii="Times New Roman" w:hAnsi="Times New Roman" w:cs="Times New Roman"/>
          <w:sz w:val="24"/>
          <w:szCs w:val="24"/>
        </w:rPr>
        <w:t>diakite</w:t>
      </w:r>
      <w:proofErr w:type="spellEnd"/>
      <w:r w:rsidR="001E0A4A" w:rsidRPr="001E0A4A">
        <w:rPr>
          <w:rFonts w:ascii="Times New Roman" w:hAnsi="Times New Roman" w:cs="Times New Roman"/>
          <w:sz w:val="24"/>
          <w:szCs w:val="24"/>
        </w:rPr>
        <w:t>*</w:t>
      </w:r>
    </w:p>
    <w:p w14:paraId="58B1FCFE" w14:textId="77777777" w:rsidR="001E0A4A" w:rsidRPr="009A778E" w:rsidRDefault="001E0A4A" w:rsidP="009A778E">
      <w:pPr>
        <w:pStyle w:val="BodyText"/>
        <w:rPr>
          <w:rFonts w:ascii="Times New Roman" w:hAnsi="Times New Roman" w:cs="Times New Roman"/>
          <w:sz w:val="22"/>
          <w:szCs w:val="24"/>
        </w:rPr>
      </w:pPr>
    </w:p>
    <w:p w14:paraId="03A33109" w14:textId="70CA8522" w:rsidR="00691AAB" w:rsidRPr="00E04DFF" w:rsidRDefault="009A778E" w:rsidP="009A778E">
      <w:pPr>
        <w:pStyle w:val="BodyText"/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r w:rsidRPr="009A778E">
        <w:rPr>
          <w:rFonts w:ascii="Times New Roman" w:hAnsi="Times New Roman" w:cs="Times New Roman"/>
          <w:sz w:val="22"/>
          <w:szCs w:val="24"/>
        </w:rPr>
        <w:t>Stanford University School of Medicine, USA</w:t>
      </w:r>
    </w:p>
    <w:p w14:paraId="269CC751" w14:textId="77777777" w:rsidR="00691AAB" w:rsidRPr="001E0A4A" w:rsidRDefault="009A778E" w:rsidP="00E04DFF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 w:rsidRPr="001E0A4A"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Abstract </w:t>
      </w:r>
    </w:p>
    <w:p w14:paraId="679725DF" w14:textId="2FBFD739" w:rsidR="00691AAB" w:rsidRPr="001E0A4A" w:rsidRDefault="00691AAB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E0A4A">
        <w:rPr>
          <w:rFonts w:ascii="Times New Roman" w:hAnsi="Times New Roman" w:cs="Times New Roman"/>
          <w:b/>
          <w:sz w:val="20"/>
          <w:szCs w:val="20"/>
        </w:rPr>
        <w:t xml:space="preserve">Statement of the </w:t>
      </w:r>
      <w:r w:rsidR="00861368" w:rsidRPr="001E0A4A">
        <w:rPr>
          <w:rFonts w:ascii="Times New Roman" w:hAnsi="Times New Roman" w:cs="Times New Roman"/>
          <w:b/>
          <w:sz w:val="20"/>
          <w:szCs w:val="20"/>
        </w:rPr>
        <w:t>problem</w:t>
      </w:r>
      <w:r w:rsidR="00AB1CA2" w:rsidRPr="001E0A4A">
        <w:rPr>
          <w:rStyle w:val="CommentReference"/>
          <w:rFonts w:ascii="Times New Roman" w:hAnsi="Times New Roman" w:cs="Times New Roman"/>
          <w:sz w:val="20"/>
          <w:szCs w:val="20"/>
        </w:rPr>
        <w:t xml:space="preserve">: </w:t>
      </w:r>
      <w:r w:rsidR="00AF2B80" w:rsidRPr="001E0A4A">
        <w:rPr>
          <w:rStyle w:val="CommentReference"/>
          <w:rFonts w:ascii="Times New Roman" w:hAnsi="Times New Roman" w:cs="Times New Roman"/>
          <w:sz w:val="20"/>
          <w:szCs w:val="20"/>
        </w:rPr>
        <w:t>The dominant food</w:t>
      </w:r>
      <w:r w:rsidR="00F4158A" w:rsidRPr="001E0A4A">
        <w:rPr>
          <w:rStyle w:val="CommentReference"/>
          <w:rFonts w:ascii="Times New Roman" w:hAnsi="Times New Roman" w:cs="Times New Roman"/>
          <w:sz w:val="20"/>
          <w:szCs w:val="20"/>
        </w:rPr>
        <w:t>s were</w:t>
      </w:r>
      <w:r w:rsidR="00AF2B80" w:rsidRPr="001E0A4A">
        <w:rPr>
          <w:rStyle w:val="CommentReference"/>
          <w:rFonts w:ascii="Times New Roman" w:hAnsi="Times New Roman" w:cs="Times New Roman"/>
          <w:sz w:val="20"/>
          <w:szCs w:val="20"/>
        </w:rPr>
        <w:t xml:space="preserve"> wheat flour </w:t>
      </w:r>
      <w:r w:rsidR="00F4158A" w:rsidRPr="001E0A4A">
        <w:rPr>
          <w:rStyle w:val="CommentReference"/>
          <w:rFonts w:ascii="Times New Roman" w:hAnsi="Times New Roman" w:cs="Times New Roman"/>
          <w:sz w:val="20"/>
          <w:szCs w:val="20"/>
        </w:rPr>
        <w:t xml:space="preserve"> and vegetable oil </w:t>
      </w:r>
      <w:r w:rsidR="00AF2B80" w:rsidRPr="001E0A4A">
        <w:rPr>
          <w:rStyle w:val="CommentReference"/>
          <w:rFonts w:ascii="Times New Roman" w:hAnsi="Times New Roman" w:cs="Times New Roman"/>
          <w:sz w:val="20"/>
          <w:szCs w:val="20"/>
        </w:rPr>
        <w:t>(75%</w:t>
      </w:r>
      <w:r w:rsidR="00F4158A" w:rsidRPr="001E0A4A">
        <w:rPr>
          <w:rStyle w:val="CommentReference"/>
          <w:rFonts w:ascii="Times New Roman" w:hAnsi="Times New Roman" w:cs="Times New Roman"/>
          <w:sz w:val="20"/>
          <w:szCs w:val="20"/>
        </w:rPr>
        <w:t>)</w:t>
      </w:r>
      <w:r w:rsidR="00AF2B80" w:rsidRPr="001E0A4A">
        <w:rPr>
          <w:rStyle w:val="CommentReference"/>
          <w:rFonts w:ascii="Times New Roman" w:hAnsi="Times New Roman" w:cs="Times New Roman"/>
          <w:sz w:val="20"/>
          <w:szCs w:val="20"/>
        </w:rPr>
        <w:t xml:space="preserve"> in occurrence of 25</w:t>
      </w:r>
      <w:r w:rsidR="00F4158A" w:rsidRPr="001E0A4A">
        <w:rPr>
          <w:rStyle w:val="CommentReference"/>
          <w:rFonts w:ascii="Times New Roman" w:hAnsi="Times New Roman" w:cs="Times New Roman"/>
          <w:sz w:val="20"/>
          <w:szCs w:val="20"/>
        </w:rPr>
        <w:t xml:space="preserve"> for the first and 24 of the second, then</w:t>
      </w:r>
      <w:r w:rsidR="00AF2B80" w:rsidRPr="001E0A4A">
        <w:rPr>
          <w:rStyle w:val="CommentReference"/>
          <w:rFonts w:ascii="Times New Roman" w:hAnsi="Times New Roman" w:cs="Times New Roman"/>
          <w:sz w:val="20"/>
          <w:szCs w:val="20"/>
        </w:rPr>
        <w:t xml:space="preserve">  apple jumps was the less dominant (2%, 2 in occurrence). </w:t>
      </w:r>
      <w:r w:rsidR="00F4158A" w:rsidRPr="001E0A4A">
        <w:rPr>
          <w:rStyle w:val="CommentReference"/>
          <w:rFonts w:ascii="Times New Roman" w:hAnsi="Times New Roman" w:cs="Times New Roman"/>
          <w:sz w:val="20"/>
          <w:szCs w:val="20"/>
        </w:rPr>
        <w:t xml:space="preserve">For others like plantain bananas, poultry feed, raw vegetables, sesame oil between 70% and 45%. Infant flour, goulash </w:t>
      </w:r>
      <w:proofErr w:type="spellStart"/>
      <w:r w:rsidR="00F4158A" w:rsidRPr="001E0A4A">
        <w:rPr>
          <w:rStyle w:val="CommentReference"/>
          <w:rFonts w:ascii="Times New Roman" w:hAnsi="Times New Roman" w:cs="Times New Roman"/>
          <w:sz w:val="20"/>
          <w:szCs w:val="20"/>
        </w:rPr>
        <w:t>hongrois</w:t>
      </w:r>
      <w:proofErr w:type="spellEnd"/>
      <w:r w:rsidR="00F4158A" w:rsidRPr="001E0A4A">
        <w:rPr>
          <w:rStyle w:val="CommentReference"/>
          <w:rFonts w:ascii="Times New Roman" w:hAnsi="Times New Roman" w:cs="Times New Roman"/>
          <w:sz w:val="20"/>
          <w:szCs w:val="20"/>
        </w:rPr>
        <w:t xml:space="preserve">, chocolate, livestock feed, </w:t>
      </w:r>
      <w:proofErr w:type="spellStart"/>
      <w:r w:rsidR="00F4158A" w:rsidRPr="001E0A4A">
        <w:rPr>
          <w:rStyle w:val="CommentReference"/>
          <w:rFonts w:ascii="Times New Roman" w:hAnsi="Times New Roman" w:cs="Times New Roman"/>
          <w:sz w:val="20"/>
          <w:szCs w:val="20"/>
        </w:rPr>
        <w:t>miankala</w:t>
      </w:r>
      <w:proofErr w:type="spellEnd"/>
      <w:r w:rsidR="00F4158A" w:rsidRPr="001E0A4A">
        <w:rPr>
          <w:rStyle w:val="CommentReference"/>
          <w:rFonts w:ascii="Times New Roman" w:hAnsi="Times New Roman" w:cs="Times New Roman"/>
          <w:sz w:val="20"/>
          <w:szCs w:val="20"/>
        </w:rPr>
        <w:t xml:space="preserve"> chips, braised fish around 25%-50% were the </w:t>
      </w:r>
      <w:r w:rsidR="00865899" w:rsidRPr="001E0A4A">
        <w:rPr>
          <w:rStyle w:val="CommentReference"/>
          <w:rFonts w:ascii="Times New Roman" w:hAnsi="Times New Roman" w:cs="Times New Roman"/>
          <w:sz w:val="20"/>
          <w:szCs w:val="20"/>
        </w:rPr>
        <w:t>middle content of our research.</w:t>
      </w:r>
    </w:p>
    <w:p w14:paraId="257B8949" w14:textId="77777777" w:rsidR="004741DF" w:rsidRPr="001E0A4A" w:rsidRDefault="00691AAB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E0A4A">
        <w:rPr>
          <w:rFonts w:ascii="Times New Roman" w:hAnsi="Times New Roman" w:cs="Times New Roman"/>
          <w:b/>
          <w:sz w:val="20"/>
          <w:szCs w:val="20"/>
        </w:rPr>
        <w:t>Methodology &amp; theoretical orientation</w:t>
      </w:r>
      <w:r w:rsidR="00AB1CA2" w:rsidRPr="001E0A4A">
        <w:rPr>
          <w:rFonts w:ascii="Times New Roman" w:hAnsi="Times New Roman" w:cs="Times New Roman"/>
          <w:b/>
          <w:sz w:val="20"/>
          <w:szCs w:val="20"/>
        </w:rPr>
        <w:t xml:space="preserve">: </w:t>
      </w:r>
    </w:p>
    <w:p w14:paraId="2C94C5BD" w14:textId="0F4E6960" w:rsidR="00691AAB" w:rsidRPr="001E0A4A" w:rsidRDefault="004741DF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A4A">
        <w:rPr>
          <w:rFonts w:ascii="Times New Roman" w:hAnsi="Times New Roman" w:cs="Times New Roman"/>
          <w:sz w:val="20"/>
          <w:szCs w:val="20"/>
        </w:rPr>
        <w:t>The files of the National Health Laboratory were used for our data collection. The entered data were collected by questionnaire in Excel and analyses by Sphinx.</w:t>
      </w:r>
    </w:p>
    <w:p w14:paraId="62CEF7DB" w14:textId="4E2D2FA9" w:rsidR="00BE22DF" w:rsidRPr="001E0A4A" w:rsidRDefault="00691AAB" w:rsidP="00FD1FD9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A4A">
        <w:rPr>
          <w:rFonts w:ascii="Times New Roman" w:hAnsi="Times New Roman" w:cs="Times New Roman"/>
          <w:b/>
          <w:sz w:val="20"/>
          <w:szCs w:val="20"/>
        </w:rPr>
        <w:t>Findings</w:t>
      </w:r>
      <w:r w:rsidR="00AB1CA2" w:rsidRPr="001E0A4A">
        <w:rPr>
          <w:rFonts w:ascii="Times New Roman" w:hAnsi="Times New Roman" w:cs="Times New Roman"/>
          <w:b/>
          <w:sz w:val="20"/>
          <w:szCs w:val="20"/>
        </w:rPr>
        <w:t>:</w:t>
      </w:r>
      <w:r w:rsidR="00BE22DF" w:rsidRPr="001E0A4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B93DBF1" w14:textId="1C479297" w:rsidR="005F07AD" w:rsidRPr="001E0A4A" w:rsidRDefault="005F07AD" w:rsidP="00FD1FD9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A4A">
        <w:rPr>
          <w:rFonts w:ascii="Times New Roman" w:hAnsi="Times New Roman" w:cs="Times New Roman"/>
          <w:sz w:val="20"/>
          <w:szCs w:val="20"/>
        </w:rPr>
        <w:t xml:space="preserve">Food pathogens are mainly bacteria, viruses, or even parasites that are present in the food and are the cause of major diseases such as food poisoning. </w:t>
      </w:r>
    </w:p>
    <w:p w14:paraId="2BFF922E" w14:textId="19E0B4EE" w:rsidR="005F07AD" w:rsidRPr="001E0A4A" w:rsidRDefault="005F07AD" w:rsidP="00FD1FD9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A4A">
        <w:rPr>
          <w:rFonts w:ascii="Times New Roman" w:hAnsi="Times New Roman" w:cs="Times New Roman"/>
          <w:sz w:val="20"/>
          <w:szCs w:val="20"/>
        </w:rPr>
        <w:t>The salm</w:t>
      </w:r>
      <w:r w:rsidR="00B57566" w:rsidRPr="001E0A4A">
        <w:rPr>
          <w:rFonts w:ascii="Times New Roman" w:hAnsi="Times New Roman" w:cs="Times New Roman"/>
          <w:sz w:val="20"/>
          <w:szCs w:val="20"/>
        </w:rPr>
        <w:t>onella was the major germs 30</w:t>
      </w:r>
      <w:r w:rsidR="00C22E6E" w:rsidRPr="001E0A4A">
        <w:rPr>
          <w:rFonts w:ascii="Times New Roman" w:hAnsi="Times New Roman" w:cs="Times New Roman"/>
          <w:sz w:val="20"/>
          <w:szCs w:val="20"/>
        </w:rPr>
        <w:t>% with 8</w:t>
      </w:r>
      <w:r w:rsidRPr="001E0A4A">
        <w:rPr>
          <w:rFonts w:ascii="Times New Roman" w:hAnsi="Times New Roman" w:cs="Times New Roman"/>
          <w:sz w:val="20"/>
          <w:szCs w:val="20"/>
        </w:rPr>
        <w:t xml:space="preserve">% for aerobic germs, ash, Escherichia coli, germs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mesophilic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, </w:t>
      </w:r>
      <w:r w:rsidR="00B57566" w:rsidRPr="001E0A4A">
        <w:rPr>
          <w:rFonts w:ascii="Times New Roman" w:hAnsi="Times New Roman" w:cs="Times New Roman"/>
          <w:sz w:val="20"/>
          <w:szCs w:val="20"/>
        </w:rPr>
        <w:t>and staphylococcus</w:t>
      </w:r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aureus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>.</w:t>
      </w:r>
    </w:p>
    <w:p w14:paraId="390783D8" w14:textId="6EAFB478" w:rsidR="00691AAB" w:rsidRPr="001E0A4A" w:rsidRDefault="005F07AD" w:rsidP="00C22E6E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0A4A">
        <w:rPr>
          <w:rFonts w:ascii="Times New Roman" w:hAnsi="Times New Roman" w:cs="Times New Roman"/>
          <w:sz w:val="20"/>
          <w:szCs w:val="20"/>
        </w:rPr>
        <w:t>The humidity was 6% with 4% dry</w:t>
      </w:r>
      <w:r w:rsidR="00B57566" w:rsidRPr="001E0A4A">
        <w:rPr>
          <w:rFonts w:ascii="Times New Roman" w:hAnsi="Times New Roman" w:cs="Times New Roman"/>
          <w:sz w:val="20"/>
          <w:szCs w:val="20"/>
        </w:rPr>
        <w:t xml:space="preserve"> then 2% of iron, acid, fat, calcium, </w:t>
      </w:r>
      <w:proofErr w:type="spellStart"/>
      <w:r w:rsidR="00B57566" w:rsidRPr="001E0A4A">
        <w:rPr>
          <w:rFonts w:ascii="Times New Roman" w:hAnsi="Times New Roman" w:cs="Times New Roman"/>
          <w:sz w:val="20"/>
          <w:szCs w:val="20"/>
        </w:rPr>
        <w:t>iode</w:t>
      </w:r>
      <w:proofErr w:type="spellEnd"/>
      <w:r w:rsidR="00B57566" w:rsidRPr="001E0A4A">
        <w:rPr>
          <w:rFonts w:ascii="Times New Roman" w:hAnsi="Times New Roman" w:cs="Times New Roman"/>
          <w:sz w:val="20"/>
          <w:szCs w:val="20"/>
        </w:rPr>
        <w:t>, nitrogenous, phosphors, protein, soap, vitamin.</w:t>
      </w:r>
      <w:r w:rsidR="00BE22DF" w:rsidRPr="001E0A4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</w:t>
      </w:r>
    </w:p>
    <w:p w14:paraId="069C5F1B" w14:textId="77777777" w:rsidR="00865899" w:rsidRPr="008E3429" w:rsidRDefault="00BE22DF" w:rsidP="005009FC">
      <w:pPr>
        <w:pStyle w:val="BodyText"/>
        <w:spacing w:after="200" w:line="276" w:lineRule="auto"/>
        <w:rPr>
          <w:rFonts w:ascii="Times New Roman" w:hAnsi="Times New Roman" w:cs="Times New Roman"/>
          <w:i/>
        </w:rPr>
      </w:pPr>
      <w:r w:rsidRPr="008E3429">
        <w:rPr>
          <w:rFonts w:ascii="Times New Roman" w:hAnsi="Times New Roman" w:cs="Times New Roman"/>
          <w:i/>
        </w:rPr>
        <w:t>Gr</w:t>
      </w:r>
      <w:r w:rsidR="005009FC" w:rsidRPr="008E3429">
        <w:rPr>
          <w:rFonts w:ascii="Times New Roman" w:hAnsi="Times New Roman" w:cs="Times New Roman"/>
          <w:i/>
        </w:rPr>
        <w:t>aphic 1</w:t>
      </w:r>
      <w:r w:rsidRPr="008E3429">
        <w:rPr>
          <w:rFonts w:ascii="Times New Roman" w:hAnsi="Times New Roman" w:cs="Times New Roman"/>
          <w:i/>
        </w:rPr>
        <w:t>: The nature of samples NHL (National Health Laboratory).</w:t>
      </w:r>
    </w:p>
    <w:p w14:paraId="735C1A90" w14:textId="77777777" w:rsidR="00865899" w:rsidRDefault="00865899" w:rsidP="005009FC">
      <w:pPr>
        <w:pStyle w:val="BodyText"/>
        <w:spacing w:after="200" w:line="276" w:lineRule="auto"/>
        <w:rPr>
          <w:rFonts w:ascii="Times New Roman" w:hAnsi="Times New Roman" w:cs="Times New Roman"/>
          <w:sz w:val="20"/>
          <w:szCs w:val="20"/>
        </w:rPr>
      </w:pPr>
    </w:p>
    <w:p w14:paraId="17565C0C" w14:textId="37F955C4" w:rsidR="005009FC" w:rsidRPr="00865899" w:rsidRDefault="00BE22DF" w:rsidP="005009FC">
      <w:pPr>
        <w:pStyle w:val="BodyText"/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 w:rsidRPr="00C22E6E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drawing>
          <wp:inline distT="0" distB="0" distL="0" distR="0" wp14:anchorId="69EA2AE3" wp14:editId="5A79AD82">
            <wp:extent cx="3425780" cy="2395220"/>
            <wp:effectExtent l="0" t="0" r="3810" b="508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733" cy="2418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5899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drawing>
          <wp:inline distT="0" distB="0" distL="0" distR="0" wp14:anchorId="0304AE56" wp14:editId="2E30A298">
            <wp:extent cx="1964028" cy="2328442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487" cy="2378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85D6D2" w14:textId="63326179" w:rsidR="00FD1FD9" w:rsidRDefault="00FD1FD9" w:rsidP="00865899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0F4731BD" w14:textId="4C1A896D" w:rsidR="009E34D2" w:rsidRPr="008E3429" w:rsidRDefault="00865899" w:rsidP="009E34D2">
      <w:pPr>
        <w:pStyle w:val="BodyText"/>
        <w:jc w:val="center"/>
        <w:rPr>
          <w:rFonts w:ascii="Times New Roman" w:hAnsi="Times New Roman" w:cs="Times New Roman"/>
          <w:i/>
        </w:rPr>
      </w:pPr>
      <w:r w:rsidRPr="008E3429">
        <w:rPr>
          <w:rFonts w:ascii="Times New Roman" w:hAnsi="Times New Roman" w:cs="Times New Roman"/>
          <w:i/>
        </w:rPr>
        <w:t>Graphic 2</w:t>
      </w:r>
      <w:r w:rsidR="009E34D2" w:rsidRPr="008E3429">
        <w:rPr>
          <w:rFonts w:ascii="Times New Roman" w:hAnsi="Times New Roman" w:cs="Times New Roman"/>
          <w:i/>
        </w:rPr>
        <w:t xml:space="preserve">:  The methods for the food analysis used in </w:t>
      </w:r>
      <w:r w:rsidRPr="008E3429">
        <w:rPr>
          <w:rFonts w:ascii="Times New Roman" w:hAnsi="Times New Roman" w:cs="Times New Roman"/>
          <w:i/>
        </w:rPr>
        <w:t>NHL</w:t>
      </w:r>
      <w:r w:rsidR="009E34D2" w:rsidRPr="008E3429">
        <w:rPr>
          <w:rFonts w:ascii="Times New Roman" w:hAnsi="Times New Roman" w:cs="Times New Roman"/>
          <w:i/>
        </w:rPr>
        <w:t>.</w:t>
      </w:r>
    </w:p>
    <w:p w14:paraId="0D9DA8CC" w14:textId="3A343565" w:rsidR="009E34D2" w:rsidRDefault="009E34D2" w:rsidP="00E04DFF">
      <w:pPr>
        <w:pStyle w:val="BodyText"/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39540B" w14:textId="77777777" w:rsidR="009E34D2" w:rsidRPr="00E04DFF" w:rsidRDefault="009E34D2" w:rsidP="008B4951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40A93249" w14:textId="0AD968DA" w:rsidR="004741DF" w:rsidRPr="004741DF" w:rsidRDefault="00691AAB" w:rsidP="004741DF">
      <w:pPr>
        <w:pStyle w:val="BodyText"/>
        <w:jc w:val="both"/>
        <w:rPr>
          <w:rFonts w:ascii="Times New Roman" w:hAnsi="Times New Roman" w:cs="Times New Roman"/>
          <w:b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>Conclusion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>:</w:t>
      </w:r>
      <w:r w:rsidR="004741DF" w:rsidRPr="004741DF">
        <w:t xml:space="preserve"> </w:t>
      </w:r>
    </w:p>
    <w:p w14:paraId="664251BA" w14:textId="63058A2B" w:rsidR="00691AAB" w:rsidRPr="004741DF" w:rsidRDefault="004741DF" w:rsidP="004741DF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741DF">
        <w:rPr>
          <w:rFonts w:ascii="Times New Roman" w:hAnsi="Times New Roman" w:cs="Times New Roman"/>
          <w:sz w:val="20"/>
          <w:szCs w:val="24"/>
        </w:rPr>
        <w:t xml:space="preserve">Many of the technique of food analyses </w:t>
      </w:r>
      <w:r w:rsidR="00CD43EE">
        <w:rPr>
          <w:rFonts w:ascii="Times New Roman" w:hAnsi="Times New Roman" w:cs="Times New Roman"/>
          <w:sz w:val="20"/>
          <w:szCs w:val="24"/>
        </w:rPr>
        <w:t xml:space="preserve">are not available in Mali. That </w:t>
      </w:r>
      <w:r w:rsidR="00CD43EE" w:rsidRPr="004741DF">
        <w:rPr>
          <w:rFonts w:ascii="Times New Roman" w:hAnsi="Times New Roman" w:cs="Times New Roman"/>
          <w:sz w:val="20"/>
          <w:szCs w:val="24"/>
        </w:rPr>
        <w:t>limits</w:t>
      </w:r>
      <w:r w:rsidRPr="004741DF">
        <w:rPr>
          <w:rFonts w:ascii="Times New Roman" w:hAnsi="Times New Roman" w:cs="Times New Roman"/>
          <w:sz w:val="20"/>
          <w:szCs w:val="24"/>
        </w:rPr>
        <w:t xml:space="preserve"> our research to provide more information about food analyses.</w:t>
      </w:r>
      <w:r w:rsidR="00AB1CA2" w:rsidRPr="004741DF">
        <w:rPr>
          <w:rFonts w:ascii="Times New Roman" w:hAnsi="Times New Roman" w:cs="Times New Roman"/>
          <w:sz w:val="20"/>
          <w:szCs w:val="24"/>
        </w:rPr>
        <w:t xml:space="preserve"> </w:t>
      </w:r>
    </w:p>
    <w:p w14:paraId="0C3EB503" w14:textId="77777777" w:rsidR="008B4951" w:rsidRDefault="00691AAB" w:rsidP="00E04DFF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04DFF">
        <w:rPr>
          <w:rFonts w:ascii="Times New Roman" w:hAnsi="Times New Roman" w:cs="Times New Roman"/>
          <w:b/>
          <w:sz w:val="24"/>
          <w:szCs w:val="24"/>
        </w:rPr>
        <w:t>References</w:t>
      </w:r>
      <w:proofErr w:type="spellEnd"/>
      <w:r w:rsidR="008B4951">
        <w:rPr>
          <w:rFonts w:ascii="Times New Roman" w:hAnsi="Times New Roman" w:cs="Times New Roman"/>
          <w:b/>
          <w:sz w:val="24"/>
          <w:szCs w:val="24"/>
        </w:rPr>
        <w:t>:</w:t>
      </w:r>
    </w:p>
    <w:p w14:paraId="611BF014" w14:textId="7647A9EA" w:rsidR="001E0A4A" w:rsidRPr="001E0A4A" w:rsidRDefault="001E0A4A" w:rsidP="001E0A4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E0A4A">
        <w:rPr>
          <w:rFonts w:ascii="Times New Roman" w:hAnsi="Times New Roman" w:cs="Times New Roman"/>
          <w:sz w:val="20"/>
          <w:szCs w:val="20"/>
        </w:rPr>
        <w:t xml:space="preserve">1.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article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“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Food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Fraud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Fake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Food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or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Just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Fake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News?”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appeared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December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15, 2019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edition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Institute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Food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Technologists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’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Science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Meets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Food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authors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Nicole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Arnold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, PhD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candidate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and Lily Yang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have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approved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revision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>; PhD. FoodIns</w:t>
      </w:r>
      <w:r>
        <w:rPr>
          <w:rFonts w:ascii="Times New Roman" w:hAnsi="Times New Roman" w:cs="Times New Roman"/>
          <w:sz w:val="20"/>
          <w:szCs w:val="20"/>
        </w:rPr>
        <w:t xml:space="preserve">ight.org has </w:t>
      </w:r>
      <w:proofErr w:type="spellStart"/>
      <w:r>
        <w:rPr>
          <w:rFonts w:ascii="Times New Roman" w:hAnsi="Times New Roman" w:cs="Times New Roman"/>
          <w:sz w:val="20"/>
          <w:szCs w:val="20"/>
        </w:rPr>
        <w:t>been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granted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permi</w:t>
      </w:r>
      <w:r w:rsidRPr="001E0A4A">
        <w:rPr>
          <w:rFonts w:ascii="Times New Roman" w:hAnsi="Times New Roman" w:cs="Times New Roman"/>
          <w:sz w:val="20"/>
          <w:szCs w:val="20"/>
        </w:rPr>
        <w:t>sión</w:t>
      </w:r>
      <w:r w:rsidRPr="001E0A4A">
        <w:rPr>
          <w:rFonts w:ascii="Times New Roman" w:hAnsi="Times New Roman" w:cs="Times New Roman"/>
          <w:sz w:val="20"/>
          <w:szCs w:val="20"/>
        </w:rPr>
        <w:t xml:space="preserve"> to share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revision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you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>.</w:t>
      </w:r>
    </w:p>
    <w:p w14:paraId="07D61313" w14:textId="69DC713D" w:rsidR="001E0A4A" w:rsidRPr="001E0A4A" w:rsidRDefault="001E0A4A" w:rsidP="001E0A4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E0A4A">
        <w:rPr>
          <w:rFonts w:ascii="Times New Roman" w:hAnsi="Times New Roman" w:cs="Times New Roman"/>
          <w:sz w:val="20"/>
          <w:szCs w:val="20"/>
        </w:rPr>
        <w:t xml:space="preserve">2.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Food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quality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4.0: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From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traditional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ap</w:t>
      </w:r>
      <w:r w:rsidRPr="001E0A4A">
        <w:rPr>
          <w:rFonts w:ascii="Times New Roman" w:hAnsi="Times New Roman" w:cs="Times New Roman"/>
          <w:sz w:val="20"/>
          <w:szCs w:val="20"/>
        </w:rPr>
        <w:t>proaches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to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digitalized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automated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analysis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2023,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Journal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Food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Engineering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>.</w:t>
      </w:r>
    </w:p>
    <w:p w14:paraId="3AA67148" w14:textId="69FCBA40" w:rsidR="001E0A4A" w:rsidRPr="001E0A4A" w:rsidRDefault="001E0A4A" w:rsidP="001E0A4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E0A4A">
        <w:rPr>
          <w:rFonts w:ascii="Times New Roman" w:hAnsi="Times New Roman" w:cs="Times New Roman"/>
          <w:sz w:val="20"/>
          <w:szCs w:val="20"/>
        </w:rPr>
        <w:t xml:space="preserve">3. </w:t>
      </w:r>
      <w:r w:rsidRPr="001E0A4A">
        <w:rPr>
          <w:rFonts w:ascii="Times New Roman" w:hAnsi="Times New Roman" w:cs="Times New Roman"/>
          <w:sz w:val="20"/>
          <w:szCs w:val="20"/>
        </w:rPr>
        <w:t>https://www.fao.org/food-safety/food-control</w:t>
      </w:r>
      <w:r w:rsidRPr="001E0A4A">
        <w:rPr>
          <w:rFonts w:ascii="Times New Roman" w:hAnsi="Times New Roman" w:cs="Times New Roman"/>
          <w:sz w:val="20"/>
          <w:szCs w:val="20"/>
        </w:rPr>
        <w:t>...</w:t>
      </w:r>
    </w:p>
    <w:p w14:paraId="1E54A589" w14:textId="1DB60151" w:rsidR="001E0A4A" w:rsidRPr="001E0A4A" w:rsidRDefault="001E0A4A" w:rsidP="001E0A4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E0A4A">
        <w:rPr>
          <w:rFonts w:ascii="Times New Roman" w:hAnsi="Times New Roman" w:cs="Times New Roman"/>
          <w:sz w:val="20"/>
          <w:szCs w:val="20"/>
        </w:rPr>
        <w:t xml:space="preserve">4.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Editor</w:t>
      </w:r>
      <w:r w:rsidRPr="001E0A4A">
        <w:rPr>
          <w:rFonts w:ascii="Times New Roman" w:hAnsi="Times New Roman" w:cs="Times New Roman"/>
          <w:sz w:val="20"/>
          <w:szCs w:val="20"/>
        </w:rPr>
        <w:t xml:space="preserve"> of Encyclopedia Britannica.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article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most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recently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revised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updated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by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 xml:space="preserve"> Adam </w:t>
      </w:r>
      <w:proofErr w:type="spellStart"/>
      <w:r w:rsidRPr="001E0A4A">
        <w:rPr>
          <w:rFonts w:ascii="Times New Roman" w:hAnsi="Times New Roman" w:cs="Times New Roman"/>
          <w:sz w:val="20"/>
          <w:szCs w:val="20"/>
        </w:rPr>
        <w:t>Augustyn</w:t>
      </w:r>
      <w:proofErr w:type="spellEnd"/>
      <w:r w:rsidRPr="001E0A4A">
        <w:rPr>
          <w:rFonts w:ascii="Times New Roman" w:hAnsi="Times New Roman" w:cs="Times New Roman"/>
          <w:sz w:val="20"/>
          <w:szCs w:val="20"/>
        </w:rPr>
        <w:t>.</w:t>
      </w:r>
    </w:p>
    <w:p w14:paraId="305F2C19" w14:textId="48F10F7F" w:rsidR="001E0A4A" w:rsidRPr="001E0A4A" w:rsidRDefault="001E0A4A" w:rsidP="001E0A4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E0A4A">
        <w:rPr>
          <w:rFonts w:ascii="Times New Roman" w:hAnsi="Times New Roman" w:cs="Times New Roman"/>
          <w:sz w:val="20"/>
          <w:szCs w:val="20"/>
        </w:rPr>
        <w:t>5.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E0A4A">
        <w:rPr>
          <w:rFonts w:ascii="Times New Roman" w:hAnsi="Times New Roman" w:cs="Times New Roman"/>
          <w:sz w:val="20"/>
          <w:szCs w:val="20"/>
        </w:rPr>
        <w:t>https://www.sciencedirect.com/science/article/pii/B9780128119426000133</w:t>
      </w:r>
    </w:p>
    <w:p w14:paraId="4E2B7ED1" w14:textId="77777777" w:rsidR="001E0A4A" w:rsidRPr="001E0A4A" w:rsidRDefault="001E0A4A" w:rsidP="001E0A4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E0A4A">
        <w:rPr>
          <w:rFonts w:ascii="Times New Roman" w:hAnsi="Times New Roman" w:cs="Times New Roman"/>
          <w:sz w:val="20"/>
          <w:szCs w:val="20"/>
        </w:rPr>
        <w:t>6. https://foodprint.org/issues/pesticides</w:t>
      </w:r>
    </w:p>
    <w:p w14:paraId="75ACF98E" w14:textId="3B7EE4B5" w:rsidR="001E0A4A" w:rsidRPr="001E0A4A" w:rsidRDefault="001E0A4A" w:rsidP="001E0A4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E0A4A">
        <w:rPr>
          <w:rFonts w:ascii="Times New Roman" w:hAnsi="Times New Roman" w:cs="Times New Roman"/>
          <w:sz w:val="20"/>
          <w:szCs w:val="20"/>
        </w:rPr>
        <w:t xml:space="preserve">7. </w:t>
      </w:r>
      <w:r w:rsidRPr="001E0A4A">
        <w:rPr>
          <w:rFonts w:ascii="Times New Roman" w:hAnsi="Times New Roman" w:cs="Times New Roman"/>
          <w:sz w:val="20"/>
          <w:szCs w:val="20"/>
        </w:rPr>
        <w:t>https://www.who.int/news-room/fact-sheets/detail/mycotoxins</w:t>
      </w:r>
    </w:p>
    <w:p w14:paraId="07EEB06E" w14:textId="65BFB27B" w:rsidR="001E0A4A" w:rsidRPr="001E0A4A" w:rsidRDefault="001E0A4A" w:rsidP="001E0A4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E0A4A">
        <w:rPr>
          <w:rFonts w:ascii="Times New Roman" w:hAnsi="Times New Roman" w:cs="Times New Roman"/>
          <w:sz w:val="20"/>
          <w:szCs w:val="20"/>
        </w:rPr>
        <w:t xml:space="preserve">8. </w:t>
      </w:r>
      <w:r w:rsidRPr="001E0A4A">
        <w:rPr>
          <w:rFonts w:ascii="Times New Roman" w:hAnsi="Times New Roman" w:cs="Times New Roman"/>
          <w:sz w:val="20"/>
          <w:szCs w:val="20"/>
        </w:rPr>
        <w:t>https://www.tuvsud.com/.../food/veterinary-drug-residue-testing</w:t>
      </w:r>
    </w:p>
    <w:p w14:paraId="115EAEEE" w14:textId="77777777" w:rsidR="00715CB7" w:rsidRDefault="001E0A4A" w:rsidP="001E0A4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E0A4A">
        <w:rPr>
          <w:rFonts w:ascii="Times New Roman" w:hAnsi="Times New Roman" w:cs="Times New Roman"/>
          <w:sz w:val="20"/>
          <w:szCs w:val="20"/>
        </w:rPr>
        <w:t xml:space="preserve">9. </w:t>
      </w:r>
      <w:r w:rsidRPr="001E0A4A">
        <w:rPr>
          <w:rFonts w:ascii="Times New Roman" w:hAnsi="Times New Roman" w:cs="Times New Roman"/>
          <w:sz w:val="20"/>
          <w:szCs w:val="20"/>
        </w:rPr>
        <w:t>https://www.newfoodmagazine.com/article/155869/cannabinoids-in-food</w:t>
      </w:r>
    </w:p>
    <w:p w14:paraId="0B016943" w14:textId="78699655" w:rsidR="001E0A4A" w:rsidRPr="00715CB7" w:rsidRDefault="001E0A4A" w:rsidP="001E0A4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E0A4A">
        <w:rPr>
          <w:rFonts w:ascii="Times New Roman" w:hAnsi="Times New Roman" w:cs="Times New Roman"/>
          <w:sz w:val="20"/>
          <w:szCs w:val="20"/>
        </w:rPr>
        <w:t xml:space="preserve">10. </w:t>
      </w:r>
      <w:r w:rsidRPr="001E0A4A">
        <w:rPr>
          <w:rFonts w:ascii="Times New Roman" w:hAnsi="Times New Roman" w:cs="Times New Roman"/>
          <w:sz w:val="20"/>
          <w:szCs w:val="20"/>
          <w:lang w:val="fr-FR"/>
        </w:rPr>
        <w:t>https://www.healthline.com/nutrition/microplastics</w:t>
      </w:r>
    </w:p>
    <w:p w14:paraId="61B6138E" w14:textId="77777777" w:rsidR="00E04DFF" w:rsidRPr="00E04DFF" w:rsidRDefault="00E04DFF" w:rsidP="00E04DFF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04DFF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14:paraId="21190761" w14:textId="4891CBE3" w:rsidR="00EB7307" w:rsidRPr="00270966" w:rsidRDefault="004741DF" w:rsidP="004741DF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4741DF">
        <w:rPr>
          <w:rFonts w:ascii="Times New Roman" w:hAnsi="Times New Roman" w:cs="Times New Roman"/>
          <w:sz w:val="20"/>
          <w:szCs w:val="24"/>
          <w:lang w:val="en-US"/>
        </w:rPr>
        <w:t xml:space="preserve">Doctor OUMOU DIAKITE has completed her postdoctoral studies at the age of 37 years from Alison University and her doctoral studies from </w:t>
      </w:r>
      <w:proofErr w:type="spellStart"/>
      <w:r w:rsidRPr="004741DF">
        <w:rPr>
          <w:rFonts w:ascii="Times New Roman" w:hAnsi="Times New Roman" w:cs="Times New Roman"/>
          <w:sz w:val="20"/>
          <w:szCs w:val="24"/>
          <w:lang w:val="en-US"/>
        </w:rPr>
        <w:t>Gamal</w:t>
      </w:r>
      <w:proofErr w:type="spellEnd"/>
      <w:r w:rsidRPr="004741DF">
        <w:rPr>
          <w:rFonts w:ascii="Times New Roman" w:hAnsi="Times New Roman" w:cs="Times New Roman"/>
          <w:sz w:val="20"/>
          <w:szCs w:val="24"/>
          <w:lang w:val="en-US"/>
        </w:rPr>
        <w:t xml:space="preserve"> Abdel Nasser University </w:t>
      </w:r>
      <w:r w:rsidR="008B4951">
        <w:rPr>
          <w:rFonts w:ascii="Times New Roman" w:hAnsi="Times New Roman" w:cs="Times New Roman"/>
          <w:sz w:val="20"/>
          <w:szCs w:val="24"/>
          <w:lang w:val="en-US"/>
        </w:rPr>
        <w:t xml:space="preserve">School of Medicine. She wrote </w:t>
      </w:r>
      <w:r w:rsidR="00DB1A64">
        <w:rPr>
          <w:rFonts w:ascii="Times New Roman" w:hAnsi="Times New Roman" w:cs="Times New Roman"/>
          <w:sz w:val="20"/>
          <w:szCs w:val="24"/>
          <w:lang w:val="en-US"/>
        </w:rPr>
        <w:t>‘</w:t>
      </w:r>
      <w:r w:rsidR="00DB1A64" w:rsidRPr="004741DF">
        <w:rPr>
          <w:rFonts w:ascii="Times New Roman" w:hAnsi="Times New Roman" w:cs="Times New Roman"/>
          <w:sz w:val="20"/>
          <w:szCs w:val="24"/>
          <w:lang w:val="en-US"/>
        </w:rPr>
        <w:t>the</w:t>
      </w:r>
      <w:r w:rsidRPr="004741DF">
        <w:rPr>
          <w:rFonts w:ascii="Times New Roman" w:hAnsi="Times New Roman" w:cs="Times New Roman"/>
          <w:sz w:val="20"/>
          <w:szCs w:val="24"/>
          <w:lang w:val="en-US"/>
        </w:rPr>
        <w:t xml:space="preserve"> micronutrients and pregnancy and the book of standard dietetic of </w:t>
      </w:r>
      <w:r w:rsidR="008B4951" w:rsidRPr="004741DF">
        <w:rPr>
          <w:rFonts w:ascii="Times New Roman" w:hAnsi="Times New Roman" w:cs="Times New Roman"/>
          <w:sz w:val="20"/>
          <w:szCs w:val="24"/>
          <w:lang w:val="en-US"/>
        </w:rPr>
        <w:t>hospital’. She</w:t>
      </w:r>
      <w:r w:rsidRPr="004741DF">
        <w:rPr>
          <w:rFonts w:ascii="Times New Roman" w:hAnsi="Times New Roman" w:cs="Times New Roman"/>
          <w:sz w:val="20"/>
          <w:szCs w:val="24"/>
          <w:lang w:val="en-US"/>
        </w:rPr>
        <w:t xml:space="preserve"> participated to UNITAR, Global Symposium on Soils for </w:t>
      </w:r>
      <w:r w:rsidR="008B4951" w:rsidRPr="004741DF">
        <w:rPr>
          <w:rFonts w:ascii="Times New Roman" w:hAnsi="Times New Roman" w:cs="Times New Roman"/>
          <w:sz w:val="20"/>
          <w:szCs w:val="24"/>
          <w:lang w:val="en-US"/>
        </w:rPr>
        <w:t>Nutrition webinars</w:t>
      </w:r>
      <w:r w:rsidRPr="004741DF">
        <w:rPr>
          <w:rFonts w:ascii="Times New Roman" w:hAnsi="Times New Roman" w:cs="Times New Roman"/>
          <w:sz w:val="20"/>
          <w:szCs w:val="24"/>
          <w:lang w:val="en-US"/>
        </w:rPr>
        <w:t xml:space="preserve"> and speaker in 3 RD World summit on Food and Nutrition (conference series LLC Ltd)</w:t>
      </w:r>
      <w:r w:rsidRPr="004741DF">
        <w:rPr>
          <w:rFonts w:ascii="Times New Roman" w:hAnsi="Times New Roman" w:cs="Times New Roman"/>
          <w:sz w:val="20"/>
          <w:szCs w:val="24"/>
          <w:lang w:val="en-US"/>
        </w:rPr>
        <w:tab/>
      </w:r>
      <w:bookmarkStart w:id="0" w:name="_GoBack"/>
      <w:bookmarkEnd w:id="0"/>
    </w:p>
    <w:sectPr w:rsidR="00EB7307" w:rsidRPr="002709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6372B9F" w15:done="0"/>
  <w15:commentEx w15:paraId="035906EE" w15:done="0"/>
  <w15:commentEx w15:paraId="31B35A7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AB"/>
    <w:rsid w:val="000549C7"/>
    <w:rsid w:val="00082AC2"/>
    <w:rsid w:val="000B6237"/>
    <w:rsid w:val="000E7069"/>
    <w:rsid w:val="000F063A"/>
    <w:rsid w:val="001E0A4A"/>
    <w:rsid w:val="001F73F0"/>
    <w:rsid w:val="00270966"/>
    <w:rsid w:val="00367837"/>
    <w:rsid w:val="003979B5"/>
    <w:rsid w:val="004741DF"/>
    <w:rsid w:val="004A6532"/>
    <w:rsid w:val="005009FC"/>
    <w:rsid w:val="00524CE0"/>
    <w:rsid w:val="005F07AD"/>
    <w:rsid w:val="006726A6"/>
    <w:rsid w:val="00691AAB"/>
    <w:rsid w:val="006E3B59"/>
    <w:rsid w:val="00715CB7"/>
    <w:rsid w:val="007245CF"/>
    <w:rsid w:val="007E29D5"/>
    <w:rsid w:val="00861368"/>
    <w:rsid w:val="00865899"/>
    <w:rsid w:val="008B4951"/>
    <w:rsid w:val="008D2886"/>
    <w:rsid w:val="008E3429"/>
    <w:rsid w:val="009A778E"/>
    <w:rsid w:val="009E34D2"/>
    <w:rsid w:val="00A6397E"/>
    <w:rsid w:val="00AB1CA2"/>
    <w:rsid w:val="00AB22C7"/>
    <w:rsid w:val="00AF2B80"/>
    <w:rsid w:val="00B10351"/>
    <w:rsid w:val="00B57566"/>
    <w:rsid w:val="00B82905"/>
    <w:rsid w:val="00BE22DF"/>
    <w:rsid w:val="00C22E6E"/>
    <w:rsid w:val="00CD43EE"/>
    <w:rsid w:val="00DB1A64"/>
    <w:rsid w:val="00DC5115"/>
    <w:rsid w:val="00E04DFF"/>
    <w:rsid w:val="00EB7307"/>
    <w:rsid w:val="00EE3CBE"/>
    <w:rsid w:val="00F4158A"/>
    <w:rsid w:val="00F7402B"/>
    <w:rsid w:val="00FD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451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  <w:style w:type="character" w:styleId="Hyperlink">
    <w:name w:val="Hyperlink"/>
    <w:basedOn w:val="DefaultParagraphFont"/>
    <w:uiPriority w:val="99"/>
    <w:unhideWhenUsed/>
    <w:rsid w:val="001E0A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  <w:style w:type="character" w:styleId="Hyperlink">
    <w:name w:val="Hyperlink"/>
    <w:basedOn w:val="DefaultParagraphFont"/>
    <w:uiPriority w:val="99"/>
    <w:unhideWhenUsed/>
    <w:rsid w:val="001E0A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6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omics</cp:lastModifiedBy>
  <cp:revision>33</cp:revision>
  <dcterms:created xsi:type="dcterms:W3CDTF">2022-10-27T11:00:00Z</dcterms:created>
  <dcterms:modified xsi:type="dcterms:W3CDTF">2022-10-28T02:52:00Z</dcterms:modified>
</cp:coreProperties>
</file>